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B6321D" w14:textId="67FE80D9" w:rsidR="00BB2804" w:rsidRPr="00F140B5" w:rsidRDefault="00EE4216" w:rsidP="00F140B5">
      <w:pPr>
        <w:shd w:val="clear" w:color="auto" w:fill="8EAADB" w:themeFill="accent1" w:themeFillTint="99"/>
        <w:spacing w:line="276" w:lineRule="auto"/>
        <w:jc w:val="center"/>
        <w:rPr>
          <w:rFonts w:ascii="Garamond" w:hAnsi="Garamond"/>
          <w:b/>
          <w:bCs/>
          <w:color w:val="000000" w:themeColor="text1"/>
          <w:sz w:val="22"/>
          <w:szCs w:val="22"/>
        </w:rPr>
      </w:pPr>
      <w:r>
        <w:rPr>
          <w:rFonts w:ascii="Garamond" w:hAnsi="Garamond"/>
          <w:b/>
          <w:bCs/>
          <w:i/>
          <w:iCs/>
          <w:color w:val="000000" w:themeColor="text1"/>
          <w:sz w:val="22"/>
          <w:szCs w:val="22"/>
          <w:lang w:val="en-US"/>
        </w:rPr>
        <w:t xml:space="preserve">Case Title: </w:t>
      </w:r>
      <w:r w:rsidR="00F140B5" w:rsidRPr="00F140B5">
        <w:rPr>
          <w:rFonts w:ascii="Garamond" w:hAnsi="Garamond"/>
          <w:b/>
          <w:bCs/>
          <w:color w:val="000000" w:themeColor="text1"/>
          <w:sz w:val="22"/>
          <w:szCs w:val="22"/>
          <w:lang w:val="en-US"/>
        </w:rPr>
        <w:t>Oversight Board</w:t>
      </w:r>
      <w:r w:rsidR="00F140B5">
        <w:rPr>
          <w:rFonts w:ascii="Garamond" w:hAnsi="Garamond"/>
          <w:b/>
          <w:bCs/>
          <w:color w:val="000000" w:themeColor="text1"/>
          <w:sz w:val="22"/>
          <w:szCs w:val="22"/>
          <w:lang w:val="en-US"/>
        </w:rPr>
        <w:t xml:space="preserve"> </w:t>
      </w:r>
      <w:r w:rsidR="00F140B5" w:rsidRPr="00F140B5">
        <w:rPr>
          <w:rFonts w:ascii="Garamond" w:hAnsi="Garamond"/>
          <w:b/>
          <w:bCs/>
          <w:color w:val="000000" w:themeColor="text1"/>
          <w:sz w:val="22"/>
          <w:szCs w:val="22"/>
          <w:lang w:val="en-US"/>
        </w:rPr>
        <w:t>Case of</w:t>
      </w:r>
      <w:r w:rsidR="00F140B5">
        <w:rPr>
          <w:rFonts w:ascii="Garamond" w:hAnsi="Garamond"/>
          <w:b/>
          <w:bCs/>
          <w:color w:val="000000" w:themeColor="text1"/>
          <w:sz w:val="22"/>
          <w:szCs w:val="22"/>
        </w:rPr>
        <w:t xml:space="preserve"> </w:t>
      </w:r>
      <w:r w:rsidR="00F140B5" w:rsidRPr="00F140B5">
        <w:rPr>
          <w:rFonts w:ascii="Garamond" w:hAnsi="Garamond"/>
          <w:b/>
          <w:bCs/>
          <w:color w:val="000000" w:themeColor="text1"/>
          <w:sz w:val="22"/>
          <w:szCs w:val="22"/>
        </w:rPr>
        <w:t>Altered Video of President Biden</w:t>
      </w:r>
    </w:p>
    <w:p w14:paraId="44AD3616" w14:textId="3D6A8471" w:rsidR="00BB2804" w:rsidRPr="00CE0DD1" w:rsidRDefault="00BB2804" w:rsidP="00BB2804">
      <w:pPr>
        <w:shd w:val="clear" w:color="auto" w:fill="8EAADB" w:themeFill="accent1" w:themeFillTint="99"/>
        <w:spacing w:line="276" w:lineRule="auto"/>
        <w:jc w:val="center"/>
        <w:rPr>
          <w:rFonts w:ascii="Garamond" w:hAnsi="Garamond"/>
          <w:b/>
          <w:bCs/>
          <w:color w:val="000000" w:themeColor="text1"/>
          <w:sz w:val="22"/>
          <w:szCs w:val="22"/>
          <w:lang w:val="en-US"/>
        </w:rPr>
      </w:pPr>
      <w:r w:rsidRPr="00CE0DD1">
        <w:rPr>
          <w:rFonts w:ascii="Garamond" w:hAnsi="Garamond"/>
          <w:b/>
          <w:bCs/>
          <w:color w:val="000000" w:themeColor="text1"/>
          <w:sz w:val="22"/>
          <w:szCs w:val="22"/>
          <w:lang w:val="en-US"/>
        </w:rPr>
        <w:t xml:space="preserve">Case Analysis </w:t>
      </w:r>
    </w:p>
    <w:p w14:paraId="4400C2A2" w14:textId="77777777" w:rsidR="00BB2804" w:rsidRDefault="00BB2804" w:rsidP="00BB2804">
      <w:pPr>
        <w:spacing w:line="276" w:lineRule="auto"/>
        <w:jc w:val="center"/>
        <w:rPr>
          <w:rFonts w:ascii="Garamond" w:hAnsi="Garamond"/>
          <w:sz w:val="22"/>
          <w:szCs w:val="22"/>
          <w:lang w:val="en-US"/>
        </w:rPr>
      </w:pPr>
    </w:p>
    <w:p w14:paraId="6C37961E" w14:textId="77777777" w:rsidR="00BB2804" w:rsidRDefault="00BB2804" w:rsidP="00BB2804">
      <w:pPr>
        <w:spacing w:line="276" w:lineRule="auto"/>
        <w:jc w:val="both"/>
        <w:rPr>
          <w:rFonts w:ascii="Garamond" w:hAnsi="Garamond"/>
          <w:b/>
          <w:bCs/>
          <w:sz w:val="22"/>
          <w:szCs w:val="22"/>
          <w:lang w:val="en-US"/>
        </w:rPr>
      </w:pPr>
      <w:r w:rsidRPr="00F72261">
        <w:rPr>
          <w:rFonts w:ascii="Garamond" w:hAnsi="Garamond"/>
          <w:b/>
          <w:bCs/>
          <w:i/>
          <w:iCs/>
          <w:sz w:val="22"/>
          <w:szCs w:val="22"/>
          <w:u w:val="single"/>
          <w:lang w:val="en-US"/>
        </w:rPr>
        <w:t>Meta-Data</w:t>
      </w:r>
      <w:r>
        <w:rPr>
          <w:rFonts w:ascii="Garamond" w:hAnsi="Garamond"/>
          <w:b/>
          <w:bCs/>
          <w:sz w:val="22"/>
          <w:szCs w:val="22"/>
          <w:lang w:val="en-US"/>
        </w:rPr>
        <w:t xml:space="preserve">: </w:t>
      </w:r>
    </w:p>
    <w:p w14:paraId="2B86F1DD" w14:textId="0DD0E960" w:rsidR="00BB2804" w:rsidRPr="00E20DAF" w:rsidRDefault="00BB2804" w:rsidP="00F140B5">
      <w:pPr>
        <w:pStyle w:val="ListParagraph"/>
        <w:numPr>
          <w:ilvl w:val="0"/>
          <w:numId w:val="1"/>
        </w:numPr>
        <w:spacing w:line="276" w:lineRule="auto"/>
        <w:jc w:val="both"/>
        <w:rPr>
          <w:rFonts w:ascii="Garamond" w:hAnsi="Garamond"/>
          <w:sz w:val="22"/>
          <w:szCs w:val="22"/>
          <w:lang w:val="en-US"/>
        </w:rPr>
      </w:pPr>
      <w:r w:rsidRPr="00043720">
        <w:rPr>
          <w:rFonts w:ascii="Garamond" w:hAnsi="Garamond"/>
          <w:b/>
          <w:bCs/>
          <w:sz w:val="22"/>
          <w:szCs w:val="22"/>
          <w:lang w:val="en-US"/>
        </w:rPr>
        <w:t>Case Number</w:t>
      </w:r>
      <w:r w:rsidRPr="00043720">
        <w:rPr>
          <w:rFonts w:ascii="Garamond" w:hAnsi="Garamond"/>
          <w:sz w:val="22"/>
          <w:szCs w:val="22"/>
          <w:lang w:val="en-US"/>
        </w:rPr>
        <w:t xml:space="preserve">: </w:t>
      </w:r>
      <w:r w:rsidR="00F140B5" w:rsidRPr="00F140B5">
        <w:rPr>
          <w:rFonts w:ascii="Garamond" w:hAnsi="Garamond"/>
          <w:sz w:val="22"/>
          <w:szCs w:val="22"/>
          <w:lang w:val="en-US"/>
        </w:rPr>
        <w:t>2023-029-FB-UA</w:t>
      </w:r>
    </w:p>
    <w:p w14:paraId="66D44C8F" w14:textId="159A549D" w:rsidR="00BB2804" w:rsidRPr="00E20DAF" w:rsidRDefault="00BB2804" w:rsidP="00F140B5">
      <w:pPr>
        <w:pStyle w:val="ListParagraph"/>
        <w:numPr>
          <w:ilvl w:val="0"/>
          <w:numId w:val="1"/>
        </w:numPr>
        <w:spacing w:line="276" w:lineRule="auto"/>
        <w:jc w:val="both"/>
        <w:rPr>
          <w:rFonts w:ascii="Garamond" w:hAnsi="Garamond"/>
          <w:sz w:val="22"/>
          <w:szCs w:val="22"/>
          <w:lang w:val="en-US"/>
        </w:rPr>
      </w:pPr>
      <w:r w:rsidRPr="00971BC7">
        <w:rPr>
          <w:rFonts w:ascii="Garamond" w:hAnsi="Garamond"/>
          <w:b/>
          <w:bCs/>
          <w:sz w:val="22"/>
          <w:szCs w:val="22"/>
          <w:lang w:val="en-US"/>
        </w:rPr>
        <w:t>Date of decision</w:t>
      </w:r>
      <w:r w:rsidRPr="00971BC7">
        <w:rPr>
          <w:rFonts w:ascii="Garamond" w:hAnsi="Garamond"/>
          <w:sz w:val="22"/>
          <w:szCs w:val="22"/>
          <w:lang w:val="en-US"/>
        </w:rPr>
        <w:t xml:space="preserve">: </w:t>
      </w:r>
      <w:r w:rsidR="00F140B5" w:rsidRPr="00F140B5">
        <w:rPr>
          <w:rFonts w:ascii="Garamond" w:hAnsi="Garamond"/>
          <w:sz w:val="22"/>
          <w:szCs w:val="22"/>
          <w:lang w:val="en-US"/>
        </w:rPr>
        <w:t>February 5, 2024</w:t>
      </w:r>
    </w:p>
    <w:p w14:paraId="7989E895" w14:textId="77777777"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971BC7">
        <w:rPr>
          <w:rFonts w:ascii="Garamond" w:hAnsi="Garamond"/>
          <w:b/>
          <w:bCs/>
          <w:sz w:val="22"/>
          <w:szCs w:val="22"/>
          <w:lang w:val="en-US"/>
        </w:rPr>
        <w:t>Featured case</w:t>
      </w:r>
      <w:r w:rsidRPr="00971BC7">
        <w:rPr>
          <w:rFonts w:ascii="Garamond" w:hAnsi="Garamond"/>
          <w:sz w:val="22"/>
          <w:szCs w:val="22"/>
          <w:lang w:val="en-US"/>
        </w:rPr>
        <w:t>:</w:t>
      </w:r>
      <w:r>
        <w:rPr>
          <w:rFonts w:ascii="Garamond" w:hAnsi="Garamond"/>
          <w:sz w:val="22"/>
          <w:szCs w:val="22"/>
          <w:lang w:val="en-US"/>
        </w:rPr>
        <w:t xml:space="preserve"> </w:t>
      </w:r>
      <w:r w:rsidRPr="00832C88">
        <w:rPr>
          <w:rFonts w:ascii="Garamond" w:hAnsi="Garamond"/>
          <w:sz w:val="22"/>
          <w:szCs w:val="22"/>
          <w:lang w:val="en-US"/>
        </w:rPr>
        <w:t>N/A</w:t>
      </w:r>
    </w:p>
    <w:p w14:paraId="3AAC85C7" w14:textId="228A0EDA" w:rsidR="00BB2804" w:rsidRPr="00E20DAF" w:rsidRDefault="00BB2804" w:rsidP="005B67FD">
      <w:pPr>
        <w:pStyle w:val="ListParagraph"/>
        <w:numPr>
          <w:ilvl w:val="0"/>
          <w:numId w:val="1"/>
        </w:numPr>
        <w:spacing w:line="276" w:lineRule="auto"/>
        <w:jc w:val="both"/>
        <w:rPr>
          <w:rFonts w:ascii="Garamond" w:hAnsi="Garamond"/>
          <w:sz w:val="22"/>
          <w:szCs w:val="22"/>
          <w:lang w:val="en-US"/>
        </w:rPr>
      </w:pPr>
      <w:r w:rsidRPr="00832C88">
        <w:rPr>
          <w:rFonts w:ascii="Garamond" w:hAnsi="Garamond"/>
          <w:b/>
          <w:bCs/>
          <w:sz w:val="22"/>
          <w:szCs w:val="22"/>
          <w:lang w:val="en-US"/>
        </w:rPr>
        <w:t>Region</w:t>
      </w:r>
      <w:r w:rsidRPr="00832C88">
        <w:rPr>
          <w:rFonts w:ascii="Garamond" w:hAnsi="Garamond"/>
          <w:sz w:val="22"/>
          <w:szCs w:val="22"/>
          <w:lang w:val="en-US"/>
        </w:rPr>
        <w:t xml:space="preserve">: </w:t>
      </w:r>
      <w:r w:rsidR="005B67FD">
        <w:rPr>
          <w:rFonts w:ascii="Garamond" w:hAnsi="Garamond"/>
          <w:sz w:val="22"/>
          <w:szCs w:val="22"/>
          <w:lang w:val="en-US"/>
        </w:rPr>
        <w:t>I</w:t>
      </w:r>
      <w:r w:rsidR="00BF7CCC" w:rsidRPr="00BF7CCC">
        <w:rPr>
          <w:rFonts w:ascii="Garamond" w:hAnsi="Garamond"/>
          <w:sz w:val="22"/>
          <w:szCs w:val="22"/>
          <w:lang w:val="en-US"/>
        </w:rPr>
        <w:t>nternational</w:t>
      </w:r>
    </w:p>
    <w:p w14:paraId="079501A2" w14:textId="489995EB" w:rsidR="00BB2804" w:rsidRPr="00E20DAF" w:rsidRDefault="00BB2804" w:rsidP="00BF7CCC">
      <w:pPr>
        <w:pStyle w:val="ListParagraph"/>
        <w:numPr>
          <w:ilvl w:val="0"/>
          <w:numId w:val="1"/>
        </w:numPr>
        <w:spacing w:line="276" w:lineRule="auto"/>
        <w:jc w:val="both"/>
        <w:rPr>
          <w:rFonts w:ascii="Garamond" w:hAnsi="Garamond"/>
          <w:sz w:val="22"/>
          <w:szCs w:val="22"/>
          <w:lang w:val="en-US"/>
        </w:rPr>
      </w:pPr>
      <w:r w:rsidRPr="00832C88">
        <w:rPr>
          <w:rFonts w:ascii="Garamond" w:hAnsi="Garamond"/>
          <w:b/>
          <w:bCs/>
          <w:sz w:val="22"/>
          <w:szCs w:val="22"/>
          <w:lang w:val="en-US"/>
        </w:rPr>
        <w:t>Country</w:t>
      </w:r>
      <w:r w:rsidRPr="00832C88">
        <w:rPr>
          <w:rFonts w:ascii="Garamond" w:hAnsi="Garamond"/>
          <w:sz w:val="22"/>
          <w:szCs w:val="22"/>
          <w:lang w:val="en-US"/>
        </w:rPr>
        <w:t>:</w:t>
      </w:r>
      <w:r>
        <w:rPr>
          <w:rFonts w:ascii="Garamond" w:hAnsi="Garamond"/>
          <w:sz w:val="22"/>
          <w:szCs w:val="22"/>
          <w:lang w:val="en-US"/>
        </w:rPr>
        <w:t xml:space="preserve"> </w:t>
      </w:r>
      <w:r w:rsidR="00BF7CCC" w:rsidRPr="00BF7CCC">
        <w:rPr>
          <w:rFonts w:ascii="Garamond" w:hAnsi="Garamond"/>
          <w:sz w:val="22"/>
          <w:szCs w:val="22"/>
          <w:lang w:val="en-US"/>
        </w:rPr>
        <w:t>United States</w:t>
      </w:r>
    </w:p>
    <w:p w14:paraId="7A6C4B43" w14:textId="3D1C7AE0" w:rsidR="00BB2804" w:rsidRPr="006B6407" w:rsidRDefault="00BB2804" w:rsidP="00BF7CCC">
      <w:pPr>
        <w:pStyle w:val="ListParagraph"/>
        <w:numPr>
          <w:ilvl w:val="0"/>
          <w:numId w:val="1"/>
        </w:numPr>
        <w:spacing w:line="276" w:lineRule="auto"/>
        <w:jc w:val="both"/>
        <w:rPr>
          <w:rFonts w:ascii="Garamond" w:hAnsi="Garamond"/>
          <w:sz w:val="22"/>
          <w:szCs w:val="22"/>
          <w:lang w:val="en-US"/>
        </w:rPr>
      </w:pPr>
      <w:r w:rsidRPr="006B6407">
        <w:rPr>
          <w:rFonts w:ascii="Garamond" w:hAnsi="Garamond"/>
          <w:b/>
          <w:bCs/>
          <w:sz w:val="22"/>
          <w:szCs w:val="22"/>
          <w:lang w:val="en-US"/>
        </w:rPr>
        <w:t>Type of expression</w:t>
      </w:r>
      <w:r w:rsidRPr="006B6407">
        <w:rPr>
          <w:rFonts w:ascii="Garamond" w:hAnsi="Garamond"/>
          <w:sz w:val="22"/>
          <w:szCs w:val="22"/>
          <w:lang w:val="en-US"/>
        </w:rPr>
        <w:t>:</w:t>
      </w:r>
      <w:r w:rsidR="00FD1C8E">
        <w:rPr>
          <w:rFonts w:ascii="Garamond" w:hAnsi="Garamond"/>
          <w:sz w:val="22"/>
          <w:szCs w:val="22"/>
          <w:lang w:val="en-US"/>
        </w:rPr>
        <w:t xml:space="preserve"> </w:t>
      </w:r>
      <w:r w:rsidR="00BF7CCC" w:rsidRPr="00BF7CCC">
        <w:rPr>
          <w:rFonts w:ascii="Garamond" w:hAnsi="Garamond"/>
          <w:sz w:val="22"/>
          <w:szCs w:val="22"/>
          <w:lang w:val="en-US"/>
        </w:rPr>
        <w:t>Electronic / Internet-based Communication</w:t>
      </w:r>
    </w:p>
    <w:p w14:paraId="27903803" w14:textId="619852E3" w:rsidR="00BB2804" w:rsidRPr="00E20DAF" w:rsidRDefault="00BB2804" w:rsidP="00BF7CCC">
      <w:pPr>
        <w:pStyle w:val="ListParagraph"/>
        <w:numPr>
          <w:ilvl w:val="0"/>
          <w:numId w:val="1"/>
        </w:numPr>
        <w:spacing w:line="276" w:lineRule="auto"/>
        <w:jc w:val="both"/>
        <w:rPr>
          <w:rFonts w:ascii="Garamond" w:hAnsi="Garamond"/>
          <w:sz w:val="22"/>
          <w:szCs w:val="22"/>
          <w:lang w:val="en-US"/>
        </w:rPr>
      </w:pPr>
      <w:r w:rsidRPr="00832C88">
        <w:rPr>
          <w:rFonts w:ascii="Garamond" w:hAnsi="Garamond"/>
          <w:b/>
          <w:bCs/>
          <w:sz w:val="22"/>
          <w:szCs w:val="22"/>
          <w:lang w:val="en-US"/>
        </w:rPr>
        <w:t>Judicial Body</w:t>
      </w:r>
      <w:r w:rsidRPr="00832C88">
        <w:rPr>
          <w:rFonts w:ascii="Garamond" w:hAnsi="Garamond"/>
          <w:sz w:val="22"/>
          <w:szCs w:val="22"/>
          <w:lang w:val="en-US"/>
        </w:rPr>
        <w:t xml:space="preserve">: </w:t>
      </w:r>
      <w:r w:rsidR="00BF7CCC">
        <w:rPr>
          <w:rFonts w:ascii="Garamond" w:hAnsi="Garamond"/>
          <w:sz w:val="22"/>
          <w:szCs w:val="22"/>
          <w:lang w:val="en-US"/>
        </w:rPr>
        <w:t>Oversight Board</w:t>
      </w:r>
    </w:p>
    <w:p w14:paraId="62C18981" w14:textId="7A8A30AA" w:rsidR="00BB2804" w:rsidRPr="00E20DAF" w:rsidRDefault="00BB2804" w:rsidP="00BF7CCC">
      <w:pPr>
        <w:pStyle w:val="ListParagraph"/>
        <w:numPr>
          <w:ilvl w:val="0"/>
          <w:numId w:val="1"/>
        </w:numPr>
        <w:spacing w:line="276" w:lineRule="auto"/>
        <w:jc w:val="both"/>
        <w:rPr>
          <w:rFonts w:ascii="Garamond" w:hAnsi="Garamond"/>
          <w:sz w:val="22"/>
          <w:szCs w:val="22"/>
          <w:lang w:val="en-US"/>
        </w:rPr>
      </w:pPr>
      <w:r w:rsidRPr="00973001">
        <w:rPr>
          <w:rFonts w:ascii="Garamond" w:hAnsi="Garamond"/>
          <w:b/>
          <w:bCs/>
          <w:sz w:val="22"/>
          <w:szCs w:val="22"/>
          <w:lang w:val="en-US"/>
        </w:rPr>
        <w:t>Type of law</w:t>
      </w:r>
      <w:r w:rsidRPr="00973001">
        <w:rPr>
          <w:rFonts w:ascii="Garamond" w:hAnsi="Garamond"/>
          <w:sz w:val="22"/>
          <w:szCs w:val="22"/>
          <w:lang w:val="en-US"/>
        </w:rPr>
        <w:t xml:space="preserve">: </w:t>
      </w:r>
      <w:r w:rsidR="00BF7CCC" w:rsidRPr="00BF7CCC">
        <w:rPr>
          <w:rFonts w:ascii="Garamond" w:hAnsi="Garamond"/>
          <w:sz w:val="22"/>
          <w:szCs w:val="22"/>
          <w:lang w:val="en-US"/>
        </w:rPr>
        <w:t>I</w:t>
      </w:r>
      <w:r w:rsidR="00BF7CCC">
        <w:rPr>
          <w:rFonts w:ascii="Garamond" w:hAnsi="Garamond"/>
          <w:sz w:val="22"/>
          <w:szCs w:val="22"/>
          <w:lang w:val="en-US"/>
        </w:rPr>
        <w:t xml:space="preserve">nternational Human Rights Law, </w:t>
      </w:r>
      <w:r w:rsidR="00BF7CCC" w:rsidRPr="00BF7CCC">
        <w:rPr>
          <w:rFonts w:ascii="Garamond" w:hAnsi="Garamond"/>
          <w:sz w:val="22"/>
          <w:szCs w:val="22"/>
          <w:lang w:val="en-US"/>
        </w:rPr>
        <w:t>Meta’s content policies</w:t>
      </w:r>
    </w:p>
    <w:p w14:paraId="35C4FF78" w14:textId="4368CAD7" w:rsidR="00BB2804" w:rsidRPr="00FA42AF" w:rsidRDefault="00BB2804" w:rsidP="00BF7CCC">
      <w:pPr>
        <w:pStyle w:val="ListParagraph"/>
        <w:numPr>
          <w:ilvl w:val="0"/>
          <w:numId w:val="1"/>
        </w:numPr>
        <w:spacing w:line="276" w:lineRule="auto"/>
        <w:jc w:val="both"/>
        <w:rPr>
          <w:rFonts w:ascii="Garamond" w:hAnsi="Garamond"/>
          <w:sz w:val="22"/>
          <w:szCs w:val="22"/>
          <w:lang w:val="en-US"/>
        </w:rPr>
      </w:pPr>
      <w:r w:rsidRPr="00FA42AF">
        <w:rPr>
          <w:rFonts w:ascii="Garamond" w:hAnsi="Garamond"/>
          <w:b/>
          <w:bCs/>
          <w:sz w:val="22"/>
          <w:szCs w:val="22"/>
          <w:lang w:val="en-US"/>
        </w:rPr>
        <w:t>Main Themes</w:t>
      </w:r>
      <w:r w:rsidRPr="00FA42AF">
        <w:rPr>
          <w:rFonts w:ascii="Garamond" w:hAnsi="Garamond"/>
          <w:sz w:val="22"/>
          <w:szCs w:val="22"/>
          <w:lang w:val="en-US"/>
        </w:rPr>
        <w:t>:</w:t>
      </w:r>
      <w:r w:rsidR="00FA42AF" w:rsidRPr="00FA42AF">
        <w:rPr>
          <w:rFonts w:ascii="Garamond" w:hAnsi="Garamond"/>
          <w:sz w:val="22"/>
          <w:szCs w:val="22"/>
          <w:lang w:val="en-US"/>
        </w:rPr>
        <w:t xml:space="preserve"> </w:t>
      </w:r>
      <w:r w:rsidR="00BF7CCC">
        <w:rPr>
          <w:rFonts w:ascii="Garamond" w:hAnsi="Garamond"/>
          <w:sz w:val="22"/>
          <w:szCs w:val="22"/>
          <w:lang w:val="en-US"/>
        </w:rPr>
        <w:t xml:space="preserve">General Community Standard, </w:t>
      </w:r>
      <w:r w:rsidR="00BF7CCC" w:rsidRPr="00BF7CCC">
        <w:rPr>
          <w:rFonts w:ascii="Garamond" w:hAnsi="Garamond"/>
          <w:sz w:val="22"/>
          <w:szCs w:val="22"/>
          <w:lang w:val="en-US"/>
        </w:rPr>
        <w:t>Specific Community Standard</w:t>
      </w:r>
    </w:p>
    <w:p w14:paraId="61895DC2" w14:textId="436593BB" w:rsidR="00BB2804" w:rsidRPr="00272504" w:rsidRDefault="00BB2804" w:rsidP="00390021">
      <w:pPr>
        <w:pStyle w:val="ListParagraph"/>
        <w:numPr>
          <w:ilvl w:val="0"/>
          <w:numId w:val="1"/>
        </w:numPr>
        <w:spacing w:line="276" w:lineRule="auto"/>
        <w:jc w:val="both"/>
        <w:rPr>
          <w:rFonts w:ascii="Garamond" w:hAnsi="Garamond"/>
          <w:sz w:val="22"/>
          <w:szCs w:val="22"/>
          <w:lang w:val="en-US"/>
        </w:rPr>
      </w:pPr>
      <w:r w:rsidRPr="00272504">
        <w:rPr>
          <w:rFonts w:ascii="Garamond" w:hAnsi="Garamond"/>
          <w:b/>
          <w:bCs/>
          <w:sz w:val="22"/>
          <w:szCs w:val="22"/>
          <w:lang w:val="en-US"/>
        </w:rPr>
        <w:t>Outcome</w:t>
      </w:r>
      <w:r w:rsidR="002E1E37" w:rsidRPr="00272504">
        <w:rPr>
          <w:rFonts w:ascii="Garamond" w:hAnsi="Garamond"/>
          <w:sz w:val="22"/>
          <w:szCs w:val="22"/>
          <w:lang w:val="en-US"/>
        </w:rPr>
        <w:t>:</w:t>
      </w:r>
      <w:r w:rsidR="00272504" w:rsidRPr="00272504">
        <w:rPr>
          <w:rFonts w:ascii="Garamond" w:hAnsi="Garamond"/>
          <w:sz w:val="22"/>
          <w:szCs w:val="22"/>
          <w:lang w:val="en-US"/>
        </w:rPr>
        <w:t xml:space="preserve"> </w:t>
      </w:r>
      <w:r w:rsidR="00390021" w:rsidRPr="00390021">
        <w:rPr>
          <w:rFonts w:ascii="Garamond" w:hAnsi="Garamond"/>
          <w:sz w:val="22"/>
          <w:szCs w:val="22"/>
        </w:rPr>
        <w:t>Agreed with Meta’s initial decision</w:t>
      </w:r>
    </w:p>
    <w:p w14:paraId="6DDEBA09" w14:textId="385C6A13" w:rsidR="00BB2804" w:rsidRPr="00E20DAF" w:rsidRDefault="00BB2804" w:rsidP="00390021">
      <w:pPr>
        <w:pStyle w:val="ListParagraph"/>
        <w:numPr>
          <w:ilvl w:val="0"/>
          <w:numId w:val="1"/>
        </w:numPr>
        <w:spacing w:line="276" w:lineRule="auto"/>
        <w:jc w:val="both"/>
        <w:rPr>
          <w:rFonts w:ascii="Garamond" w:hAnsi="Garamond"/>
          <w:sz w:val="22"/>
          <w:szCs w:val="22"/>
          <w:lang w:val="en-US"/>
        </w:rPr>
      </w:pPr>
      <w:r w:rsidRPr="00973001">
        <w:rPr>
          <w:rFonts w:ascii="Garamond" w:hAnsi="Garamond"/>
          <w:b/>
          <w:bCs/>
          <w:sz w:val="22"/>
          <w:szCs w:val="22"/>
          <w:lang w:val="en-US"/>
        </w:rPr>
        <w:t>Status</w:t>
      </w:r>
      <w:r w:rsidRPr="00973001">
        <w:rPr>
          <w:rFonts w:ascii="Garamond" w:hAnsi="Garamond"/>
          <w:sz w:val="22"/>
          <w:szCs w:val="22"/>
          <w:lang w:val="en-US"/>
        </w:rPr>
        <w:t xml:space="preserve">:  </w:t>
      </w:r>
      <w:r w:rsidR="00390021" w:rsidRPr="00390021">
        <w:rPr>
          <w:rFonts w:ascii="Garamond" w:hAnsi="Garamond"/>
          <w:sz w:val="22"/>
          <w:szCs w:val="22"/>
          <w:lang w:val="en-US"/>
        </w:rPr>
        <w:t>Closed</w:t>
      </w:r>
    </w:p>
    <w:p w14:paraId="1493CDF4" w14:textId="549C39A8" w:rsidR="00BB2804" w:rsidRPr="00456B21" w:rsidRDefault="00BB2804" w:rsidP="00BB2804">
      <w:pPr>
        <w:pStyle w:val="ListParagraph"/>
        <w:numPr>
          <w:ilvl w:val="0"/>
          <w:numId w:val="1"/>
        </w:numPr>
        <w:spacing w:line="276" w:lineRule="auto"/>
        <w:jc w:val="both"/>
        <w:rPr>
          <w:rFonts w:ascii="Garamond" w:hAnsi="Garamond"/>
          <w:sz w:val="22"/>
          <w:szCs w:val="22"/>
          <w:lang w:val="en-US"/>
        </w:rPr>
      </w:pPr>
      <w:r w:rsidRPr="00456B21">
        <w:rPr>
          <w:rFonts w:ascii="Garamond" w:hAnsi="Garamond"/>
          <w:b/>
          <w:bCs/>
          <w:sz w:val="22"/>
          <w:szCs w:val="22"/>
          <w:lang w:val="en-US"/>
        </w:rPr>
        <w:t>Tags</w:t>
      </w:r>
      <w:r w:rsidRPr="00456B21">
        <w:rPr>
          <w:rFonts w:ascii="Garamond" w:hAnsi="Garamond"/>
          <w:sz w:val="22"/>
          <w:szCs w:val="22"/>
          <w:lang w:val="en-US"/>
        </w:rPr>
        <w:t>:</w:t>
      </w:r>
      <w:r w:rsidR="00156AEC">
        <w:rPr>
          <w:rFonts w:ascii="Garamond" w:hAnsi="Garamond"/>
          <w:sz w:val="22"/>
          <w:szCs w:val="22"/>
          <w:lang w:val="en-US"/>
        </w:rPr>
        <w:t xml:space="preserve"> </w:t>
      </w:r>
    </w:p>
    <w:p w14:paraId="0550C5A9" w14:textId="77777777" w:rsidR="00BB2804" w:rsidRDefault="00BB2804" w:rsidP="00BB2804">
      <w:pPr>
        <w:spacing w:line="276" w:lineRule="auto"/>
        <w:jc w:val="both"/>
        <w:rPr>
          <w:rFonts w:ascii="Garamond" w:hAnsi="Garamond"/>
          <w:sz w:val="22"/>
          <w:szCs w:val="22"/>
          <w:lang w:val="en-US"/>
        </w:rPr>
      </w:pPr>
    </w:p>
    <w:p w14:paraId="06BBAAD5" w14:textId="77777777" w:rsidR="00BB2804" w:rsidRDefault="00BB2804" w:rsidP="00BB2804">
      <w:pPr>
        <w:spacing w:line="276" w:lineRule="auto"/>
        <w:jc w:val="both"/>
        <w:rPr>
          <w:rFonts w:ascii="Garamond" w:hAnsi="Garamond"/>
          <w:color w:val="000000" w:themeColor="text1"/>
          <w:sz w:val="22"/>
          <w:szCs w:val="22"/>
          <w:lang w:val="en-US"/>
        </w:rPr>
      </w:pPr>
      <w:r w:rsidRPr="00B338B2">
        <w:rPr>
          <w:rFonts w:ascii="Garamond" w:hAnsi="Garamond"/>
          <w:b/>
          <w:bCs/>
          <w:i/>
          <w:iCs/>
          <w:color w:val="000000" w:themeColor="text1"/>
          <w:sz w:val="22"/>
          <w:szCs w:val="22"/>
          <w:u w:val="single"/>
          <w:lang w:val="en-US"/>
        </w:rPr>
        <w:t>Analysis:</w:t>
      </w:r>
    </w:p>
    <w:p w14:paraId="4C5E3C15" w14:textId="77777777" w:rsidR="00390021" w:rsidRPr="00A95811" w:rsidRDefault="00390021" w:rsidP="00BB2804">
      <w:pPr>
        <w:spacing w:line="276" w:lineRule="auto"/>
        <w:jc w:val="both"/>
        <w:rPr>
          <w:rFonts w:ascii="Garamond" w:hAnsi="Garamond"/>
          <w:color w:val="000000" w:themeColor="text1"/>
          <w:sz w:val="22"/>
          <w:szCs w:val="22"/>
          <w:lang w:val="en-US"/>
        </w:rPr>
      </w:pPr>
    </w:p>
    <w:p w14:paraId="689556F6" w14:textId="77777777" w:rsidR="00BB2804" w:rsidRDefault="00BB2804" w:rsidP="00BB2804">
      <w:pPr>
        <w:pStyle w:val="ListParagraph"/>
        <w:numPr>
          <w:ilvl w:val="0"/>
          <w:numId w:val="5"/>
        </w:numPr>
        <w:spacing w:line="276" w:lineRule="auto"/>
        <w:jc w:val="both"/>
        <w:rPr>
          <w:rFonts w:ascii="Garamond" w:hAnsi="Garamond"/>
          <w:sz w:val="22"/>
          <w:szCs w:val="22"/>
          <w:lang w:val="en-US"/>
        </w:rPr>
      </w:pPr>
      <w:r w:rsidRPr="00D82DB0">
        <w:rPr>
          <w:rFonts w:ascii="Garamond" w:hAnsi="Garamond"/>
          <w:b/>
          <w:bCs/>
          <w:sz w:val="22"/>
          <w:szCs w:val="22"/>
          <w:lang w:val="en-US"/>
        </w:rPr>
        <w:t>Summary and Outcome</w:t>
      </w:r>
      <w:r w:rsidRPr="00D82DB0">
        <w:rPr>
          <w:rFonts w:ascii="Garamond" w:hAnsi="Garamond"/>
          <w:sz w:val="22"/>
          <w:szCs w:val="22"/>
          <w:lang w:val="en-US"/>
        </w:rPr>
        <w:t>:</w:t>
      </w:r>
    </w:p>
    <w:p w14:paraId="3FCF595E" w14:textId="77777777" w:rsidR="00390021" w:rsidRDefault="00390021" w:rsidP="00390021">
      <w:pPr>
        <w:pStyle w:val="ListParagraph"/>
        <w:spacing w:line="276" w:lineRule="auto"/>
        <w:ind w:left="360"/>
        <w:jc w:val="both"/>
        <w:rPr>
          <w:rFonts w:ascii="Garamond" w:hAnsi="Garamond"/>
          <w:b/>
          <w:bCs/>
          <w:sz w:val="22"/>
          <w:szCs w:val="22"/>
          <w:lang w:val="en-US"/>
        </w:rPr>
      </w:pPr>
    </w:p>
    <w:p w14:paraId="353452C8" w14:textId="286F15DA" w:rsidR="00DD2AE2" w:rsidRDefault="00F2281F" w:rsidP="007F3F99">
      <w:pPr>
        <w:spacing w:line="276" w:lineRule="auto"/>
        <w:jc w:val="both"/>
        <w:rPr>
          <w:rFonts w:ascii="Garamond" w:hAnsi="Garamond"/>
          <w:sz w:val="22"/>
          <w:szCs w:val="22"/>
          <w:lang w:val="en-US"/>
        </w:rPr>
      </w:pPr>
      <w:r w:rsidRPr="00F2281F">
        <w:rPr>
          <w:rFonts w:ascii="Garamond" w:hAnsi="Garamond"/>
          <w:sz w:val="22"/>
          <w:szCs w:val="22"/>
          <w:lang w:val="en-US"/>
        </w:rPr>
        <w:t xml:space="preserve">The Oversight Board (OSB) upheld Meta's decision to leave up </w:t>
      </w:r>
      <w:r w:rsidR="00EE7A26" w:rsidRPr="00EE7A26">
        <w:rPr>
          <w:rFonts w:ascii="Garamond" w:hAnsi="Garamond"/>
          <w:sz w:val="22"/>
          <w:szCs w:val="22"/>
          <w:lang w:val="en-US"/>
        </w:rPr>
        <w:t>an altered video, looping a scene in which U.S. President</w:t>
      </w:r>
      <w:r w:rsidR="002155C0" w:rsidRPr="002155C0">
        <w:t xml:space="preserve"> </w:t>
      </w:r>
      <w:r w:rsidR="002155C0" w:rsidRPr="002155C0">
        <w:rPr>
          <w:rFonts w:ascii="Garamond" w:hAnsi="Garamond"/>
          <w:sz w:val="22"/>
          <w:szCs w:val="22"/>
          <w:lang w:val="en-US"/>
        </w:rPr>
        <w:t>Joe</w:t>
      </w:r>
      <w:r w:rsidR="00EE7A26" w:rsidRPr="00EE7A26">
        <w:rPr>
          <w:rFonts w:ascii="Garamond" w:hAnsi="Garamond"/>
          <w:sz w:val="22"/>
          <w:szCs w:val="22"/>
          <w:lang w:val="en-US"/>
        </w:rPr>
        <w:t xml:space="preserve"> Biden appeared to inappropriately touching his adult granddaughter’s chest</w:t>
      </w:r>
      <w:r w:rsidR="00EE7A26">
        <w:rPr>
          <w:rFonts w:ascii="Garamond" w:hAnsi="Garamond"/>
          <w:b/>
          <w:bCs/>
          <w:sz w:val="22"/>
          <w:szCs w:val="22"/>
          <w:lang w:val="en-US"/>
        </w:rPr>
        <w:t xml:space="preserve">. </w:t>
      </w:r>
      <w:r w:rsidR="00EE7A26" w:rsidRPr="00EE7A26">
        <w:rPr>
          <w:rFonts w:ascii="Garamond" w:hAnsi="Garamond"/>
          <w:sz w:val="22"/>
          <w:szCs w:val="22"/>
          <w:lang w:val="en-US"/>
        </w:rPr>
        <w:t>The</w:t>
      </w:r>
      <w:r w:rsidR="00EE7A26">
        <w:rPr>
          <w:rFonts w:ascii="Garamond" w:hAnsi="Garamond"/>
          <w:b/>
          <w:bCs/>
          <w:sz w:val="22"/>
          <w:szCs w:val="22"/>
          <w:lang w:val="en-US"/>
        </w:rPr>
        <w:t xml:space="preserve"> </w:t>
      </w:r>
      <w:r w:rsidR="00EE7A26">
        <w:rPr>
          <w:rFonts w:ascii="Garamond" w:hAnsi="Garamond"/>
          <w:sz w:val="22"/>
          <w:szCs w:val="22"/>
          <w:lang w:val="en-US"/>
        </w:rPr>
        <w:t xml:space="preserve">video was </w:t>
      </w:r>
      <w:r w:rsidR="000166D0">
        <w:rPr>
          <w:rFonts w:ascii="Garamond" w:hAnsi="Garamond"/>
          <w:sz w:val="22"/>
          <w:szCs w:val="22"/>
          <w:lang w:val="en-US"/>
        </w:rPr>
        <w:t>accompanied</w:t>
      </w:r>
      <w:r w:rsidR="00EE7A26">
        <w:rPr>
          <w:rFonts w:ascii="Garamond" w:hAnsi="Garamond"/>
          <w:sz w:val="22"/>
          <w:szCs w:val="22"/>
          <w:lang w:val="en-US"/>
        </w:rPr>
        <w:t xml:space="preserve"> with</w:t>
      </w:r>
      <w:r w:rsidR="005B67FD">
        <w:rPr>
          <w:rFonts w:ascii="Garamond" w:hAnsi="Garamond"/>
          <w:sz w:val="22"/>
          <w:szCs w:val="22"/>
          <w:lang w:val="en-US"/>
        </w:rPr>
        <w:t xml:space="preserve"> a caption</w:t>
      </w:r>
      <w:r w:rsidR="00EE7A26">
        <w:rPr>
          <w:rFonts w:ascii="Garamond" w:hAnsi="Garamond"/>
          <w:sz w:val="22"/>
          <w:szCs w:val="22"/>
          <w:lang w:val="en-US"/>
        </w:rPr>
        <w:t xml:space="preserve"> </w:t>
      </w:r>
      <w:r w:rsidR="00DD2AE2">
        <w:rPr>
          <w:rFonts w:ascii="Garamond" w:hAnsi="Garamond"/>
          <w:sz w:val="22"/>
          <w:szCs w:val="22"/>
          <w:lang w:val="en-US"/>
        </w:rPr>
        <w:t>describing</w:t>
      </w:r>
      <w:r w:rsidR="00EE7A26">
        <w:rPr>
          <w:rFonts w:ascii="Garamond" w:hAnsi="Garamond"/>
          <w:sz w:val="22"/>
          <w:szCs w:val="22"/>
          <w:lang w:val="en-US"/>
        </w:rPr>
        <w:t xml:space="preserve"> the </w:t>
      </w:r>
      <w:r w:rsidR="00DD2AE2">
        <w:rPr>
          <w:rFonts w:ascii="Garamond" w:hAnsi="Garamond"/>
          <w:sz w:val="22"/>
          <w:szCs w:val="22"/>
          <w:lang w:val="en-US"/>
        </w:rPr>
        <w:t>president</w:t>
      </w:r>
      <w:r w:rsidR="00EE7A26">
        <w:rPr>
          <w:rFonts w:ascii="Garamond" w:hAnsi="Garamond"/>
          <w:sz w:val="22"/>
          <w:szCs w:val="22"/>
          <w:lang w:val="en-US"/>
        </w:rPr>
        <w:t xml:space="preserve"> as “a sick pedophile”. Meta found that the post did not violate its </w:t>
      </w:r>
      <w:r w:rsidR="00EE7A26" w:rsidRPr="00EE7A26">
        <w:rPr>
          <w:rFonts w:ascii="Garamond" w:hAnsi="Garamond"/>
          <w:sz w:val="22"/>
          <w:szCs w:val="22"/>
          <w:lang w:val="en-US"/>
        </w:rPr>
        <w:t>Manipulated Media</w:t>
      </w:r>
      <w:r w:rsidR="00EE7A26">
        <w:rPr>
          <w:rFonts w:ascii="Garamond" w:hAnsi="Garamond"/>
          <w:sz w:val="22"/>
          <w:szCs w:val="22"/>
          <w:lang w:val="en-US"/>
        </w:rPr>
        <w:t xml:space="preserve"> </w:t>
      </w:r>
      <w:r w:rsidR="00DD2AE2">
        <w:rPr>
          <w:rFonts w:ascii="Garamond" w:hAnsi="Garamond"/>
          <w:sz w:val="22"/>
          <w:szCs w:val="22"/>
          <w:lang w:val="en-US"/>
        </w:rPr>
        <w:t xml:space="preserve">policy </w:t>
      </w:r>
      <w:r w:rsidR="00EE7A26">
        <w:rPr>
          <w:rFonts w:ascii="Garamond" w:hAnsi="Garamond"/>
          <w:sz w:val="22"/>
          <w:szCs w:val="22"/>
          <w:lang w:val="en-US"/>
        </w:rPr>
        <w:t>which applies only</w:t>
      </w:r>
      <w:r w:rsidR="00EE7A26" w:rsidRPr="00EE7A26">
        <w:rPr>
          <w:rFonts w:ascii="Garamond" w:hAnsi="Garamond"/>
          <w:sz w:val="22"/>
          <w:szCs w:val="22"/>
          <w:lang w:val="en-US"/>
        </w:rPr>
        <w:t xml:space="preserve"> </w:t>
      </w:r>
      <w:r w:rsidR="00EE7A26">
        <w:rPr>
          <w:rFonts w:ascii="Garamond" w:hAnsi="Garamond"/>
          <w:sz w:val="22"/>
          <w:szCs w:val="22"/>
          <w:lang w:val="en-US"/>
        </w:rPr>
        <w:t>to content</w:t>
      </w:r>
      <w:r w:rsidR="00EE7A26" w:rsidRPr="00EE7A26">
        <w:t xml:space="preserve"> </w:t>
      </w:r>
      <w:r w:rsidR="00EE7A26" w:rsidRPr="00EE7A26">
        <w:rPr>
          <w:rFonts w:ascii="Garamond" w:hAnsi="Garamond"/>
          <w:sz w:val="22"/>
          <w:szCs w:val="22"/>
          <w:lang w:val="en-US"/>
        </w:rPr>
        <w:t xml:space="preserve">created using AI tools </w:t>
      </w:r>
      <w:r w:rsidR="00EE7A26">
        <w:rPr>
          <w:rFonts w:ascii="Garamond" w:hAnsi="Garamond"/>
          <w:sz w:val="22"/>
          <w:szCs w:val="22"/>
          <w:lang w:val="en-US"/>
        </w:rPr>
        <w:t xml:space="preserve">and </w:t>
      </w:r>
      <w:r w:rsidR="00EE7A26" w:rsidRPr="00EE7A26">
        <w:rPr>
          <w:rFonts w:ascii="Garamond" w:hAnsi="Garamond"/>
          <w:sz w:val="22"/>
          <w:szCs w:val="22"/>
          <w:lang w:val="en-US"/>
        </w:rPr>
        <w:t>misrepresented</w:t>
      </w:r>
      <w:r w:rsidR="00EE7A26">
        <w:rPr>
          <w:rFonts w:ascii="Garamond" w:hAnsi="Garamond"/>
          <w:sz w:val="22"/>
          <w:szCs w:val="22"/>
          <w:lang w:val="en-US"/>
        </w:rPr>
        <w:t xml:space="preserve"> </w:t>
      </w:r>
      <w:r w:rsidR="000166D0">
        <w:rPr>
          <w:rFonts w:ascii="Garamond" w:hAnsi="Garamond"/>
          <w:sz w:val="22"/>
          <w:szCs w:val="22"/>
          <w:lang w:val="en-US"/>
        </w:rPr>
        <w:t>someone's</w:t>
      </w:r>
      <w:r w:rsidR="00EE7A26">
        <w:rPr>
          <w:rFonts w:ascii="Garamond" w:hAnsi="Garamond"/>
          <w:sz w:val="22"/>
          <w:szCs w:val="22"/>
          <w:lang w:val="en-US"/>
        </w:rPr>
        <w:t xml:space="preserve"> speech.</w:t>
      </w:r>
      <w:r w:rsidR="0028299E">
        <w:rPr>
          <w:rFonts w:ascii="Garamond" w:hAnsi="Garamond"/>
          <w:sz w:val="22"/>
          <w:szCs w:val="22"/>
          <w:lang w:val="en-US"/>
        </w:rPr>
        <w:t xml:space="preserve"> </w:t>
      </w:r>
      <w:r w:rsidR="0028299E" w:rsidRPr="0028299E">
        <w:rPr>
          <w:rFonts w:ascii="Garamond" w:hAnsi="Garamond"/>
          <w:sz w:val="22"/>
          <w:szCs w:val="22"/>
          <w:lang w:val="en-US"/>
        </w:rPr>
        <w:t>The Board upheld Meta's decision to leave up the conten</w:t>
      </w:r>
      <w:r w:rsidR="0028299E">
        <w:rPr>
          <w:rFonts w:ascii="Garamond" w:hAnsi="Garamond"/>
          <w:sz w:val="22"/>
          <w:szCs w:val="22"/>
          <w:lang w:val="en-US"/>
        </w:rPr>
        <w:t xml:space="preserve">t </w:t>
      </w:r>
      <w:r w:rsidR="00DD2AE2">
        <w:rPr>
          <w:rFonts w:ascii="Garamond" w:hAnsi="Garamond"/>
          <w:sz w:val="22"/>
          <w:szCs w:val="22"/>
          <w:lang w:val="en-US"/>
        </w:rPr>
        <w:t>since</w:t>
      </w:r>
      <w:r w:rsidR="0028299E">
        <w:rPr>
          <w:rFonts w:ascii="Garamond" w:hAnsi="Garamond"/>
          <w:sz w:val="22"/>
          <w:szCs w:val="22"/>
          <w:lang w:val="en-US"/>
        </w:rPr>
        <w:t xml:space="preserve"> the video was</w:t>
      </w:r>
      <w:r w:rsidR="000166D0">
        <w:rPr>
          <w:rFonts w:ascii="Garamond" w:hAnsi="Garamond"/>
          <w:sz w:val="22"/>
          <w:szCs w:val="22"/>
          <w:lang w:val="en-US"/>
        </w:rPr>
        <w:t xml:space="preserve"> </w:t>
      </w:r>
      <w:r w:rsidR="0028299E" w:rsidRPr="0028299E">
        <w:rPr>
          <w:rFonts w:ascii="Garamond" w:hAnsi="Garamond"/>
          <w:sz w:val="22"/>
          <w:szCs w:val="22"/>
          <w:lang w:val="en-US"/>
        </w:rPr>
        <w:t>non-AI-altered content</w:t>
      </w:r>
      <w:r w:rsidR="0028299E">
        <w:rPr>
          <w:rFonts w:ascii="Garamond" w:hAnsi="Garamond"/>
          <w:sz w:val="22"/>
          <w:szCs w:val="22"/>
          <w:lang w:val="en-US"/>
        </w:rPr>
        <w:t xml:space="preserve"> and was</w:t>
      </w:r>
      <w:r w:rsidR="00DD2AE2" w:rsidRPr="00DD2AE2">
        <w:t xml:space="preserve"> </w:t>
      </w:r>
      <w:r w:rsidR="00DD2AE2">
        <w:rPr>
          <w:rFonts w:ascii="Garamond" w:hAnsi="Garamond"/>
          <w:sz w:val="22"/>
          <w:szCs w:val="22"/>
        </w:rPr>
        <w:t>depicting</w:t>
      </w:r>
      <w:r w:rsidR="00DD2AE2" w:rsidRPr="00DD2AE2">
        <w:rPr>
          <w:rFonts w:ascii="Garamond" w:hAnsi="Garamond"/>
          <w:sz w:val="22"/>
          <w:szCs w:val="22"/>
          <w:lang w:val="en-US"/>
        </w:rPr>
        <w:t xml:space="preserve"> President Biden doing something he did not do</w:t>
      </w:r>
      <w:r w:rsidR="00DD2AE2">
        <w:rPr>
          <w:rFonts w:ascii="Garamond" w:hAnsi="Garamond"/>
          <w:sz w:val="22"/>
          <w:szCs w:val="22"/>
          <w:lang w:val="en-US"/>
        </w:rPr>
        <w:t>,</w:t>
      </w:r>
      <w:r w:rsidR="00DD2AE2" w:rsidRPr="00DD2AE2">
        <w:rPr>
          <w:rFonts w:ascii="Garamond" w:hAnsi="Garamond"/>
          <w:sz w:val="22"/>
          <w:szCs w:val="22"/>
          <w:lang w:val="en-US"/>
        </w:rPr>
        <w:t xml:space="preserve">  </w:t>
      </w:r>
      <w:r w:rsidR="000166D0">
        <w:rPr>
          <w:rFonts w:ascii="Garamond" w:hAnsi="Garamond"/>
          <w:sz w:val="22"/>
          <w:szCs w:val="22"/>
          <w:lang w:val="en-US"/>
        </w:rPr>
        <w:t xml:space="preserve">hence, </w:t>
      </w:r>
      <w:r w:rsidR="00DD2AE2" w:rsidRPr="00DD2AE2">
        <w:rPr>
          <w:rFonts w:ascii="Garamond" w:hAnsi="Garamond"/>
          <w:sz w:val="22"/>
          <w:szCs w:val="22"/>
          <w:lang w:val="en-US"/>
        </w:rPr>
        <w:t xml:space="preserve">it </w:t>
      </w:r>
      <w:r w:rsidR="00DD2AE2">
        <w:rPr>
          <w:rFonts w:ascii="Garamond" w:hAnsi="Garamond"/>
          <w:sz w:val="22"/>
          <w:szCs w:val="22"/>
          <w:lang w:val="en-US"/>
        </w:rPr>
        <w:t>did</w:t>
      </w:r>
      <w:r w:rsidR="00DD2AE2" w:rsidRPr="00DD2AE2">
        <w:rPr>
          <w:rFonts w:ascii="Garamond" w:hAnsi="Garamond"/>
          <w:sz w:val="22"/>
          <w:szCs w:val="22"/>
          <w:lang w:val="en-US"/>
        </w:rPr>
        <w:t xml:space="preserve"> </w:t>
      </w:r>
      <w:r w:rsidR="000166D0">
        <w:rPr>
          <w:rFonts w:ascii="Garamond" w:hAnsi="Garamond"/>
          <w:sz w:val="22"/>
          <w:szCs w:val="22"/>
          <w:lang w:val="en-US"/>
        </w:rPr>
        <w:t>not violate the existing policy.</w:t>
      </w:r>
      <w:r w:rsidR="005B67FD">
        <w:rPr>
          <w:rFonts w:ascii="Garamond" w:hAnsi="Garamond"/>
          <w:sz w:val="22"/>
          <w:szCs w:val="22"/>
          <w:lang w:val="en-US"/>
        </w:rPr>
        <w:t xml:space="preserve"> T</w:t>
      </w:r>
      <w:r w:rsidR="0028299E">
        <w:rPr>
          <w:rFonts w:ascii="Garamond" w:hAnsi="Garamond"/>
          <w:sz w:val="22"/>
          <w:szCs w:val="22"/>
          <w:lang w:val="en-US"/>
        </w:rPr>
        <w:t>he Bo</w:t>
      </w:r>
      <w:r w:rsidR="000166D0">
        <w:rPr>
          <w:rFonts w:ascii="Garamond" w:hAnsi="Garamond"/>
          <w:sz w:val="22"/>
          <w:szCs w:val="22"/>
          <w:lang w:val="en-US"/>
        </w:rPr>
        <w:t>ar</w:t>
      </w:r>
      <w:r w:rsidR="0028299E">
        <w:rPr>
          <w:rFonts w:ascii="Garamond" w:hAnsi="Garamond"/>
          <w:sz w:val="22"/>
          <w:szCs w:val="22"/>
          <w:lang w:val="en-US"/>
        </w:rPr>
        <w:t>d also found that</w:t>
      </w:r>
      <w:r w:rsidR="00DD2AE2">
        <w:rPr>
          <w:rFonts w:ascii="Garamond" w:hAnsi="Garamond"/>
          <w:sz w:val="22"/>
          <w:szCs w:val="22"/>
          <w:lang w:val="en-US"/>
        </w:rPr>
        <w:t xml:space="preserve"> the</w:t>
      </w:r>
      <w:r w:rsidR="0028299E">
        <w:rPr>
          <w:rFonts w:ascii="Garamond" w:hAnsi="Garamond"/>
          <w:sz w:val="22"/>
          <w:szCs w:val="22"/>
          <w:lang w:val="en-US"/>
        </w:rPr>
        <w:t xml:space="preserve"> alteration </w:t>
      </w:r>
      <w:r w:rsidR="00274DE9">
        <w:rPr>
          <w:rFonts w:ascii="Garamond" w:hAnsi="Garamond"/>
          <w:sz w:val="22"/>
          <w:szCs w:val="22"/>
          <w:lang w:val="en-US"/>
        </w:rPr>
        <w:t xml:space="preserve">in the video </w:t>
      </w:r>
      <w:r w:rsidR="0028299E">
        <w:rPr>
          <w:rFonts w:ascii="Garamond" w:hAnsi="Garamond"/>
          <w:sz w:val="22"/>
          <w:szCs w:val="22"/>
          <w:lang w:val="en-US"/>
        </w:rPr>
        <w:t>was obvious</w:t>
      </w:r>
      <w:r w:rsidR="005B67FD">
        <w:rPr>
          <w:rFonts w:ascii="Garamond" w:hAnsi="Garamond"/>
          <w:sz w:val="22"/>
          <w:szCs w:val="22"/>
          <w:lang w:val="en-US"/>
        </w:rPr>
        <w:t xml:space="preserve"> and</w:t>
      </w:r>
      <w:r w:rsidR="0028299E">
        <w:rPr>
          <w:rFonts w:ascii="Garamond" w:hAnsi="Garamond"/>
          <w:sz w:val="22"/>
          <w:szCs w:val="22"/>
          <w:lang w:val="en-US"/>
        </w:rPr>
        <w:t>, thus would</w:t>
      </w:r>
      <w:r w:rsidR="00274DE9">
        <w:rPr>
          <w:rFonts w:ascii="Garamond" w:hAnsi="Garamond"/>
          <w:sz w:val="22"/>
          <w:szCs w:val="22"/>
          <w:lang w:val="en-US"/>
        </w:rPr>
        <w:t xml:space="preserve"> not</w:t>
      </w:r>
      <w:r w:rsidR="0028299E">
        <w:rPr>
          <w:rFonts w:ascii="Garamond" w:hAnsi="Garamond"/>
          <w:sz w:val="22"/>
          <w:szCs w:val="22"/>
          <w:lang w:val="en-US"/>
        </w:rPr>
        <w:t xml:space="preserve"> mislead </w:t>
      </w:r>
      <w:r w:rsidR="00274DE9">
        <w:rPr>
          <w:rFonts w:ascii="Garamond" w:hAnsi="Garamond"/>
          <w:sz w:val="22"/>
          <w:szCs w:val="22"/>
          <w:lang w:val="en-US"/>
        </w:rPr>
        <w:t>an average user. However, the Board highlighted its concerns</w:t>
      </w:r>
      <w:r w:rsidR="00DD2AE2">
        <w:rPr>
          <w:rFonts w:ascii="Garamond" w:hAnsi="Garamond"/>
          <w:sz w:val="22"/>
          <w:szCs w:val="22"/>
          <w:lang w:val="en-US"/>
        </w:rPr>
        <w:t xml:space="preserve"> </w:t>
      </w:r>
      <w:r w:rsidR="004F274B">
        <w:rPr>
          <w:rFonts w:ascii="Garamond" w:hAnsi="Garamond"/>
          <w:sz w:val="22"/>
          <w:szCs w:val="22"/>
          <w:lang w:val="en-US"/>
        </w:rPr>
        <w:t>regarding the</w:t>
      </w:r>
      <w:r w:rsidR="00DD2AE2">
        <w:rPr>
          <w:rFonts w:ascii="Garamond" w:hAnsi="Garamond"/>
          <w:sz w:val="22"/>
          <w:szCs w:val="22"/>
          <w:lang w:val="en-US"/>
        </w:rPr>
        <w:t xml:space="preserve"> </w:t>
      </w:r>
      <w:r w:rsidR="00DD2AE2" w:rsidRPr="00DD2AE2">
        <w:rPr>
          <w:rFonts w:ascii="Garamond" w:hAnsi="Garamond"/>
          <w:sz w:val="22"/>
          <w:szCs w:val="22"/>
          <w:lang w:val="en-US"/>
        </w:rPr>
        <w:t xml:space="preserve">Manipulated Media </w:t>
      </w:r>
      <w:r w:rsidR="00DD2AE2">
        <w:rPr>
          <w:rFonts w:ascii="Garamond" w:hAnsi="Garamond"/>
          <w:sz w:val="22"/>
          <w:szCs w:val="22"/>
          <w:lang w:val="en-US"/>
        </w:rPr>
        <w:t>policy</w:t>
      </w:r>
      <w:r w:rsidR="004F274B">
        <w:rPr>
          <w:rFonts w:ascii="Garamond" w:hAnsi="Garamond"/>
          <w:sz w:val="22"/>
          <w:szCs w:val="22"/>
          <w:lang w:val="en-US"/>
        </w:rPr>
        <w:t xml:space="preserve"> describing it as incoherent</w:t>
      </w:r>
      <w:r w:rsidR="004F274B" w:rsidRPr="004F274B">
        <w:rPr>
          <w:rFonts w:ascii="Garamond" w:hAnsi="Garamond"/>
          <w:sz w:val="22"/>
          <w:szCs w:val="22"/>
          <w:lang w:val="en-US"/>
        </w:rPr>
        <w:t xml:space="preserve"> and </w:t>
      </w:r>
      <w:r w:rsidR="004F274B">
        <w:rPr>
          <w:rFonts w:ascii="Garamond" w:hAnsi="Garamond"/>
          <w:sz w:val="22"/>
          <w:szCs w:val="22"/>
          <w:lang w:val="en-US"/>
        </w:rPr>
        <w:t xml:space="preserve">confusing to users. </w:t>
      </w:r>
    </w:p>
    <w:p w14:paraId="0A4D8032" w14:textId="5B479DA2" w:rsidR="00390021" w:rsidRDefault="00DD2AE2" w:rsidP="007F3F99">
      <w:pPr>
        <w:spacing w:line="276" w:lineRule="auto"/>
        <w:jc w:val="both"/>
        <w:rPr>
          <w:rFonts w:ascii="Garamond" w:hAnsi="Garamond"/>
          <w:sz w:val="22"/>
          <w:szCs w:val="22"/>
          <w:lang w:val="en-US"/>
        </w:rPr>
      </w:pPr>
      <w:r>
        <w:rPr>
          <w:rFonts w:ascii="Garamond" w:hAnsi="Garamond"/>
          <w:sz w:val="22"/>
          <w:szCs w:val="22"/>
          <w:lang w:val="en-US"/>
        </w:rPr>
        <w:t xml:space="preserve">The Board recommended Meta </w:t>
      </w:r>
      <w:r w:rsidR="004F274B">
        <w:rPr>
          <w:rFonts w:ascii="Garamond" w:hAnsi="Garamond"/>
          <w:sz w:val="22"/>
          <w:szCs w:val="22"/>
          <w:lang w:val="en-US"/>
        </w:rPr>
        <w:t xml:space="preserve">to </w:t>
      </w:r>
      <w:r w:rsidR="000166D0">
        <w:rPr>
          <w:rFonts w:ascii="Garamond" w:hAnsi="Garamond"/>
          <w:sz w:val="22"/>
          <w:szCs w:val="22"/>
          <w:lang w:val="en-US"/>
        </w:rPr>
        <w:t>update its policy and provide</w:t>
      </w:r>
      <w:r w:rsidR="004F274B">
        <w:rPr>
          <w:rFonts w:ascii="Garamond" w:hAnsi="Garamond"/>
          <w:sz w:val="22"/>
          <w:szCs w:val="22"/>
          <w:lang w:val="en-US"/>
        </w:rPr>
        <w:t xml:space="preserve"> clarity about the</w:t>
      </w:r>
      <w:r w:rsidR="004F274B" w:rsidRPr="004F274B">
        <w:t xml:space="preserve"> </w:t>
      </w:r>
      <w:r w:rsidR="004F274B" w:rsidRPr="004F274B">
        <w:rPr>
          <w:rFonts w:ascii="Garamond" w:hAnsi="Garamond"/>
          <w:sz w:val="22"/>
          <w:szCs w:val="22"/>
          <w:lang w:val="en-US"/>
        </w:rPr>
        <w:t>harms it is trying to prevent</w:t>
      </w:r>
      <w:r w:rsidR="000166D0">
        <w:rPr>
          <w:rFonts w:ascii="Garamond" w:hAnsi="Garamond"/>
          <w:sz w:val="22"/>
          <w:szCs w:val="22"/>
          <w:lang w:val="en-US"/>
        </w:rPr>
        <w:t>,</w:t>
      </w:r>
      <w:r w:rsidR="004F274B">
        <w:rPr>
          <w:rFonts w:ascii="Garamond" w:hAnsi="Garamond"/>
          <w:sz w:val="22"/>
          <w:szCs w:val="22"/>
          <w:lang w:val="en-US"/>
        </w:rPr>
        <w:t xml:space="preserve"> </w:t>
      </w:r>
      <w:r>
        <w:rPr>
          <w:rFonts w:ascii="Garamond" w:hAnsi="Garamond"/>
          <w:sz w:val="22"/>
          <w:szCs w:val="22"/>
          <w:lang w:val="en-US"/>
        </w:rPr>
        <w:t>to keep pa</w:t>
      </w:r>
      <w:r w:rsidR="000166D0">
        <w:rPr>
          <w:rFonts w:ascii="Garamond" w:hAnsi="Garamond"/>
          <w:sz w:val="22"/>
          <w:szCs w:val="22"/>
          <w:lang w:val="en-US"/>
        </w:rPr>
        <w:t>ce with the rap</w:t>
      </w:r>
      <w:r>
        <w:rPr>
          <w:rFonts w:ascii="Garamond" w:hAnsi="Garamond"/>
          <w:sz w:val="22"/>
          <w:szCs w:val="22"/>
          <w:lang w:val="en-US"/>
        </w:rPr>
        <w:t xml:space="preserve">idly </w:t>
      </w:r>
      <w:r w:rsidR="000166D0">
        <w:rPr>
          <w:rFonts w:ascii="Garamond" w:hAnsi="Garamond"/>
          <w:sz w:val="22"/>
          <w:szCs w:val="22"/>
          <w:lang w:val="en-US"/>
        </w:rPr>
        <w:t>increasing</w:t>
      </w:r>
      <w:r>
        <w:rPr>
          <w:rFonts w:ascii="Garamond" w:hAnsi="Garamond"/>
          <w:sz w:val="22"/>
          <w:szCs w:val="22"/>
          <w:lang w:val="en-US"/>
        </w:rPr>
        <w:t xml:space="preserve"> manipulated content.</w:t>
      </w:r>
    </w:p>
    <w:p w14:paraId="25576BAC" w14:textId="77777777" w:rsidR="005B67FD" w:rsidRDefault="005B67FD" w:rsidP="007F3F99">
      <w:pPr>
        <w:spacing w:line="276" w:lineRule="auto"/>
        <w:jc w:val="both"/>
        <w:rPr>
          <w:rFonts w:ascii="Garamond" w:hAnsi="Garamond"/>
          <w:sz w:val="22"/>
          <w:szCs w:val="22"/>
          <w:lang w:val="en-US"/>
        </w:rPr>
      </w:pPr>
    </w:p>
    <w:p w14:paraId="25CA6939" w14:textId="6B90210D" w:rsidR="005B67FD" w:rsidRPr="00EE7A26" w:rsidRDefault="005B67FD" w:rsidP="007F3F99">
      <w:pPr>
        <w:spacing w:line="276" w:lineRule="auto"/>
        <w:jc w:val="both"/>
        <w:rPr>
          <w:rFonts w:ascii="Garamond" w:hAnsi="Garamond"/>
          <w:sz w:val="22"/>
          <w:szCs w:val="22"/>
          <w:lang w:val="en-US"/>
        </w:rPr>
      </w:pPr>
      <w:r w:rsidRPr="005B67FD">
        <w:rPr>
          <w:rFonts w:ascii="Garamond" w:hAnsi="Garamond"/>
          <w:sz w:val="22"/>
          <w:szCs w:val="22"/>
          <w:lang w:val="en-US"/>
        </w:rPr>
        <w:t xml:space="preserve">*The </w:t>
      </w:r>
      <w:hyperlink r:id="rId6" w:history="1">
        <w:r w:rsidRPr="005B67FD">
          <w:rPr>
            <w:rStyle w:val="Hyperlink"/>
            <w:rFonts w:ascii="Garamond" w:hAnsi="Garamond"/>
            <w:sz w:val="22"/>
            <w:szCs w:val="22"/>
            <w:lang w:val="en-US"/>
          </w:rPr>
          <w:t>Over</w:t>
        </w:r>
        <w:r w:rsidRPr="005B67FD">
          <w:rPr>
            <w:rStyle w:val="Hyperlink"/>
            <w:rFonts w:ascii="Garamond" w:hAnsi="Garamond"/>
            <w:sz w:val="22"/>
            <w:szCs w:val="22"/>
            <w:lang w:val="en-US"/>
          </w:rPr>
          <w:t>s</w:t>
        </w:r>
        <w:r w:rsidRPr="005B67FD">
          <w:rPr>
            <w:rStyle w:val="Hyperlink"/>
            <w:rFonts w:ascii="Garamond" w:hAnsi="Garamond"/>
            <w:sz w:val="22"/>
            <w:szCs w:val="22"/>
            <w:lang w:val="en-US"/>
          </w:rPr>
          <w:t xml:space="preserve">ight </w:t>
        </w:r>
        <w:r w:rsidRPr="005B67FD">
          <w:rPr>
            <w:rStyle w:val="Hyperlink"/>
            <w:rFonts w:ascii="Garamond" w:hAnsi="Garamond"/>
            <w:sz w:val="22"/>
            <w:szCs w:val="22"/>
            <w:lang w:val="en-US"/>
          </w:rPr>
          <w:t>B</w:t>
        </w:r>
        <w:r w:rsidRPr="005B67FD">
          <w:rPr>
            <w:rStyle w:val="Hyperlink"/>
            <w:rFonts w:ascii="Garamond" w:hAnsi="Garamond"/>
            <w:sz w:val="22"/>
            <w:szCs w:val="22"/>
            <w:lang w:val="en-US"/>
          </w:rPr>
          <w:t>oard</w:t>
        </w:r>
      </w:hyperlink>
      <w:r w:rsidRPr="005B67FD">
        <w:rPr>
          <w:rFonts w:ascii="Garamond" w:hAnsi="Garamond"/>
          <w:sz w:val="22"/>
          <w:szCs w:val="22"/>
          <w:lang w:val="en-US"/>
        </w:rPr>
        <w:t xml:space="preserve"> is a separate entity from Meta and will provide its independent judgment on both individual cases and questions of policy. Both the Board and its administration are funded by an independent trust. The Board has the authority to decide whether Facebook and Instagram should allow or remove content. These decisions are binding, unless implementing them could violate the law. The Board can also choose to issue recommendations on the company’s content policies.</w:t>
      </w:r>
    </w:p>
    <w:p w14:paraId="5A3BB982" w14:textId="77777777" w:rsidR="00390021" w:rsidRPr="00EE7A26" w:rsidRDefault="00390021" w:rsidP="00390021">
      <w:pPr>
        <w:pStyle w:val="ListParagraph"/>
        <w:spacing w:line="276" w:lineRule="auto"/>
        <w:ind w:left="360"/>
        <w:jc w:val="both"/>
        <w:rPr>
          <w:rFonts w:ascii="Garamond" w:hAnsi="Garamond"/>
          <w:sz w:val="22"/>
          <w:szCs w:val="22"/>
          <w:lang w:val="en-US"/>
        </w:rPr>
      </w:pPr>
    </w:p>
    <w:p w14:paraId="79EADD1C" w14:textId="77777777" w:rsidR="00BB2804" w:rsidRPr="00DD38F7" w:rsidRDefault="00BB2804" w:rsidP="00BB2804">
      <w:pPr>
        <w:pStyle w:val="ListParagraph"/>
        <w:numPr>
          <w:ilvl w:val="0"/>
          <w:numId w:val="4"/>
        </w:numPr>
        <w:spacing w:line="276" w:lineRule="auto"/>
        <w:jc w:val="both"/>
        <w:rPr>
          <w:rFonts w:ascii="Garamond" w:hAnsi="Garamond"/>
          <w:sz w:val="22"/>
          <w:szCs w:val="22"/>
          <w:lang w:val="en-US"/>
        </w:rPr>
      </w:pPr>
      <w:r w:rsidRPr="00DD38F7">
        <w:rPr>
          <w:rFonts w:ascii="Garamond" w:hAnsi="Garamond"/>
          <w:b/>
          <w:bCs/>
          <w:sz w:val="22"/>
          <w:szCs w:val="22"/>
          <w:lang w:val="en-US"/>
        </w:rPr>
        <w:t>Facts</w:t>
      </w:r>
      <w:r w:rsidRPr="00DD38F7">
        <w:rPr>
          <w:rFonts w:ascii="Garamond" w:hAnsi="Garamond"/>
          <w:sz w:val="22"/>
          <w:szCs w:val="22"/>
          <w:lang w:val="en-US"/>
        </w:rPr>
        <w:t>:</w:t>
      </w:r>
    </w:p>
    <w:p w14:paraId="4CFEB09E" w14:textId="77777777" w:rsidR="00527B86" w:rsidRDefault="00527B86" w:rsidP="006B0A1D">
      <w:pPr>
        <w:pStyle w:val="ListParagraph"/>
        <w:spacing w:line="276" w:lineRule="auto"/>
        <w:ind w:left="360"/>
        <w:jc w:val="both"/>
        <w:rPr>
          <w:rFonts w:ascii="Garamond" w:hAnsi="Garamond"/>
          <w:sz w:val="22"/>
          <w:szCs w:val="22"/>
          <w:lang w:val="en-US"/>
        </w:rPr>
      </w:pPr>
    </w:p>
    <w:p w14:paraId="4AA8F32D" w14:textId="76263F0D" w:rsidR="00F257CA" w:rsidRPr="00110B9F" w:rsidRDefault="00DF2499" w:rsidP="007F3F99">
      <w:pPr>
        <w:spacing w:line="276" w:lineRule="auto"/>
        <w:jc w:val="both"/>
        <w:rPr>
          <w:rFonts w:ascii="Garamond" w:hAnsi="Garamond"/>
          <w:sz w:val="22"/>
          <w:szCs w:val="22"/>
          <w:lang w:val="en-US"/>
        </w:rPr>
      </w:pPr>
      <w:r w:rsidRPr="00110B9F">
        <w:rPr>
          <w:rFonts w:ascii="Garamond" w:hAnsi="Garamond"/>
          <w:sz w:val="22"/>
          <w:szCs w:val="22"/>
          <w:lang w:val="en-US"/>
        </w:rPr>
        <w:t xml:space="preserve">In May 2023, </w:t>
      </w:r>
      <w:r w:rsidR="00BE211A" w:rsidRPr="00110B9F">
        <w:rPr>
          <w:rFonts w:ascii="Garamond" w:hAnsi="Garamond"/>
          <w:sz w:val="22"/>
          <w:szCs w:val="22"/>
          <w:lang w:val="en-US"/>
        </w:rPr>
        <w:t>following the U.S. midterm elections, a Facebook</w:t>
      </w:r>
      <w:r w:rsidRPr="00110B9F">
        <w:rPr>
          <w:rFonts w:ascii="Garamond" w:hAnsi="Garamond"/>
          <w:sz w:val="22"/>
          <w:szCs w:val="22"/>
          <w:lang w:val="en-US"/>
        </w:rPr>
        <w:t xml:space="preserve"> user posted a</w:t>
      </w:r>
      <w:r w:rsidR="00200575" w:rsidRPr="00110B9F">
        <w:rPr>
          <w:rFonts w:ascii="Garamond" w:hAnsi="Garamond"/>
          <w:sz w:val="22"/>
          <w:szCs w:val="22"/>
          <w:lang w:val="en-US"/>
        </w:rPr>
        <w:t>n edited</w:t>
      </w:r>
      <w:r w:rsidRPr="00110B9F">
        <w:rPr>
          <w:rFonts w:ascii="Garamond" w:hAnsi="Garamond"/>
          <w:sz w:val="22"/>
          <w:szCs w:val="22"/>
          <w:lang w:val="en-US"/>
        </w:rPr>
        <w:t xml:space="preserve"> video</w:t>
      </w:r>
      <w:r w:rsidR="007D4B98" w:rsidRPr="00110B9F">
        <w:rPr>
          <w:rFonts w:ascii="Garamond" w:hAnsi="Garamond"/>
          <w:sz w:val="22"/>
          <w:szCs w:val="22"/>
          <w:lang w:val="en-US"/>
        </w:rPr>
        <w:t xml:space="preserve">, </w:t>
      </w:r>
      <w:r w:rsidR="007D4B98" w:rsidRPr="006B3802">
        <w:rPr>
          <w:rFonts w:ascii="Garamond" w:hAnsi="Garamond"/>
          <w:sz w:val="22"/>
          <w:szCs w:val="22"/>
          <w:lang w:val="en-US"/>
        </w:rPr>
        <w:t>looping</w:t>
      </w:r>
      <w:r w:rsidR="007D4B98" w:rsidRPr="00110B9F">
        <w:rPr>
          <w:rFonts w:ascii="Garamond" w:hAnsi="Garamond"/>
          <w:sz w:val="22"/>
          <w:szCs w:val="22"/>
          <w:lang w:val="en-US"/>
        </w:rPr>
        <w:t xml:space="preserve"> a scene,</w:t>
      </w:r>
      <w:r w:rsidRPr="00110B9F">
        <w:rPr>
          <w:rFonts w:ascii="Garamond" w:hAnsi="Garamond"/>
          <w:sz w:val="22"/>
          <w:szCs w:val="22"/>
          <w:lang w:val="en-US"/>
        </w:rPr>
        <w:t xml:space="preserve"> </w:t>
      </w:r>
      <w:r w:rsidR="00F42C1B" w:rsidRPr="00110B9F">
        <w:rPr>
          <w:rFonts w:ascii="Garamond" w:hAnsi="Garamond"/>
          <w:sz w:val="22"/>
          <w:szCs w:val="22"/>
          <w:lang w:val="en-US"/>
        </w:rPr>
        <w:t xml:space="preserve"> </w:t>
      </w:r>
      <w:r w:rsidRPr="00110B9F">
        <w:rPr>
          <w:rFonts w:ascii="Garamond" w:hAnsi="Garamond"/>
          <w:sz w:val="22"/>
          <w:szCs w:val="22"/>
          <w:lang w:val="en-US"/>
        </w:rPr>
        <w:t>depicting U.S. President Biden</w:t>
      </w:r>
      <w:r w:rsidR="00F42C1B" w:rsidRPr="00110B9F">
        <w:rPr>
          <w:rFonts w:ascii="Garamond" w:hAnsi="Garamond"/>
          <w:sz w:val="22"/>
          <w:szCs w:val="22"/>
          <w:lang w:val="en-US"/>
        </w:rPr>
        <w:t xml:space="preserve"> </w:t>
      </w:r>
      <w:r w:rsidR="007D4B98" w:rsidRPr="006B3802">
        <w:rPr>
          <w:rFonts w:ascii="Garamond" w:hAnsi="Garamond"/>
          <w:sz w:val="22"/>
          <w:szCs w:val="22"/>
          <w:lang w:val="en-US"/>
        </w:rPr>
        <w:t>as if he</w:t>
      </w:r>
      <w:r w:rsidR="00F42C1B" w:rsidRPr="00110B9F">
        <w:rPr>
          <w:rFonts w:ascii="Garamond" w:hAnsi="Garamond"/>
          <w:sz w:val="22"/>
          <w:szCs w:val="22"/>
          <w:lang w:val="en-US"/>
        </w:rPr>
        <w:t xml:space="preserve"> were</w:t>
      </w:r>
      <w:r w:rsidR="00C93274" w:rsidRPr="00110B9F">
        <w:rPr>
          <w:rFonts w:ascii="Garamond" w:hAnsi="Garamond"/>
          <w:sz w:val="22"/>
          <w:szCs w:val="22"/>
          <w:lang w:val="en-US"/>
        </w:rPr>
        <w:t xml:space="preserve"> inappropriately touching his adult granddaughter’s chest. With a caption that </w:t>
      </w:r>
      <w:r w:rsidR="005C47C0" w:rsidRPr="00110B9F">
        <w:rPr>
          <w:rFonts w:ascii="Garamond" w:hAnsi="Garamond"/>
          <w:sz w:val="22"/>
          <w:szCs w:val="22"/>
          <w:lang w:val="en-US"/>
        </w:rPr>
        <w:t xml:space="preserve">described President Biden as “a sick pedophile” and the </w:t>
      </w:r>
      <w:r w:rsidR="008339C8" w:rsidRPr="00110B9F">
        <w:rPr>
          <w:rFonts w:ascii="Garamond" w:hAnsi="Garamond"/>
          <w:sz w:val="22"/>
          <w:szCs w:val="22"/>
          <w:lang w:val="en-US"/>
        </w:rPr>
        <w:t>people</w:t>
      </w:r>
      <w:r w:rsidR="00BE211A" w:rsidRPr="00110B9F">
        <w:rPr>
          <w:rFonts w:ascii="Garamond" w:hAnsi="Garamond"/>
          <w:sz w:val="22"/>
          <w:szCs w:val="22"/>
          <w:lang w:val="en-US"/>
        </w:rPr>
        <w:t xml:space="preserve"> who voted for him as</w:t>
      </w:r>
      <w:r w:rsidR="005C47C0" w:rsidRPr="00110B9F">
        <w:rPr>
          <w:rFonts w:ascii="Garamond" w:hAnsi="Garamond"/>
          <w:sz w:val="22"/>
          <w:szCs w:val="22"/>
          <w:lang w:val="en-US"/>
        </w:rPr>
        <w:t xml:space="preserve"> </w:t>
      </w:r>
      <w:r w:rsidR="007626B8" w:rsidRPr="00110B9F">
        <w:rPr>
          <w:rFonts w:ascii="Garamond" w:hAnsi="Garamond"/>
          <w:sz w:val="22"/>
          <w:szCs w:val="22"/>
          <w:lang w:val="en-US"/>
        </w:rPr>
        <w:t>“mentally unwell</w:t>
      </w:r>
      <w:r w:rsidR="00F42C1B" w:rsidRPr="00110B9F">
        <w:rPr>
          <w:rFonts w:ascii="Garamond" w:hAnsi="Garamond"/>
          <w:sz w:val="22"/>
          <w:szCs w:val="22"/>
          <w:lang w:val="en-US"/>
        </w:rPr>
        <w:t>.</w:t>
      </w:r>
      <w:r w:rsidR="007626B8" w:rsidRPr="00110B9F">
        <w:rPr>
          <w:rFonts w:ascii="Garamond" w:hAnsi="Garamond"/>
          <w:sz w:val="22"/>
          <w:szCs w:val="22"/>
          <w:lang w:val="en-US"/>
        </w:rPr>
        <w:t>”</w:t>
      </w:r>
      <w:r w:rsidR="00754534" w:rsidRPr="00110B9F">
        <w:rPr>
          <w:rFonts w:ascii="Garamond" w:hAnsi="Garamond"/>
          <w:sz w:val="22"/>
          <w:szCs w:val="22"/>
          <w:lang w:val="en-US"/>
        </w:rPr>
        <w:t xml:space="preserve"> </w:t>
      </w:r>
      <w:r w:rsidR="00960F49">
        <w:rPr>
          <w:rFonts w:ascii="Garamond" w:hAnsi="Garamond"/>
          <w:sz w:val="22"/>
          <w:szCs w:val="22"/>
          <w:lang w:val="en-US"/>
        </w:rPr>
        <w:t>In the</w:t>
      </w:r>
      <w:r w:rsidR="00754534" w:rsidRPr="00110B9F">
        <w:rPr>
          <w:rFonts w:ascii="Garamond" w:hAnsi="Garamond"/>
          <w:sz w:val="22"/>
          <w:szCs w:val="22"/>
          <w:lang w:val="en-US"/>
        </w:rPr>
        <w:t xml:space="preserve"> </w:t>
      </w:r>
      <w:r w:rsidR="00BE211A" w:rsidRPr="00110B9F">
        <w:rPr>
          <w:rFonts w:ascii="Garamond" w:hAnsi="Garamond"/>
          <w:sz w:val="22"/>
          <w:szCs w:val="22"/>
          <w:lang w:val="en-US"/>
        </w:rPr>
        <w:t xml:space="preserve">original </w:t>
      </w:r>
      <w:r w:rsidR="00960F49" w:rsidRPr="00110B9F">
        <w:rPr>
          <w:rFonts w:ascii="Garamond" w:hAnsi="Garamond"/>
          <w:sz w:val="22"/>
          <w:szCs w:val="22"/>
          <w:lang w:val="en-US"/>
        </w:rPr>
        <w:t>video</w:t>
      </w:r>
      <w:r w:rsidR="005B67FD">
        <w:rPr>
          <w:rFonts w:ascii="Garamond" w:hAnsi="Garamond"/>
          <w:sz w:val="22"/>
          <w:szCs w:val="22"/>
          <w:lang w:val="en-US"/>
        </w:rPr>
        <w:t>,</w:t>
      </w:r>
      <w:r w:rsidR="00960F49">
        <w:rPr>
          <w:rFonts w:ascii="Garamond" w:hAnsi="Garamond"/>
          <w:sz w:val="22"/>
          <w:szCs w:val="22"/>
          <w:lang w:val="en-US"/>
        </w:rPr>
        <w:t xml:space="preserve"> </w:t>
      </w:r>
      <w:r w:rsidR="00110B9F">
        <w:rPr>
          <w:rFonts w:ascii="Garamond" w:hAnsi="Garamond"/>
          <w:sz w:val="22"/>
          <w:szCs w:val="22"/>
          <w:lang w:val="en-US"/>
        </w:rPr>
        <w:t xml:space="preserve">the </w:t>
      </w:r>
      <w:r w:rsidR="00960F49">
        <w:rPr>
          <w:rFonts w:ascii="Garamond" w:hAnsi="Garamond"/>
          <w:sz w:val="22"/>
          <w:szCs w:val="22"/>
          <w:lang w:val="en-US"/>
        </w:rPr>
        <w:t>presi</w:t>
      </w:r>
      <w:r w:rsidR="00960F49" w:rsidRPr="00110B9F">
        <w:rPr>
          <w:rFonts w:ascii="Garamond" w:hAnsi="Garamond"/>
          <w:sz w:val="22"/>
          <w:szCs w:val="22"/>
          <w:lang w:val="en-US"/>
        </w:rPr>
        <w:t>dent</w:t>
      </w:r>
      <w:r w:rsidR="007626B8" w:rsidRPr="00110B9F">
        <w:rPr>
          <w:rFonts w:ascii="Garamond" w:hAnsi="Garamond"/>
          <w:sz w:val="22"/>
          <w:szCs w:val="22"/>
          <w:lang w:val="en-US"/>
        </w:rPr>
        <w:t xml:space="preserve"> went with his </w:t>
      </w:r>
      <w:r w:rsidR="00960F49" w:rsidRPr="00110B9F">
        <w:rPr>
          <w:rFonts w:ascii="Garamond" w:hAnsi="Garamond"/>
          <w:sz w:val="22"/>
          <w:szCs w:val="22"/>
          <w:lang w:val="en-US"/>
        </w:rPr>
        <w:t>granddaughter</w:t>
      </w:r>
      <w:r w:rsidR="007626B8" w:rsidRPr="00110B9F">
        <w:rPr>
          <w:rFonts w:ascii="Garamond" w:hAnsi="Garamond"/>
          <w:sz w:val="22"/>
          <w:szCs w:val="22"/>
          <w:lang w:val="en-US"/>
        </w:rPr>
        <w:t xml:space="preserve"> to vote during the U.S. midterm elections. They </w:t>
      </w:r>
      <w:r w:rsidR="00A50B96" w:rsidRPr="00110B9F">
        <w:rPr>
          <w:rFonts w:ascii="Garamond" w:hAnsi="Garamond"/>
          <w:sz w:val="22"/>
          <w:szCs w:val="22"/>
          <w:lang w:val="en-US"/>
        </w:rPr>
        <w:t>exchanged “</w:t>
      </w:r>
      <w:r w:rsidR="007626B8" w:rsidRPr="00110B9F">
        <w:rPr>
          <w:rFonts w:ascii="Garamond" w:hAnsi="Garamond"/>
          <w:sz w:val="22"/>
          <w:szCs w:val="22"/>
          <w:lang w:val="en-US"/>
        </w:rPr>
        <w:t xml:space="preserve">I Voted” stickers and then </w:t>
      </w:r>
      <w:r w:rsidR="00960F49" w:rsidRPr="00110B9F">
        <w:rPr>
          <w:rFonts w:ascii="Garamond" w:hAnsi="Garamond"/>
          <w:sz w:val="22"/>
          <w:szCs w:val="22"/>
          <w:lang w:val="en-US"/>
        </w:rPr>
        <w:t xml:space="preserve">President Biden </w:t>
      </w:r>
      <w:r w:rsidR="00A50B96" w:rsidRPr="00110B9F">
        <w:rPr>
          <w:rFonts w:ascii="Garamond" w:hAnsi="Garamond"/>
          <w:sz w:val="22"/>
          <w:szCs w:val="22"/>
          <w:lang w:val="en-US"/>
        </w:rPr>
        <w:t>"</w:t>
      </w:r>
      <w:r w:rsidR="007626B8" w:rsidRPr="00110B9F">
        <w:rPr>
          <w:rFonts w:ascii="Garamond" w:hAnsi="Garamond"/>
          <w:sz w:val="22"/>
          <w:szCs w:val="22"/>
          <w:lang w:val="en-US"/>
        </w:rPr>
        <w:t>following his granddaughter’s instruction, placed a sticker above her chest."[p.7]</w:t>
      </w:r>
    </w:p>
    <w:p w14:paraId="3CFA9385" w14:textId="36220451" w:rsidR="00A50B96" w:rsidRPr="00110B9F" w:rsidRDefault="00A50B96" w:rsidP="007F3F99">
      <w:pPr>
        <w:spacing w:line="276" w:lineRule="auto"/>
        <w:jc w:val="both"/>
        <w:rPr>
          <w:rFonts w:ascii="Garamond" w:hAnsi="Garamond"/>
          <w:sz w:val="22"/>
          <w:szCs w:val="22"/>
          <w:lang w:val="en-US"/>
        </w:rPr>
      </w:pPr>
      <w:r w:rsidRPr="00110B9F">
        <w:rPr>
          <w:rFonts w:ascii="Garamond" w:hAnsi="Garamond"/>
          <w:sz w:val="22"/>
          <w:szCs w:val="22"/>
          <w:lang w:val="en-US"/>
        </w:rPr>
        <w:t>Although the</w:t>
      </w:r>
      <w:r w:rsidR="007626B8" w:rsidRPr="00110B9F">
        <w:rPr>
          <w:rFonts w:ascii="Garamond" w:hAnsi="Garamond"/>
          <w:sz w:val="22"/>
          <w:szCs w:val="22"/>
          <w:lang w:val="en-US"/>
        </w:rPr>
        <w:t xml:space="preserve"> </w:t>
      </w:r>
      <w:r w:rsidR="00960F49" w:rsidRPr="00110B9F">
        <w:rPr>
          <w:rFonts w:ascii="Garamond" w:hAnsi="Garamond"/>
          <w:sz w:val="22"/>
          <w:szCs w:val="22"/>
          <w:lang w:val="en-US"/>
        </w:rPr>
        <w:t>altered</w:t>
      </w:r>
      <w:r w:rsidR="007626B8" w:rsidRPr="00110B9F">
        <w:rPr>
          <w:rFonts w:ascii="Garamond" w:hAnsi="Garamond"/>
          <w:sz w:val="22"/>
          <w:szCs w:val="22"/>
          <w:lang w:val="en-US"/>
        </w:rPr>
        <w:t xml:space="preserve"> video went viral </w:t>
      </w:r>
      <w:r w:rsidR="0027544D" w:rsidRPr="00110B9F">
        <w:rPr>
          <w:rFonts w:ascii="Garamond" w:hAnsi="Garamond"/>
          <w:sz w:val="22"/>
          <w:szCs w:val="22"/>
          <w:lang w:val="en-US"/>
        </w:rPr>
        <w:t xml:space="preserve">and </w:t>
      </w:r>
      <w:r w:rsidR="00C73C4D">
        <w:rPr>
          <w:rFonts w:ascii="Garamond" w:hAnsi="Garamond"/>
          <w:sz w:val="22"/>
          <w:szCs w:val="22"/>
          <w:lang w:val="en-US"/>
        </w:rPr>
        <w:t>was</w:t>
      </w:r>
      <w:r w:rsidR="0027544D" w:rsidRPr="00110B9F">
        <w:rPr>
          <w:rFonts w:ascii="Garamond" w:hAnsi="Garamond"/>
          <w:sz w:val="22"/>
          <w:szCs w:val="22"/>
          <w:lang w:val="en-US"/>
        </w:rPr>
        <w:t xml:space="preserve"> circulated via </w:t>
      </w:r>
      <w:r w:rsidRPr="00110B9F">
        <w:rPr>
          <w:rFonts w:ascii="Garamond" w:hAnsi="Garamond"/>
          <w:sz w:val="22"/>
          <w:szCs w:val="22"/>
          <w:lang w:val="en-US"/>
        </w:rPr>
        <w:t xml:space="preserve">Facebook </w:t>
      </w:r>
      <w:r w:rsidR="0027544D" w:rsidRPr="00110B9F">
        <w:rPr>
          <w:rFonts w:ascii="Garamond" w:hAnsi="Garamond"/>
          <w:sz w:val="22"/>
          <w:szCs w:val="22"/>
          <w:lang w:val="en-US"/>
        </w:rPr>
        <w:t xml:space="preserve">with different </w:t>
      </w:r>
      <w:r w:rsidRPr="00110B9F">
        <w:rPr>
          <w:rFonts w:ascii="Garamond" w:hAnsi="Garamond"/>
          <w:sz w:val="22"/>
          <w:szCs w:val="22"/>
          <w:lang w:val="en-US"/>
        </w:rPr>
        <w:t>captions</w:t>
      </w:r>
      <w:r w:rsidR="0027544D" w:rsidRPr="00110B9F">
        <w:rPr>
          <w:rFonts w:ascii="Garamond" w:hAnsi="Garamond"/>
          <w:sz w:val="22"/>
          <w:szCs w:val="22"/>
          <w:lang w:val="en-US"/>
        </w:rPr>
        <w:t>, the post</w:t>
      </w:r>
      <w:r w:rsidR="005B67FD">
        <w:rPr>
          <w:rFonts w:ascii="Garamond" w:hAnsi="Garamond"/>
          <w:sz w:val="22"/>
          <w:szCs w:val="22"/>
          <w:lang w:val="en-US"/>
        </w:rPr>
        <w:t>,</w:t>
      </w:r>
      <w:r w:rsidR="0027544D" w:rsidRPr="00110B9F">
        <w:rPr>
          <w:rFonts w:ascii="Garamond" w:hAnsi="Garamond"/>
          <w:sz w:val="22"/>
          <w:szCs w:val="22"/>
          <w:lang w:val="en-US"/>
        </w:rPr>
        <w:t xml:space="preserve"> </w:t>
      </w:r>
      <w:r w:rsidR="005B67FD">
        <w:rPr>
          <w:rFonts w:ascii="Garamond" w:hAnsi="Garamond"/>
          <w:sz w:val="22"/>
          <w:szCs w:val="22"/>
          <w:lang w:val="en-US"/>
        </w:rPr>
        <w:t>in</w:t>
      </w:r>
      <w:r w:rsidR="0027544D" w:rsidRPr="00110B9F">
        <w:rPr>
          <w:rFonts w:ascii="Garamond" w:hAnsi="Garamond"/>
          <w:sz w:val="22"/>
          <w:szCs w:val="22"/>
          <w:lang w:val="en-US"/>
        </w:rPr>
        <w:t xml:space="preserve"> this case</w:t>
      </w:r>
      <w:r w:rsidRPr="00110B9F">
        <w:rPr>
          <w:rFonts w:ascii="Garamond" w:hAnsi="Garamond"/>
          <w:sz w:val="22"/>
          <w:szCs w:val="22"/>
          <w:lang w:val="en-US"/>
        </w:rPr>
        <w:t xml:space="preserve">, was viewed less than 30 times and was not shared. </w:t>
      </w:r>
    </w:p>
    <w:p w14:paraId="3F4F844B" w14:textId="18829538" w:rsidR="007626B8" w:rsidRPr="00110B9F" w:rsidRDefault="00A50B96" w:rsidP="007F3F99">
      <w:pPr>
        <w:spacing w:line="276" w:lineRule="auto"/>
        <w:jc w:val="both"/>
        <w:rPr>
          <w:rFonts w:ascii="Garamond" w:hAnsi="Garamond"/>
          <w:sz w:val="22"/>
          <w:szCs w:val="22"/>
          <w:lang w:val="en-US"/>
        </w:rPr>
      </w:pPr>
      <w:r w:rsidRPr="00110B9F">
        <w:rPr>
          <w:rFonts w:ascii="Garamond" w:hAnsi="Garamond"/>
          <w:sz w:val="22"/>
          <w:szCs w:val="22"/>
          <w:lang w:val="en-US"/>
        </w:rPr>
        <w:t xml:space="preserve">A user reported the </w:t>
      </w:r>
      <w:r w:rsidR="00CA61A8" w:rsidRPr="00110B9F">
        <w:rPr>
          <w:rFonts w:ascii="Garamond" w:hAnsi="Garamond"/>
          <w:sz w:val="22"/>
          <w:szCs w:val="22"/>
          <w:lang w:val="en-US"/>
        </w:rPr>
        <w:t>post</w:t>
      </w:r>
      <w:r w:rsidRPr="00110B9F">
        <w:rPr>
          <w:rFonts w:ascii="Garamond" w:hAnsi="Garamond"/>
          <w:sz w:val="22"/>
          <w:szCs w:val="22"/>
          <w:lang w:val="en-US"/>
        </w:rPr>
        <w:t xml:space="preserve"> to Meta</w:t>
      </w:r>
      <w:r w:rsidR="005F7E88" w:rsidRPr="005F7E88">
        <w:t xml:space="preserve"> </w:t>
      </w:r>
      <w:r w:rsidR="005F7E88" w:rsidRPr="00110B9F">
        <w:rPr>
          <w:rFonts w:ascii="Garamond" w:hAnsi="Garamond"/>
          <w:sz w:val="22"/>
          <w:szCs w:val="22"/>
          <w:lang w:val="en-US"/>
        </w:rPr>
        <w:t xml:space="preserve">for violating the company’s Hate Speech policy, but </w:t>
      </w:r>
      <w:r w:rsidR="00CA61A8" w:rsidRPr="00110B9F">
        <w:rPr>
          <w:rFonts w:ascii="Garamond" w:hAnsi="Garamond"/>
          <w:sz w:val="22"/>
          <w:szCs w:val="22"/>
          <w:lang w:val="en-US"/>
        </w:rPr>
        <w:t>the report was automatically closed without review</w:t>
      </w:r>
      <w:r w:rsidR="005F7E88">
        <w:t>.</w:t>
      </w:r>
      <w:r w:rsidR="005F7E88" w:rsidRPr="005F7E88">
        <w:t xml:space="preserve"> </w:t>
      </w:r>
      <w:r w:rsidR="005F7E88" w:rsidRPr="00110B9F">
        <w:rPr>
          <w:rFonts w:ascii="Garamond" w:hAnsi="Garamond"/>
          <w:sz w:val="22"/>
          <w:szCs w:val="22"/>
          <w:lang w:val="en-US"/>
        </w:rPr>
        <w:t>The post remained on the platform, then the</w:t>
      </w:r>
      <w:r w:rsidR="00CA61A8" w:rsidRPr="00110B9F">
        <w:rPr>
          <w:rFonts w:ascii="Garamond" w:hAnsi="Garamond"/>
          <w:sz w:val="22"/>
          <w:szCs w:val="22"/>
          <w:lang w:val="en-US"/>
        </w:rPr>
        <w:t xml:space="preserve"> user appealed</w:t>
      </w:r>
      <w:r w:rsidR="005F7E88" w:rsidRPr="00110B9F">
        <w:rPr>
          <w:rFonts w:ascii="Garamond" w:hAnsi="Garamond"/>
          <w:sz w:val="22"/>
          <w:szCs w:val="22"/>
          <w:lang w:val="en-US"/>
        </w:rPr>
        <w:t xml:space="preserve"> to Meta, </w:t>
      </w:r>
      <w:r w:rsidR="00CA61A8" w:rsidRPr="00110B9F">
        <w:rPr>
          <w:rFonts w:ascii="Garamond" w:hAnsi="Garamond"/>
          <w:sz w:val="22"/>
          <w:szCs w:val="22"/>
          <w:lang w:val="en-US"/>
        </w:rPr>
        <w:t>and a human reviewer upheld the decision to leave up the content.  After that, the same user appealed to the Board.</w:t>
      </w:r>
    </w:p>
    <w:p w14:paraId="6E01A755" w14:textId="77777777" w:rsidR="00390021" w:rsidRDefault="00390021" w:rsidP="006B0A1D">
      <w:pPr>
        <w:pStyle w:val="ListParagraph"/>
        <w:spacing w:line="276" w:lineRule="auto"/>
        <w:ind w:left="360"/>
        <w:jc w:val="both"/>
        <w:rPr>
          <w:rFonts w:ascii="Garamond" w:hAnsi="Garamond"/>
          <w:sz w:val="22"/>
          <w:szCs w:val="22"/>
          <w:lang w:val="en-US"/>
        </w:rPr>
      </w:pPr>
    </w:p>
    <w:p w14:paraId="3373C374" w14:textId="77777777" w:rsidR="00D46357" w:rsidRPr="00D46357" w:rsidRDefault="00D46357" w:rsidP="00D46357">
      <w:pPr>
        <w:pStyle w:val="ListParagraph"/>
        <w:spacing w:line="276" w:lineRule="auto"/>
        <w:ind w:left="360"/>
        <w:jc w:val="both"/>
        <w:rPr>
          <w:rFonts w:ascii="Garamond" w:hAnsi="Garamond"/>
          <w:sz w:val="22"/>
          <w:szCs w:val="22"/>
          <w:lang w:val="en-US"/>
        </w:rPr>
      </w:pPr>
    </w:p>
    <w:p w14:paraId="010BA86B" w14:textId="77777777" w:rsidR="00BB2804" w:rsidRPr="00936DC8" w:rsidRDefault="00BB2804" w:rsidP="00BB2804">
      <w:pPr>
        <w:pStyle w:val="ListParagraph"/>
        <w:numPr>
          <w:ilvl w:val="0"/>
          <w:numId w:val="4"/>
        </w:numPr>
        <w:spacing w:line="276" w:lineRule="auto"/>
        <w:jc w:val="both"/>
        <w:rPr>
          <w:rFonts w:ascii="Garamond" w:hAnsi="Garamond"/>
          <w:sz w:val="22"/>
          <w:szCs w:val="22"/>
          <w:lang w:val="en-US"/>
        </w:rPr>
      </w:pPr>
      <w:r w:rsidRPr="00936DC8">
        <w:rPr>
          <w:rFonts w:ascii="Garamond" w:hAnsi="Garamond"/>
          <w:b/>
          <w:bCs/>
          <w:sz w:val="22"/>
          <w:szCs w:val="22"/>
          <w:lang w:val="en-US"/>
        </w:rPr>
        <w:lastRenderedPageBreak/>
        <w:t>Decision Overview</w:t>
      </w:r>
      <w:r w:rsidRPr="00936DC8">
        <w:rPr>
          <w:rFonts w:ascii="Garamond" w:hAnsi="Garamond"/>
          <w:sz w:val="22"/>
          <w:szCs w:val="22"/>
          <w:lang w:val="en-US"/>
        </w:rPr>
        <w:t xml:space="preserve">: </w:t>
      </w:r>
    </w:p>
    <w:p w14:paraId="5BD63946" w14:textId="77777777" w:rsidR="003668DD" w:rsidRDefault="003668DD" w:rsidP="0011450B">
      <w:pPr>
        <w:pStyle w:val="ListParagraph"/>
        <w:spacing w:line="276" w:lineRule="auto"/>
        <w:ind w:left="360"/>
        <w:jc w:val="both"/>
        <w:rPr>
          <w:rFonts w:ascii="Garamond" w:hAnsi="Garamond"/>
          <w:sz w:val="22"/>
          <w:szCs w:val="22"/>
          <w:lang w:val="en-US"/>
        </w:rPr>
      </w:pPr>
    </w:p>
    <w:p w14:paraId="463E7764" w14:textId="6B0F69C9" w:rsidR="00390021" w:rsidRPr="00110B9F" w:rsidRDefault="00560B6E" w:rsidP="007F3F99">
      <w:pPr>
        <w:spacing w:line="276" w:lineRule="auto"/>
        <w:jc w:val="both"/>
        <w:rPr>
          <w:rFonts w:ascii="Garamond" w:hAnsi="Garamond"/>
          <w:sz w:val="22"/>
          <w:szCs w:val="22"/>
          <w:lang w:val="en-US"/>
        </w:rPr>
      </w:pPr>
      <w:r w:rsidRPr="00110B9F">
        <w:rPr>
          <w:rFonts w:ascii="Garamond" w:hAnsi="Garamond"/>
          <w:sz w:val="22"/>
          <w:szCs w:val="22"/>
          <w:lang w:val="en-US"/>
        </w:rPr>
        <w:t xml:space="preserve">The Oversight Board analyzed whether Meta's decision to leave up </w:t>
      </w:r>
      <w:r w:rsidR="008E7AE5" w:rsidRPr="00110B9F">
        <w:rPr>
          <w:rFonts w:ascii="Garamond" w:hAnsi="Garamond"/>
          <w:sz w:val="22"/>
          <w:szCs w:val="22"/>
          <w:lang w:val="en-US"/>
        </w:rPr>
        <w:t>an altered video, looping a scene in which U.S. President Biden appeared to inappropriately touching his adult granddaughter’s chest, was consistent with Meta's policies and international human rights responsibilities.</w:t>
      </w:r>
    </w:p>
    <w:p w14:paraId="23A0F2E2" w14:textId="77777777" w:rsidR="00390021" w:rsidRPr="00960F49" w:rsidRDefault="00390021" w:rsidP="007F3F99">
      <w:pPr>
        <w:spacing w:line="276" w:lineRule="auto"/>
        <w:jc w:val="both"/>
        <w:rPr>
          <w:rFonts w:ascii="Garamond" w:hAnsi="Garamond"/>
          <w:sz w:val="22"/>
          <w:szCs w:val="22"/>
          <w:lang w:val="en-US"/>
        </w:rPr>
      </w:pPr>
    </w:p>
    <w:p w14:paraId="1CC0CC6D" w14:textId="1D78BD89" w:rsidR="00390021" w:rsidRPr="00110B9F" w:rsidRDefault="00444CAF" w:rsidP="007F3F99">
      <w:pPr>
        <w:spacing w:line="276" w:lineRule="auto"/>
        <w:jc w:val="both"/>
        <w:rPr>
          <w:rFonts w:ascii="Garamond" w:hAnsi="Garamond"/>
          <w:sz w:val="22"/>
          <w:szCs w:val="22"/>
          <w:lang w:val="en-US"/>
        </w:rPr>
      </w:pPr>
      <w:r w:rsidRPr="00110B9F">
        <w:rPr>
          <w:rFonts w:ascii="Garamond" w:hAnsi="Garamond"/>
          <w:sz w:val="22"/>
          <w:szCs w:val="22"/>
          <w:lang w:val="en-US"/>
        </w:rPr>
        <w:t>In their submission to the Board, the user explained that they reported this video</w:t>
      </w:r>
      <w:r w:rsidR="00534A9E" w:rsidRPr="00110B9F">
        <w:rPr>
          <w:rFonts w:ascii="Garamond" w:hAnsi="Garamond"/>
          <w:sz w:val="22"/>
          <w:szCs w:val="22"/>
          <w:lang w:val="en-US"/>
        </w:rPr>
        <w:t xml:space="preserve"> as it was a “blatantly manipulated video to suggest that Biden is a pedophile.”[p. 11] However, The user who posted the content on Facebook did not provide a statement to the Board.</w:t>
      </w:r>
    </w:p>
    <w:p w14:paraId="3C0BFC4C" w14:textId="77777777" w:rsidR="00534A9E" w:rsidRDefault="00534A9E" w:rsidP="007F3F99">
      <w:pPr>
        <w:pStyle w:val="ListParagraph"/>
        <w:spacing w:line="276" w:lineRule="auto"/>
        <w:ind w:left="360"/>
        <w:jc w:val="both"/>
        <w:rPr>
          <w:rFonts w:ascii="Garamond" w:hAnsi="Garamond"/>
          <w:sz w:val="22"/>
          <w:szCs w:val="22"/>
          <w:lang w:val="en-US"/>
        </w:rPr>
      </w:pPr>
    </w:p>
    <w:p w14:paraId="57C5B4C6" w14:textId="3E59022E" w:rsidR="008166A0" w:rsidRPr="00110B9F" w:rsidRDefault="00534A9E" w:rsidP="007F3F99">
      <w:pPr>
        <w:spacing w:line="276" w:lineRule="auto"/>
        <w:jc w:val="both"/>
        <w:rPr>
          <w:rFonts w:ascii="Garamond" w:hAnsi="Garamond"/>
          <w:sz w:val="22"/>
          <w:szCs w:val="22"/>
          <w:rtl/>
          <w:lang w:val="en-US" w:bidi="ar-EG"/>
        </w:rPr>
      </w:pPr>
      <w:r w:rsidRPr="00110B9F">
        <w:rPr>
          <w:rFonts w:ascii="Garamond" w:hAnsi="Garamond"/>
          <w:sz w:val="22"/>
          <w:szCs w:val="22"/>
          <w:lang w:val="en-US"/>
        </w:rPr>
        <w:t>In its submission to the Board, Meta explain</w:t>
      </w:r>
      <w:r w:rsidR="00AB263A" w:rsidRPr="00110B9F">
        <w:rPr>
          <w:rFonts w:ascii="Garamond" w:hAnsi="Garamond"/>
          <w:sz w:val="22"/>
          <w:szCs w:val="22"/>
          <w:lang w:val="en-US"/>
        </w:rPr>
        <w:t xml:space="preserve">ed that the content in this case did not violate its Manipulated Media policy. </w:t>
      </w:r>
      <w:r w:rsidR="004D6946" w:rsidRPr="00110B9F">
        <w:rPr>
          <w:rFonts w:ascii="Garamond" w:hAnsi="Garamond"/>
          <w:sz w:val="22"/>
          <w:szCs w:val="22"/>
          <w:lang w:val="en-US"/>
        </w:rPr>
        <w:t xml:space="preserve">This policy states that Meta would remove “videos that have been edited or synthesized, beyond adjustments for clarity or quality, in ways that </w:t>
      </w:r>
      <w:r w:rsidR="00D96969" w:rsidRPr="00110B9F">
        <w:rPr>
          <w:rFonts w:ascii="Garamond" w:hAnsi="Garamond"/>
          <w:sz w:val="22"/>
          <w:szCs w:val="22"/>
          <w:lang w:val="en-US"/>
        </w:rPr>
        <w:t>would likely misle</w:t>
      </w:r>
      <w:r w:rsidR="00E230D7" w:rsidRPr="00110B9F">
        <w:rPr>
          <w:rFonts w:ascii="Garamond" w:hAnsi="Garamond"/>
          <w:sz w:val="22"/>
          <w:szCs w:val="22"/>
          <w:lang w:val="en-US"/>
        </w:rPr>
        <w:t xml:space="preserve">ad an average person to believe that the </w:t>
      </w:r>
      <w:r w:rsidR="00D96969" w:rsidRPr="00110B9F">
        <w:rPr>
          <w:rFonts w:ascii="Garamond" w:hAnsi="Garamond"/>
          <w:sz w:val="22"/>
          <w:szCs w:val="22"/>
          <w:lang w:val="en-US"/>
        </w:rPr>
        <w:t>subject of the video said words that they did not say.</w:t>
      </w:r>
      <w:r w:rsidR="004D6946" w:rsidRPr="00110B9F">
        <w:rPr>
          <w:rFonts w:ascii="Garamond" w:hAnsi="Garamond"/>
          <w:sz w:val="22"/>
          <w:szCs w:val="22"/>
          <w:lang w:val="en-US"/>
        </w:rPr>
        <w:t>”</w:t>
      </w:r>
      <w:r w:rsidR="00E230D7" w:rsidRPr="00110B9F">
        <w:rPr>
          <w:rFonts w:ascii="Garamond" w:hAnsi="Garamond"/>
          <w:sz w:val="22"/>
          <w:szCs w:val="22"/>
          <w:lang w:val="en-US"/>
        </w:rPr>
        <w:t xml:space="preserve"> [p.</w:t>
      </w:r>
      <w:r w:rsidR="004D6946" w:rsidRPr="00110B9F">
        <w:rPr>
          <w:rFonts w:ascii="Garamond" w:hAnsi="Garamond"/>
          <w:sz w:val="22"/>
          <w:szCs w:val="22"/>
          <w:lang w:val="en-US"/>
        </w:rPr>
        <w:t xml:space="preserve"> </w:t>
      </w:r>
      <w:r w:rsidR="00E230D7" w:rsidRPr="00110B9F">
        <w:rPr>
          <w:rFonts w:ascii="Garamond" w:hAnsi="Garamond"/>
          <w:sz w:val="22"/>
          <w:szCs w:val="22"/>
          <w:lang w:val="en-US"/>
        </w:rPr>
        <w:t xml:space="preserve">9] </w:t>
      </w:r>
      <w:proofErr w:type="gramStart"/>
      <w:r w:rsidR="00E230D7" w:rsidRPr="00110B9F">
        <w:rPr>
          <w:rFonts w:ascii="Garamond" w:hAnsi="Garamond"/>
          <w:sz w:val="22"/>
          <w:szCs w:val="22"/>
          <w:lang w:val="en-US"/>
        </w:rPr>
        <w:t>The</w:t>
      </w:r>
      <w:proofErr w:type="gramEnd"/>
      <w:r w:rsidR="00E230D7" w:rsidRPr="00110B9F">
        <w:rPr>
          <w:rFonts w:ascii="Garamond" w:hAnsi="Garamond"/>
          <w:sz w:val="22"/>
          <w:szCs w:val="22"/>
          <w:lang w:val="en-US"/>
        </w:rPr>
        <w:t xml:space="preserve"> policy also states that for the edited videos to be removed, the alteration should be via the means of artificial intelligence</w:t>
      </w:r>
      <w:r w:rsidR="009322B9" w:rsidRPr="00110B9F">
        <w:rPr>
          <w:rFonts w:ascii="Garamond" w:hAnsi="Garamond"/>
          <w:sz w:val="22"/>
          <w:szCs w:val="22"/>
          <w:lang w:val="en-US"/>
        </w:rPr>
        <w:t xml:space="preserve"> (AI)</w:t>
      </w:r>
      <w:r w:rsidR="00E230D7" w:rsidRPr="00110B9F">
        <w:rPr>
          <w:rFonts w:ascii="Garamond" w:hAnsi="Garamond"/>
          <w:sz w:val="22"/>
          <w:szCs w:val="22"/>
          <w:lang w:val="en-US"/>
        </w:rPr>
        <w:t xml:space="preserve"> or machine learning. </w:t>
      </w:r>
      <w:r w:rsidR="00D91E94" w:rsidRPr="00110B9F">
        <w:rPr>
          <w:rFonts w:ascii="Garamond" w:hAnsi="Garamond"/>
          <w:sz w:val="22"/>
          <w:szCs w:val="22"/>
          <w:lang w:val="en-US" w:bidi="ar-EG"/>
        </w:rPr>
        <w:t>Furthermore, Meta mentioned that this policy does not extend to content that is parody or satire</w:t>
      </w:r>
      <w:r w:rsidR="00774912" w:rsidRPr="00110B9F">
        <w:rPr>
          <w:rFonts w:ascii="Garamond" w:hAnsi="Garamond"/>
          <w:sz w:val="22"/>
          <w:szCs w:val="22"/>
          <w:lang w:val="en-US" w:bidi="ar-EG"/>
        </w:rPr>
        <w:t>.</w:t>
      </w:r>
    </w:p>
    <w:p w14:paraId="32DACD0C" w14:textId="77B57999" w:rsidR="00534A9E" w:rsidRPr="00110B9F" w:rsidRDefault="008166A0" w:rsidP="007F3F99">
      <w:pPr>
        <w:spacing w:line="276" w:lineRule="auto"/>
        <w:jc w:val="both"/>
        <w:rPr>
          <w:rFonts w:ascii="Garamond" w:hAnsi="Garamond"/>
          <w:sz w:val="22"/>
          <w:szCs w:val="22"/>
          <w:lang w:val="en-US"/>
        </w:rPr>
      </w:pPr>
      <w:r w:rsidRPr="00110B9F">
        <w:rPr>
          <w:rFonts w:ascii="Garamond" w:hAnsi="Garamond"/>
          <w:sz w:val="22"/>
          <w:szCs w:val="22"/>
          <w:lang w:val="en-US"/>
        </w:rPr>
        <w:t xml:space="preserve">Therefore, </w:t>
      </w:r>
      <w:r w:rsidR="00AE438E" w:rsidRPr="00110B9F">
        <w:rPr>
          <w:rFonts w:ascii="Garamond" w:hAnsi="Garamond"/>
          <w:sz w:val="22"/>
          <w:szCs w:val="22"/>
          <w:lang w:val="en-US"/>
        </w:rPr>
        <w:t>since the content in this</w:t>
      </w:r>
      <w:r w:rsidR="0056313D" w:rsidRPr="00110B9F">
        <w:rPr>
          <w:rFonts w:ascii="Garamond" w:hAnsi="Garamond"/>
          <w:sz w:val="22"/>
          <w:szCs w:val="22"/>
          <w:lang w:val="en-US"/>
        </w:rPr>
        <w:t xml:space="preserve"> case</w:t>
      </w:r>
      <w:r w:rsidR="00AE438E" w:rsidRPr="00110B9F">
        <w:rPr>
          <w:rFonts w:ascii="Garamond" w:hAnsi="Garamond"/>
          <w:sz w:val="22"/>
          <w:szCs w:val="22"/>
          <w:lang w:val="en-US"/>
        </w:rPr>
        <w:t xml:space="preserve"> was </w:t>
      </w:r>
      <w:r w:rsidR="0056313D" w:rsidRPr="00110B9F">
        <w:rPr>
          <w:rFonts w:ascii="Garamond" w:hAnsi="Garamond"/>
          <w:sz w:val="22"/>
          <w:szCs w:val="22"/>
          <w:lang w:val="en-US"/>
        </w:rPr>
        <w:t>neither</w:t>
      </w:r>
      <w:r w:rsidR="00AE438E" w:rsidRPr="00110B9F">
        <w:rPr>
          <w:rFonts w:ascii="Garamond" w:hAnsi="Garamond"/>
          <w:sz w:val="22"/>
          <w:szCs w:val="22"/>
          <w:lang w:val="en-US"/>
        </w:rPr>
        <w:t xml:space="preserve"> </w:t>
      </w:r>
      <w:r w:rsidR="00A22BAF" w:rsidRPr="00110B9F">
        <w:rPr>
          <w:rFonts w:ascii="Garamond" w:hAnsi="Garamond"/>
          <w:sz w:val="22"/>
          <w:szCs w:val="22"/>
          <w:lang w:val="en-US"/>
        </w:rPr>
        <w:t xml:space="preserve">created using AI tools </w:t>
      </w:r>
      <w:r w:rsidR="008D44D3" w:rsidRPr="00110B9F">
        <w:rPr>
          <w:rFonts w:ascii="Garamond" w:hAnsi="Garamond"/>
          <w:sz w:val="22"/>
          <w:szCs w:val="22"/>
          <w:lang w:val="en-US"/>
        </w:rPr>
        <w:t>nor misrepresented</w:t>
      </w:r>
      <w:r w:rsidR="00A22BAF" w:rsidRPr="00110B9F">
        <w:rPr>
          <w:rFonts w:ascii="Garamond" w:hAnsi="Garamond"/>
          <w:sz w:val="22"/>
          <w:szCs w:val="22"/>
          <w:lang w:val="en-US"/>
        </w:rPr>
        <w:t xml:space="preserve"> </w:t>
      </w:r>
      <w:r w:rsidR="008D44D3" w:rsidRPr="00110B9F">
        <w:rPr>
          <w:rFonts w:ascii="Garamond" w:hAnsi="Garamond"/>
          <w:sz w:val="22"/>
          <w:szCs w:val="22"/>
          <w:lang w:val="en-US"/>
        </w:rPr>
        <w:t>President Biden</w:t>
      </w:r>
      <w:r w:rsidR="005B67FD">
        <w:rPr>
          <w:rFonts w:ascii="Garamond" w:hAnsi="Garamond"/>
          <w:sz w:val="22"/>
          <w:szCs w:val="22"/>
          <w:lang w:val="en-US"/>
        </w:rPr>
        <w:t>'s</w:t>
      </w:r>
      <w:r w:rsidR="008D44D3" w:rsidRPr="00110B9F">
        <w:rPr>
          <w:rFonts w:ascii="Garamond" w:hAnsi="Garamond"/>
          <w:sz w:val="22"/>
          <w:szCs w:val="22"/>
          <w:lang w:val="en-US"/>
        </w:rPr>
        <w:t xml:space="preserve"> </w:t>
      </w:r>
      <w:r w:rsidR="00A22BAF" w:rsidRPr="00110B9F">
        <w:rPr>
          <w:rFonts w:ascii="Garamond" w:hAnsi="Garamond"/>
          <w:sz w:val="22"/>
          <w:szCs w:val="22"/>
          <w:lang w:val="en-US"/>
        </w:rPr>
        <w:t>speech</w:t>
      </w:r>
      <w:r w:rsidR="0056313D" w:rsidRPr="00110B9F">
        <w:rPr>
          <w:rFonts w:ascii="Garamond" w:hAnsi="Garamond"/>
          <w:sz w:val="22"/>
          <w:szCs w:val="22"/>
          <w:lang w:val="en-US"/>
        </w:rPr>
        <w:t>, the company did not remove the video.</w:t>
      </w:r>
    </w:p>
    <w:p w14:paraId="2B6F33B0" w14:textId="468BF2C6" w:rsidR="00390021" w:rsidRPr="00110B9F" w:rsidRDefault="00C33011" w:rsidP="007F3F99">
      <w:pPr>
        <w:spacing w:line="276" w:lineRule="auto"/>
        <w:jc w:val="both"/>
        <w:rPr>
          <w:rFonts w:ascii="Garamond" w:hAnsi="Garamond"/>
          <w:sz w:val="22"/>
          <w:szCs w:val="22"/>
          <w:lang w:val="en-US"/>
        </w:rPr>
      </w:pPr>
      <w:r w:rsidRPr="00110B9F">
        <w:rPr>
          <w:rFonts w:ascii="Garamond" w:hAnsi="Garamond"/>
          <w:sz w:val="22"/>
          <w:szCs w:val="22"/>
          <w:lang w:val="en-US"/>
        </w:rPr>
        <w:t xml:space="preserve">Meta further explained that </w:t>
      </w:r>
      <w:r w:rsidR="00A501A1" w:rsidRPr="00110B9F">
        <w:rPr>
          <w:rFonts w:ascii="Garamond" w:hAnsi="Garamond"/>
          <w:sz w:val="22"/>
          <w:szCs w:val="22"/>
          <w:lang w:val="en-US"/>
        </w:rPr>
        <w:t>the Misinformation Community Standard</w:t>
      </w:r>
      <w:r w:rsidR="005C4EB0" w:rsidRPr="00110B9F">
        <w:rPr>
          <w:rFonts w:ascii="Garamond" w:hAnsi="Garamond"/>
          <w:sz w:val="22"/>
          <w:szCs w:val="22"/>
          <w:lang w:val="en-US"/>
        </w:rPr>
        <w:t xml:space="preserve"> also</w:t>
      </w:r>
      <w:r w:rsidR="00A501A1" w:rsidRPr="00110B9F">
        <w:rPr>
          <w:rFonts w:ascii="Garamond" w:hAnsi="Garamond"/>
          <w:sz w:val="22"/>
          <w:szCs w:val="22"/>
          <w:lang w:val="en-US"/>
        </w:rPr>
        <w:t xml:space="preserve"> states that the company will remove the content </w:t>
      </w:r>
      <w:r w:rsidR="00E44EA1" w:rsidRPr="00110B9F">
        <w:rPr>
          <w:rFonts w:ascii="Garamond" w:hAnsi="Garamond"/>
          <w:sz w:val="22"/>
          <w:szCs w:val="22"/>
          <w:lang w:val="en-US"/>
        </w:rPr>
        <w:t>in the case of "</w:t>
      </w:r>
      <w:r w:rsidR="00A501A1" w:rsidRPr="00110B9F">
        <w:rPr>
          <w:rFonts w:ascii="Garamond" w:hAnsi="Garamond"/>
          <w:sz w:val="22"/>
          <w:szCs w:val="22"/>
          <w:lang w:val="en-US"/>
        </w:rPr>
        <w:t>certain highly deceptive manipulated media</w:t>
      </w:r>
      <w:r w:rsidR="00E44EA1" w:rsidRPr="00110B9F">
        <w:rPr>
          <w:rFonts w:ascii="Garamond" w:hAnsi="Garamond"/>
          <w:sz w:val="22"/>
          <w:szCs w:val="22"/>
          <w:lang w:val="en-US"/>
        </w:rPr>
        <w:t>"</w:t>
      </w:r>
      <w:r w:rsidR="00A501A1" w:rsidRPr="00110B9F">
        <w:rPr>
          <w:rFonts w:ascii="Garamond" w:hAnsi="Garamond"/>
          <w:sz w:val="22"/>
          <w:szCs w:val="22"/>
          <w:lang w:val="en-US"/>
        </w:rPr>
        <w:t>.</w:t>
      </w:r>
      <w:r w:rsidR="00E44EA1" w:rsidRPr="00110B9F">
        <w:rPr>
          <w:rFonts w:ascii="Garamond" w:hAnsi="Garamond"/>
          <w:sz w:val="22"/>
          <w:szCs w:val="22"/>
          <w:lang w:val="en-US"/>
        </w:rPr>
        <w:t xml:space="preserve"> Hence, </w:t>
      </w:r>
      <w:r w:rsidR="009C50E4" w:rsidRPr="00110B9F">
        <w:rPr>
          <w:rFonts w:ascii="Garamond" w:hAnsi="Garamond"/>
          <w:sz w:val="22"/>
          <w:szCs w:val="22"/>
          <w:lang w:val="en-US"/>
        </w:rPr>
        <w:t>to assess if the content</w:t>
      </w:r>
      <w:r w:rsidR="00E44EA1" w:rsidRPr="00110B9F">
        <w:rPr>
          <w:rFonts w:ascii="Garamond" w:hAnsi="Garamond"/>
          <w:sz w:val="22"/>
          <w:szCs w:val="22"/>
          <w:lang w:val="en-US"/>
        </w:rPr>
        <w:t xml:space="preserve"> would likely mislead an average person,</w:t>
      </w:r>
      <w:r w:rsidR="009C50E4" w:rsidRPr="00110B9F">
        <w:rPr>
          <w:rFonts w:ascii="Garamond" w:hAnsi="Garamond"/>
          <w:sz w:val="22"/>
          <w:szCs w:val="22"/>
          <w:lang w:val="en-US"/>
        </w:rPr>
        <w:t xml:space="preserve"> the company </w:t>
      </w:r>
      <w:r w:rsidR="009B2306" w:rsidRPr="00110B9F">
        <w:rPr>
          <w:rFonts w:ascii="Garamond" w:hAnsi="Garamond"/>
          <w:sz w:val="22"/>
          <w:szCs w:val="22"/>
          <w:lang w:val="en-US"/>
        </w:rPr>
        <w:t>examines</w:t>
      </w:r>
      <w:r w:rsidR="009C50E4" w:rsidRPr="00110B9F">
        <w:rPr>
          <w:rFonts w:ascii="Garamond" w:hAnsi="Garamond"/>
          <w:sz w:val="22"/>
          <w:szCs w:val="22"/>
          <w:lang w:val="en-US"/>
        </w:rPr>
        <w:t xml:space="preserve"> </w:t>
      </w:r>
      <w:r w:rsidR="009B2306" w:rsidRPr="00110B9F">
        <w:rPr>
          <w:rFonts w:ascii="Garamond" w:hAnsi="Garamond"/>
          <w:sz w:val="22"/>
          <w:szCs w:val="22"/>
          <w:lang w:val="en-US"/>
        </w:rPr>
        <w:t>whether there are any</w:t>
      </w:r>
      <w:r w:rsidR="009C50E4" w:rsidRPr="00110B9F">
        <w:rPr>
          <w:rFonts w:ascii="Garamond" w:hAnsi="Garamond"/>
          <w:sz w:val="22"/>
          <w:szCs w:val="22"/>
          <w:lang w:val="en-US"/>
        </w:rPr>
        <w:t xml:space="preserve"> </w:t>
      </w:r>
      <w:r w:rsidR="009B2306" w:rsidRPr="00110B9F">
        <w:rPr>
          <w:rFonts w:ascii="Garamond" w:hAnsi="Garamond"/>
          <w:sz w:val="22"/>
          <w:szCs w:val="22"/>
          <w:lang w:val="en-US"/>
        </w:rPr>
        <w:t>obvious</w:t>
      </w:r>
      <w:r w:rsidR="009C50E4" w:rsidRPr="00110B9F">
        <w:rPr>
          <w:rFonts w:ascii="Garamond" w:hAnsi="Garamond"/>
          <w:sz w:val="22"/>
          <w:szCs w:val="22"/>
          <w:lang w:val="en-US"/>
        </w:rPr>
        <w:t xml:space="preserve"> edits in the video</w:t>
      </w:r>
      <w:r w:rsidR="009B2306" w:rsidRPr="00110B9F">
        <w:rPr>
          <w:rFonts w:ascii="Garamond" w:hAnsi="Garamond"/>
          <w:sz w:val="22"/>
          <w:szCs w:val="22"/>
          <w:lang w:val="en-US"/>
        </w:rPr>
        <w:t>,</w:t>
      </w:r>
      <w:r w:rsidR="009C50E4" w:rsidRPr="00110B9F">
        <w:rPr>
          <w:rFonts w:ascii="Garamond" w:hAnsi="Garamond"/>
          <w:sz w:val="22"/>
          <w:szCs w:val="22"/>
          <w:lang w:val="en-US"/>
        </w:rPr>
        <w:t xml:space="preserve"> </w:t>
      </w:r>
      <w:r w:rsidR="0012135C" w:rsidRPr="00110B9F">
        <w:rPr>
          <w:rFonts w:ascii="Garamond" w:hAnsi="Garamond"/>
          <w:sz w:val="22"/>
          <w:szCs w:val="22"/>
          <w:lang w:val="en-US"/>
        </w:rPr>
        <w:t>and review</w:t>
      </w:r>
      <w:r w:rsidR="009B2306" w:rsidRPr="00110B9F">
        <w:rPr>
          <w:rFonts w:ascii="Garamond" w:hAnsi="Garamond"/>
          <w:sz w:val="22"/>
          <w:szCs w:val="22"/>
          <w:lang w:val="en-US"/>
        </w:rPr>
        <w:t>s</w:t>
      </w:r>
      <w:r w:rsidR="0012135C" w:rsidRPr="00110B9F">
        <w:rPr>
          <w:rFonts w:ascii="Garamond" w:hAnsi="Garamond"/>
          <w:sz w:val="22"/>
          <w:szCs w:val="22"/>
          <w:lang w:val="en-US"/>
        </w:rPr>
        <w:t xml:space="preserve"> the caption of the post to </w:t>
      </w:r>
      <w:r w:rsidR="009B2306" w:rsidRPr="00110B9F">
        <w:rPr>
          <w:rFonts w:ascii="Garamond" w:hAnsi="Garamond"/>
          <w:sz w:val="22"/>
          <w:szCs w:val="22"/>
          <w:lang w:val="en-US"/>
        </w:rPr>
        <w:t>check</w:t>
      </w:r>
      <w:r w:rsidR="0012135C" w:rsidRPr="00110B9F">
        <w:rPr>
          <w:rFonts w:ascii="Garamond" w:hAnsi="Garamond"/>
          <w:sz w:val="22"/>
          <w:szCs w:val="22"/>
          <w:lang w:val="en-US"/>
        </w:rPr>
        <w:t xml:space="preserve"> if there </w:t>
      </w:r>
      <w:r w:rsidR="009B2306" w:rsidRPr="00110B9F">
        <w:rPr>
          <w:rFonts w:ascii="Garamond" w:hAnsi="Garamond"/>
          <w:sz w:val="22"/>
          <w:szCs w:val="22"/>
          <w:lang w:val="en-US"/>
        </w:rPr>
        <w:t>are</w:t>
      </w:r>
      <w:r w:rsidR="0012135C" w:rsidRPr="00110B9F">
        <w:rPr>
          <w:rFonts w:ascii="Garamond" w:hAnsi="Garamond"/>
          <w:sz w:val="22"/>
          <w:szCs w:val="22"/>
          <w:lang w:val="en-US"/>
        </w:rPr>
        <w:t xml:space="preserve"> disclaimer</w:t>
      </w:r>
      <w:r w:rsidR="009B2306" w:rsidRPr="00110B9F">
        <w:rPr>
          <w:rFonts w:ascii="Garamond" w:hAnsi="Garamond"/>
          <w:sz w:val="22"/>
          <w:szCs w:val="22"/>
          <w:lang w:val="en-US"/>
        </w:rPr>
        <w:t>s, like</w:t>
      </w:r>
      <w:r w:rsidR="0012135C" w:rsidRPr="00110B9F">
        <w:rPr>
          <w:rFonts w:ascii="Garamond" w:hAnsi="Garamond"/>
          <w:sz w:val="22"/>
          <w:szCs w:val="22"/>
          <w:lang w:val="en-US"/>
        </w:rPr>
        <w:t xml:space="preserve"> </w:t>
      </w:r>
      <w:r w:rsidR="009B2306" w:rsidRPr="00110B9F">
        <w:rPr>
          <w:rFonts w:ascii="Garamond" w:hAnsi="Garamond"/>
          <w:sz w:val="22"/>
          <w:szCs w:val="22"/>
          <w:lang w:val="en-US"/>
        </w:rPr>
        <w:t>notifying</w:t>
      </w:r>
      <w:r w:rsidR="0012135C" w:rsidRPr="00110B9F">
        <w:rPr>
          <w:rFonts w:ascii="Garamond" w:hAnsi="Garamond"/>
          <w:sz w:val="22"/>
          <w:szCs w:val="22"/>
          <w:lang w:val="en-US"/>
        </w:rPr>
        <w:t xml:space="preserve"> the users that the po</w:t>
      </w:r>
      <w:r w:rsidR="009B2306" w:rsidRPr="00110B9F">
        <w:rPr>
          <w:rFonts w:ascii="Garamond" w:hAnsi="Garamond"/>
          <w:sz w:val="22"/>
          <w:szCs w:val="22"/>
          <w:lang w:val="en-US"/>
        </w:rPr>
        <w:t>s</w:t>
      </w:r>
      <w:r w:rsidR="0012135C" w:rsidRPr="00110B9F">
        <w:rPr>
          <w:rFonts w:ascii="Garamond" w:hAnsi="Garamond"/>
          <w:sz w:val="22"/>
          <w:szCs w:val="22"/>
          <w:lang w:val="en-US"/>
        </w:rPr>
        <w:t>t is a product of AI tools.</w:t>
      </w:r>
    </w:p>
    <w:p w14:paraId="51060225" w14:textId="77777777" w:rsidR="0097632E" w:rsidRPr="00E44EA1" w:rsidRDefault="0097632E" w:rsidP="007F3F99">
      <w:pPr>
        <w:pStyle w:val="ListParagraph"/>
        <w:spacing w:line="276" w:lineRule="auto"/>
        <w:ind w:left="360"/>
        <w:jc w:val="both"/>
        <w:rPr>
          <w:rFonts w:ascii="Garamond" w:hAnsi="Garamond"/>
          <w:sz w:val="22"/>
          <w:szCs w:val="22"/>
          <w:lang w:val="en-US"/>
        </w:rPr>
      </w:pPr>
    </w:p>
    <w:p w14:paraId="2433440E" w14:textId="075D170E" w:rsidR="00677A71" w:rsidRPr="00110B9F" w:rsidRDefault="00677A71" w:rsidP="007F3F99">
      <w:pPr>
        <w:spacing w:line="276" w:lineRule="auto"/>
        <w:jc w:val="both"/>
        <w:rPr>
          <w:rFonts w:ascii="Garamond" w:hAnsi="Garamond"/>
          <w:sz w:val="22"/>
          <w:szCs w:val="22"/>
          <w:lang w:val="en-US"/>
        </w:rPr>
      </w:pPr>
      <w:r w:rsidRPr="00110B9F">
        <w:rPr>
          <w:rFonts w:ascii="Garamond" w:hAnsi="Garamond"/>
          <w:sz w:val="22"/>
          <w:szCs w:val="22"/>
          <w:lang w:val="en-US"/>
        </w:rPr>
        <w:t>Additionally, Meta</w:t>
      </w:r>
      <w:r w:rsidR="00451D42" w:rsidRPr="00110B9F">
        <w:rPr>
          <w:rFonts w:ascii="Garamond" w:hAnsi="Garamond"/>
          <w:sz w:val="22"/>
          <w:szCs w:val="22"/>
          <w:lang w:val="en-US"/>
        </w:rPr>
        <w:t xml:space="preserve"> mentioned the company collaborated with third-party fact-checking organizations.</w:t>
      </w:r>
      <w:r w:rsidRPr="00110B9F">
        <w:rPr>
          <w:rFonts w:ascii="Garamond" w:hAnsi="Garamond"/>
          <w:sz w:val="22"/>
          <w:szCs w:val="22"/>
          <w:lang w:val="en-US"/>
        </w:rPr>
        <w:t xml:space="preserve"> The focus of th</w:t>
      </w:r>
      <w:r w:rsidR="005B67FD">
        <w:rPr>
          <w:rFonts w:ascii="Garamond" w:hAnsi="Garamond"/>
          <w:sz w:val="22"/>
          <w:szCs w:val="22"/>
          <w:lang w:val="en-US"/>
        </w:rPr>
        <w:t>ese</w:t>
      </w:r>
      <w:r w:rsidR="00451D42" w:rsidRPr="00110B9F">
        <w:rPr>
          <w:rFonts w:ascii="Garamond" w:hAnsi="Garamond"/>
          <w:sz w:val="22"/>
          <w:szCs w:val="22"/>
          <w:lang w:val="en-US"/>
        </w:rPr>
        <w:t xml:space="preserve"> independent fact-checkers </w:t>
      </w:r>
      <w:r w:rsidRPr="00110B9F">
        <w:rPr>
          <w:rFonts w:ascii="Garamond" w:hAnsi="Garamond"/>
          <w:sz w:val="22"/>
          <w:szCs w:val="22"/>
          <w:lang w:val="en-US"/>
        </w:rPr>
        <w:t>is to identify and address viral misinformation</w:t>
      </w:r>
      <w:r w:rsidR="00343D66" w:rsidRPr="00110B9F">
        <w:rPr>
          <w:rFonts w:ascii="Garamond" w:hAnsi="Garamond"/>
          <w:sz w:val="22"/>
          <w:szCs w:val="22"/>
          <w:lang w:val="en-US"/>
        </w:rPr>
        <w:t xml:space="preserve">. Since the content in this case was viewed less than 30 times and was not shared, it did not meet the </w:t>
      </w:r>
      <w:proofErr w:type="spellStart"/>
      <w:r w:rsidR="00343D66" w:rsidRPr="00110B9F">
        <w:rPr>
          <w:rFonts w:ascii="Garamond" w:hAnsi="Garamond"/>
          <w:sz w:val="22"/>
          <w:szCs w:val="22"/>
          <w:lang w:val="en-US"/>
        </w:rPr>
        <w:t>virality</w:t>
      </w:r>
      <w:proofErr w:type="spellEnd"/>
      <w:r w:rsidR="00343D66" w:rsidRPr="00110B9F">
        <w:rPr>
          <w:rFonts w:ascii="Garamond" w:hAnsi="Garamond"/>
          <w:sz w:val="22"/>
          <w:szCs w:val="22"/>
          <w:lang w:val="en-US"/>
        </w:rPr>
        <w:t xml:space="preserve"> factor according to a </w:t>
      </w:r>
      <w:r w:rsidR="00D2493D" w:rsidRPr="00110B9F">
        <w:rPr>
          <w:rFonts w:ascii="Garamond" w:hAnsi="Garamond"/>
          <w:sz w:val="22"/>
          <w:szCs w:val="22"/>
          <w:lang w:val="en-US"/>
        </w:rPr>
        <w:t>ranking algorithm</w:t>
      </w:r>
      <w:r w:rsidR="00343D66" w:rsidRPr="00110B9F">
        <w:rPr>
          <w:rFonts w:ascii="Garamond" w:hAnsi="Garamond"/>
          <w:sz w:val="22"/>
          <w:szCs w:val="22"/>
          <w:lang w:val="en-US"/>
        </w:rPr>
        <w:t xml:space="preserve"> the company uses. Thus the post was not prioritized for fact-checking. </w:t>
      </w:r>
    </w:p>
    <w:p w14:paraId="71A3692B" w14:textId="194A2132" w:rsidR="0097632E" w:rsidRPr="00110B9F" w:rsidRDefault="00FE3CA1" w:rsidP="007F3F99">
      <w:pPr>
        <w:spacing w:line="276" w:lineRule="auto"/>
        <w:jc w:val="both"/>
        <w:rPr>
          <w:rFonts w:ascii="Garamond" w:hAnsi="Garamond"/>
          <w:sz w:val="22"/>
          <w:szCs w:val="22"/>
          <w:lang w:val="en-US"/>
        </w:rPr>
      </w:pPr>
      <w:r w:rsidRPr="00110B9F">
        <w:rPr>
          <w:rFonts w:ascii="Garamond" w:hAnsi="Garamond"/>
          <w:sz w:val="22"/>
          <w:szCs w:val="22"/>
          <w:lang w:val="en-US"/>
        </w:rPr>
        <w:t>M</w:t>
      </w:r>
      <w:r w:rsidR="00B45F8E" w:rsidRPr="00110B9F">
        <w:rPr>
          <w:rFonts w:ascii="Garamond" w:hAnsi="Garamond"/>
          <w:sz w:val="22"/>
          <w:szCs w:val="22"/>
          <w:lang w:val="en-US"/>
        </w:rPr>
        <w:t>o</w:t>
      </w:r>
      <w:r w:rsidRPr="00110B9F">
        <w:rPr>
          <w:rFonts w:ascii="Garamond" w:hAnsi="Garamond"/>
          <w:sz w:val="22"/>
          <w:szCs w:val="22"/>
          <w:lang w:val="en-US"/>
        </w:rPr>
        <w:t>re</w:t>
      </w:r>
      <w:r w:rsidR="00B45F8E" w:rsidRPr="00110B9F">
        <w:rPr>
          <w:rFonts w:ascii="Garamond" w:hAnsi="Garamond"/>
          <w:sz w:val="22"/>
          <w:szCs w:val="22"/>
          <w:lang w:val="en-US"/>
        </w:rPr>
        <w:t>o</w:t>
      </w:r>
      <w:r w:rsidR="0097632E" w:rsidRPr="00110B9F">
        <w:rPr>
          <w:rFonts w:ascii="Garamond" w:hAnsi="Garamond"/>
          <w:sz w:val="22"/>
          <w:szCs w:val="22"/>
          <w:lang w:val="en-US"/>
        </w:rPr>
        <w:t>ver, fact-</w:t>
      </w:r>
      <w:r w:rsidR="00B45F8E" w:rsidRPr="00110B9F">
        <w:rPr>
          <w:rFonts w:ascii="Garamond" w:hAnsi="Garamond"/>
          <w:sz w:val="22"/>
          <w:szCs w:val="22"/>
          <w:lang w:val="en-US"/>
        </w:rPr>
        <w:t>checkers</w:t>
      </w:r>
      <w:r w:rsidR="0024369D" w:rsidRPr="00110B9F">
        <w:rPr>
          <w:rFonts w:ascii="Garamond" w:hAnsi="Garamond"/>
          <w:sz w:val="22"/>
          <w:szCs w:val="22"/>
          <w:lang w:val="en-US"/>
        </w:rPr>
        <w:t xml:space="preserve"> rate</w:t>
      </w:r>
      <w:r w:rsidRPr="00110B9F">
        <w:rPr>
          <w:rFonts w:ascii="Garamond" w:hAnsi="Garamond"/>
          <w:sz w:val="22"/>
          <w:szCs w:val="22"/>
          <w:lang w:val="en-US"/>
        </w:rPr>
        <w:t xml:space="preserve"> eit</w:t>
      </w:r>
      <w:r w:rsidR="0024369D" w:rsidRPr="00110B9F">
        <w:rPr>
          <w:rFonts w:ascii="Garamond" w:hAnsi="Garamond"/>
          <w:sz w:val="22"/>
          <w:szCs w:val="22"/>
          <w:lang w:val="en-US"/>
        </w:rPr>
        <w:t>h</w:t>
      </w:r>
      <w:r w:rsidRPr="00110B9F">
        <w:rPr>
          <w:rFonts w:ascii="Garamond" w:hAnsi="Garamond"/>
          <w:sz w:val="22"/>
          <w:szCs w:val="22"/>
          <w:lang w:val="en-US"/>
        </w:rPr>
        <w:t>e</w:t>
      </w:r>
      <w:r w:rsidR="0024369D" w:rsidRPr="00110B9F">
        <w:rPr>
          <w:rFonts w:ascii="Garamond" w:hAnsi="Garamond"/>
          <w:sz w:val="22"/>
          <w:szCs w:val="22"/>
          <w:lang w:val="en-US"/>
        </w:rPr>
        <w:t>r</w:t>
      </w:r>
      <w:r w:rsidRPr="00110B9F">
        <w:rPr>
          <w:rFonts w:ascii="Garamond" w:hAnsi="Garamond"/>
          <w:sz w:val="22"/>
          <w:szCs w:val="22"/>
          <w:lang w:val="en-US"/>
        </w:rPr>
        <w:t xml:space="preserve"> the entire post </w:t>
      </w:r>
      <w:r w:rsidR="0024369D" w:rsidRPr="00110B9F">
        <w:rPr>
          <w:rFonts w:ascii="Garamond" w:hAnsi="Garamond"/>
          <w:sz w:val="22"/>
          <w:szCs w:val="22"/>
          <w:lang w:val="en-US"/>
        </w:rPr>
        <w:t>(i.e</w:t>
      </w:r>
      <w:r w:rsidRPr="00110B9F">
        <w:rPr>
          <w:rFonts w:ascii="Garamond" w:hAnsi="Garamond"/>
          <w:sz w:val="22"/>
          <w:szCs w:val="22"/>
          <w:lang w:val="en-US"/>
        </w:rPr>
        <w:t xml:space="preserve">., the </w:t>
      </w:r>
      <w:r w:rsidR="0024369D" w:rsidRPr="00110B9F">
        <w:rPr>
          <w:rFonts w:ascii="Garamond" w:hAnsi="Garamond"/>
          <w:sz w:val="22"/>
          <w:szCs w:val="22"/>
          <w:lang w:val="en-US"/>
        </w:rPr>
        <w:t>video</w:t>
      </w:r>
      <w:r w:rsidRPr="00110B9F">
        <w:rPr>
          <w:rFonts w:ascii="Garamond" w:hAnsi="Garamond"/>
          <w:sz w:val="22"/>
          <w:szCs w:val="22"/>
          <w:lang w:val="en-US"/>
        </w:rPr>
        <w:t xml:space="preserve"> and the caption) or a specific part of the p</w:t>
      </w:r>
      <w:r w:rsidR="0024369D" w:rsidRPr="00110B9F">
        <w:rPr>
          <w:rFonts w:ascii="Garamond" w:hAnsi="Garamond"/>
          <w:sz w:val="22"/>
          <w:szCs w:val="22"/>
          <w:lang w:val="en-US"/>
        </w:rPr>
        <w:t>o</w:t>
      </w:r>
      <w:r w:rsidRPr="00110B9F">
        <w:rPr>
          <w:rFonts w:ascii="Garamond" w:hAnsi="Garamond"/>
          <w:sz w:val="22"/>
          <w:szCs w:val="22"/>
          <w:lang w:val="en-US"/>
        </w:rPr>
        <w:t>st (</w:t>
      </w:r>
      <w:r w:rsidR="0024369D" w:rsidRPr="00110B9F">
        <w:rPr>
          <w:rFonts w:ascii="Garamond" w:hAnsi="Garamond"/>
          <w:sz w:val="22"/>
          <w:szCs w:val="22"/>
          <w:lang w:val="en-US"/>
        </w:rPr>
        <w:t>i.e.</w:t>
      </w:r>
      <w:r w:rsidRPr="00110B9F">
        <w:rPr>
          <w:rFonts w:ascii="Garamond" w:hAnsi="Garamond"/>
          <w:sz w:val="22"/>
          <w:szCs w:val="22"/>
          <w:lang w:val="en-US"/>
        </w:rPr>
        <w:t xml:space="preserve">, </w:t>
      </w:r>
      <w:r w:rsidR="0024369D" w:rsidRPr="00110B9F">
        <w:rPr>
          <w:rFonts w:ascii="Garamond" w:hAnsi="Garamond"/>
          <w:sz w:val="22"/>
          <w:szCs w:val="22"/>
          <w:lang w:val="en-US"/>
        </w:rPr>
        <w:t>o</w:t>
      </w:r>
      <w:r w:rsidRPr="00110B9F">
        <w:rPr>
          <w:rFonts w:ascii="Garamond" w:hAnsi="Garamond"/>
          <w:sz w:val="22"/>
          <w:szCs w:val="22"/>
          <w:lang w:val="en-US"/>
        </w:rPr>
        <w:t>n</w:t>
      </w:r>
      <w:r w:rsidR="0024369D" w:rsidRPr="00110B9F">
        <w:rPr>
          <w:rFonts w:ascii="Garamond" w:hAnsi="Garamond"/>
          <w:sz w:val="22"/>
          <w:szCs w:val="22"/>
          <w:lang w:val="en-US"/>
        </w:rPr>
        <w:t>l</w:t>
      </w:r>
      <w:r w:rsidRPr="00110B9F">
        <w:rPr>
          <w:rFonts w:ascii="Garamond" w:hAnsi="Garamond"/>
          <w:sz w:val="22"/>
          <w:szCs w:val="22"/>
          <w:lang w:val="en-US"/>
        </w:rPr>
        <w:t>y the vide</w:t>
      </w:r>
      <w:r w:rsidR="00AA7627" w:rsidRPr="00110B9F">
        <w:rPr>
          <w:rFonts w:ascii="Garamond" w:hAnsi="Garamond"/>
          <w:sz w:val="22"/>
          <w:szCs w:val="22"/>
          <w:lang w:val="en-US"/>
        </w:rPr>
        <w:t>o</w:t>
      </w:r>
      <w:r w:rsidRPr="00110B9F">
        <w:rPr>
          <w:rFonts w:ascii="Garamond" w:hAnsi="Garamond"/>
          <w:sz w:val="22"/>
          <w:szCs w:val="22"/>
          <w:lang w:val="en-US"/>
        </w:rPr>
        <w:t>)</w:t>
      </w:r>
      <w:r w:rsidR="0024369D" w:rsidRPr="00110B9F">
        <w:rPr>
          <w:rFonts w:ascii="Garamond" w:hAnsi="Garamond"/>
          <w:sz w:val="22"/>
          <w:szCs w:val="22"/>
          <w:lang w:val="en-US"/>
        </w:rPr>
        <w:t>.</w:t>
      </w:r>
      <w:r w:rsidRPr="00110B9F">
        <w:rPr>
          <w:rFonts w:ascii="Garamond" w:hAnsi="Garamond"/>
          <w:sz w:val="22"/>
          <w:szCs w:val="22"/>
          <w:lang w:val="en-US"/>
        </w:rPr>
        <w:t xml:space="preserve"> </w:t>
      </w:r>
      <w:r w:rsidR="00AA7627" w:rsidRPr="00110B9F">
        <w:rPr>
          <w:rFonts w:ascii="Garamond" w:hAnsi="Garamond"/>
          <w:sz w:val="22"/>
          <w:szCs w:val="22"/>
          <w:lang w:val="en-US"/>
        </w:rPr>
        <w:t>Other posts with the</w:t>
      </w:r>
      <w:r w:rsidR="00664314" w:rsidRPr="00110B9F">
        <w:rPr>
          <w:rFonts w:ascii="Garamond" w:hAnsi="Garamond"/>
          <w:sz w:val="22"/>
          <w:szCs w:val="22"/>
          <w:lang w:val="en-US"/>
        </w:rPr>
        <w:t xml:space="preserve"> same video as in this case</w:t>
      </w:r>
      <w:r w:rsidR="002D4773" w:rsidRPr="00110B9F">
        <w:rPr>
          <w:rFonts w:ascii="Garamond" w:hAnsi="Garamond"/>
          <w:sz w:val="22"/>
          <w:szCs w:val="22"/>
          <w:lang w:val="en-US"/>
        </w:rPr>
        <w:t xml:space="preserve"> but with different ca</w:t>
      </w:r>
      <w:r w:rsidR="0024369D" w:rsidRPr="00110B9F">
        <w:rPr>
          <w:rFonts w:ascii="Garamond" w:hAnsi="Garamond"/>
          <w:sz w:val="22"/>
          <w:szCs w:val="22"/>
          <w:lang w:val="en-US"/>
        </w:rPr>
        <w:t>p</w:t>
      </w:r>
      <w:r w:rsidR="002D4773" w:rsidRPr="00110B9F">
        <w:rPr>
          <w:rFonts w:ascii="Garamond" w:hAnsi="Garamond"/>
          <w:sz w:val="22"/>
          <w:szCs w:val="22"/>
          <w:lang w:val="en-US"/>
        </w:rPr>
        <w:t>ti</w:t>
      </w:r>
      <w:r w:rsidR="0024369D" w:rsidRPr="00110B9F">
        <w:rPr>
          <w:rFonts w:ascii="Garamond" w:hAnsi="Garamond"/>
          <w:sz w:val="22"/>
          <w:szCs w:val="22"/>
          <w:lang w:val="en-US"/>
        </w:rPr>
        <w:t>o</w:t>
      </w:r>
      <w:r w:rsidR="002D4773" w:rsidRPr="00110B9F">
        <w:rPr>
          <w:rFonts w:ascii="Garamond" w:hAnsi="Garamond"/>
          <w:sz w:val="22"/>
          <w:szCs w:val="22"/>
          <w:lang w:val="en-US"/>
        </w:rPr>
        <w:t>ns</w:t>
      </w:r>
      <w:r w:rsidR="0024369D" w:rsidRPr="00110B9F">
        <w:rPr>
          <w:rFonts w:ascii="Garamond" w:hAnsi="Garamond"/>
          <w:sz w:val="22"/>
          <w:szCs w:val="22"/>
          <w:lang w:val="en-US"/>
        </w:rPr>
        <w:t>,</w:t>
      </w:r>
      <w:r w:rsidR="00664314" w:rsidRPr="00110B9F">
        <w:rPr>
          <w:rFonts w:ascii="Garamond" w:hAnsi="Garamond"/>
          <w:sz w:val="22"/>
          <w:szCs w:val="22"/>
          <w:lang w:val="en-US"/>
        </w:rPr>
        <w:t xml:space="preserve"> were </w:t>
      </w:r>
      <w:r w:rsidR="0024369D" w:rsidRPr="00110B9F">
        <w:rPr>
          <w:rFonts w:ascii="Garamond" w:hAnsi="Garamond"/>
          <w:sz w:val="22"/>
          <w:szCs w:val="22"/>
          <w:lang w:val="en-US"/>
        </w:rPr>
        <w:t>reviewed</w:t>
      </w:r>
      <w:r w:rsidR="00664314" w:rsidRPr="00110B9F">
        <w:rPr>
          <w:rFonts w:ascii="Garamond" w:hAnsi="Garamond"/>
          <w:sz w:val="22"/>
          <w:szCs w:val="22"/>
          <w:lang w:val="en-US"/>
        </w:rPr>
        <w:t xml:space="preserve"> and </w:t>
      </w:r>
      <w:r w:rsidR="0024369D" w:rsidRPr="00110B9F">
        <w:rPr>
          <w:rFonts w:ascii="Garamond" w:hAnsi="Garamond"/>
          <w:sz w:val="22"/>
          <w:szCs w:val="22"/>
          <w:lang w:val="en-US"/>
        </w:rPr>
        <w:t>rated</w:t>
      </w:r>
      <w:r w:rsidR="00974959" w:rsidRPr="00110B9F">
        <w:rPr>
          <w:rFonts w:ascii="Garamond" w:hAnsi="Garamond"/>
          <w:sz w:val="22"/>
          <w:szCs w:val="22"/>
          <w:lang w:val="en-US"/>
        </w:rPr>
        <w:t xml:space="preserve"> </w:t>
      </w:r>
      <w:r w:rsidR="00AA7627" w:rsidRPr="00110B9F">
        <w:rPr>
          <w:rFonts w:ascii="Garamond" w:hAnsi="Garamond"/>
          <w:sz w:val="22"/>
          <w:szCs w:val="22"/>
          <w:lang w:val="en-US"/>
        </w:rPr>
        <w:t>entirely</w:t>
      </w:r>
      <w:r w:rsidR="00AA7627" w:rsidRPr="00AA7627">
        <w:t xml:space="preserve"> </w:t>
      </w:r>
      <w:r w:rsidR="00AA7627" w:rsidRPr="00110B9F">
        <w:rPr>
          <w:rFonts w:ascii="Garamond" w:hAnsi="Garamond"/>
          <w:sz w:val="22"/>
          <w:szCs w:val="22"/>
          <w:lang w:val="en-US"/>
        </w:rPr>
        <w:t>(i.e., the video and the caption)</w:t>
      </w:r>
      <w:r w:rsidR="0097632E" w:rsidRPr="00110B9F">
        <w:rPr>
          <w:rFonts w:ascii="Garamond" w:hAnsi="Garamond"/>
          <w:sz w:val="22"/>
          <w:szCs w:val="22"/>
          <w:lang w:val="en-US"/>
        </w:rPr>
        <w:t xml:space="preserve"> by fact-</w:t>
      </w:r>
      <w:r w:rsidR="00AA7627" w:rsidRPr="00110B9F">
        <w:rPr>
          <w:rFonts w:ascii="Garamond" w:hAnsi="Garamond"/>
          <w:sz w:val="22"/>
          <w:szCs w:val="22"/>
          <w:lang w:val="en-US"/>
        </w:rPr>
        <w:t>checkers</w:t>
      </w:r>
      <w:r w:rsidR="00974959" w:rsidRPr="00110B9F">
        <w:rPr>
          <w:rFonts w:ascii="Garamond" w:hAnsi="Garamond"/>
          <w:sz w:val="22"/>
          <w:szCs w:val="22"/>
          <w:lang w:val="en-US"/>
        </w:rPr>
        <w:t xml:space="preserve">. </w:t>
      </w:r>
      <w:r w:rsidR="0097632E" w:rsidRPr="00110B9F">
        <w:rPr>
          <w:rFonts w:ascii="Garamond" w:hAnsi="Garamond"/>
          <w:sz w:val="22"/>
          <w:szCs w:val="22"/>
          <w:lang w:val="en-US"/>
        </w:rPr>
        <w:t>Thus</w:t>
      </w:r>
      <w:r w:rsidR="00664314" w:rsidRPr="00110B9F">
        <w:rPr>
          <w:rFonts w:ascii="Garamond" w:hAnsi="Garamond"/>
          <w:sz w:val="22"/>
          <w:szCs w:val="22"/>
          <w:lang w:val="en-US"/>
        </w:rPr>
        <w:t xml:space="preserve"> Meta</w:t>
      </w:r>
      <w:r w:rsidR="002F7C51" w:rsidRPr="002F7C51">
        <w:t xml:space="preserve"> </w:t>
      </w:r>
      <w:r w:rsidR="002F7C51" w:rsidRPr="00110B9F">
        <w:rPr>
          <w:rFonts w:ascii="Garamond" w:hAnsi="Garamond"/>
          <w:sz w:val="22"/>
          <w:szCs w:val="22"/>
          <w:lang w:val="en-US"/>
        </w:rPr>
        <w:t>enforcement systems</w:t>
      </w:r>
      <w:r w:rsidR="00664314" w:rsidRPr="00110B9F">
        <w:rPr>
          <w:rFonts w:ascii="Garamond" w:hAnsi="Garamond"/>
          <w:sz w:val="22"/>
          <w:szCs w:val="22"/>
          <w:lang w:val="en-US"/>
        </w:rPr>
        <w:t xml:space="preserve"> </w:t>
      </w:r>
      <w:r w:rsidR="002F7C51" w:rsidRPr="00110B9F">
        <w:rPr>
          <w:rFonts w:ascii="Garamond" w:hAnsi="Garamond"/>
          <w:sz w:val="22"/>
          <w:szCs w:val="22"/>
          <w:lang w:val="en-US"/>
        </w:rPr>
        <w:t>applied</w:t>
      </w:r>
      <w:r w:rsidR="0070208A" w:rsidRPr="00110B9F">
        <w:rPr>
          <w:rFonts w:ascii="Garamond" w:hAnsi="Garamond"/>
          <w:sz w:val="22"/>
          <w:szCs w:val="22"/>
          <w:lang w:val="en-US"/>
        </w:rPr>
        <w:t xml:space="preserve"> a label</w:t>
      </w:r>
      <w:r w:rsidR="002F7C51" w:rsidRPr="00110B9F">
        <w:rPr>
          <w:rFonts w:ascii="Garamond" w:hAnsi="Garamond"/>
          <w:sz w:val="22"/>
          <w:szCs w:val="22"/>
          <w:lang w:val="en-US"/>
        </w:rPr>
        <w:t xml:space="preserve"> (e.g.,</w:t>
      </w:r>
      <w:r w:rsidR="0070208A" w:rsidRPr="00110B9F">
        <w:rPr>
          <w:rFonts w:ascii="Garamond" w:hAnsi="Garamond"/>
          <w:sz w:val="22"/>
          <w:szCs w:val="22"/>
          <w:lang w:val="en-US"/>
        </w:rPr>
        <w:t xml:space="preserve"> </w:t>
      </w:r>
      <w:r w:rsidR="002F7C51" w:rsidRPr="00110B9F">
        <w:rPr>
          <w:rFonts w:ascii="Garamond" w:hAnsi="Garamond"/>
          <w:sz w:val="22"/>
          <w:szCs w:val="22"/>
          <w:lang w:val="en-US"/>
        </w:rPr>
        <w:t xml:space="preserve">altered) </w:t>
      </w:r>
      <w:r w:rsidR="0070208A" w:rsidRPr="00110B9F">
        <w:rPr>
          <w:rFonts w:ascii="Garamond" w:hAnsi="Garamond"/>
          <w:sz w:val="22"/>
          <w:szCs w:val="22"/>
          <w:lang w:val="en-US"/>
        </w:rPr>
        <w:t>only to posts that include identical and near-identical video and caption</w:t>
      </w:r>
      <w:r w:rsidR="0097632E" w:rsidRPr="00110B9F">
        <w:rPr>
          <w:rFonts w:ascii="Garamond" w:hAnsi="Garamond"/>
          <w:sz w:val="22"/>
          <w:szCs w:val="22"/>
          <w:lang w:val="en-US"/>
        </w:rPr>
        <w:t>,</w:t>
      </w:r>
      <w:r w:rsidR="002F7C51" w:rsidRPr="00110B9F">
        <w:rPr>
          <w:rFonts w:ascii="Garamond" w:hAnsi="Garamond"/>
          <w:sz w:val="22"/>
          <w:szCs w:val="22"/>
          <w:lang w:val="en-US"/>
        </w:rPr>
        <w:t xml:space="preserve"> </w:t>
      </w:r>
      <w:r w:rsidR="0097632E" w:rsidRPr="00110B9F">
        <w:rPr>
          <w:rFonts w:ascii="Garamond" w:hAnsi="Garamond"/>
          <w:sz w:val="22"/>
          <w:szCs w:val="22"/>
          <w:lang w:val="en-US"/>
        </w:rPr>
        <w:t>to what fact-checkers debunked</w:t>
      </w:r>
      <w:r w:rsidR="0070208A" w:rsidRPr="00110B9F">
        <w:rPr>
          <w:rFonts w:ascii="Garamond" w:hAnsi="Garamond"/>
          <w:sz w:val="22"/>
          <w:szCs w:val="22"/>
          <w:lang w:val="en-US"/>
        </w:rPr>
        <w:t xml:space="preserve">. </w:t>
      </w:r>
      <w:r w:rsidR="0097632E" w:rsidRPr="00110B9F">
        <w:rPr>
          <w:rFonts w:ascii="Garamond" w:hAnsi="Garamond"/>
          <w:sz w:val="22"/>
          <w:szCs w:val="22"/>
          <w:lang w:val="en-US"/>
        </w:rPr>
        <w:t>Accordingly, those</w:t>
      </w:r>
      <w:r w:rsidR="0070208A" w:rsidRPr="00110B9F">
        <w:rPr>
          <w:rFonts w:ascii="Garamond" w:hAnsi="Garamond"/>
          <w:sz w:val="22"/>
          <w:szCs w:val="22"/>
          <w:lang w:val="en-US"/>
        </w:rPr>
        <w:t xml:space="preserve"> </w:t>
      </w:r>
      <w:r w:rsidR="0097632E" w:rsidRPr="00110B9F">
        <w:rPr>
          <w:rFonts w:ascii="Garamond" w:hAnsi="Garamond"/>
          <w:sz w:val="22"/>
          <w:szCs w:val="22"/>
          <w:lang w:val="en-US"/>
        </w:rPr>
        <w:t>reviews</w:t>
      </w:r>
      <w:r w:rsidR="0070208A" w:rsidRPr="00110B9F">
        <w:rPr>
          <w:rFonts w:ascii="Garamond" w:hAnsi="Garamond"/>
          <w:sz w:val="22"/>
          <w:szCs w:val="22"/>
          <w:lang w:val="en-US"/>
        </w:rPr>
        <w:t xml:space="preserve"> and </w:t>
      </w:r>
      <w:r w:rsidR="0097632E" w:rsidRPr="00110B9F">
        <w:rPr>
          <w:rFonts w:ascii="Garamond" w:hAnsi="Garamond"/>
          <w:sz w:val="22"/>
          <w:szCs w:val="22"/>
          <w:lang w:val="en-US"/>
        </w:rPr>
        <w:t>ratings</w:t>
      </w:r>
      <w:r w:rsidR="0070208A" w:rsidRPr="00110B9F">
        <w:rPr>
          <w:rFonts w:ascii="Garamond" w:hAnsi="Garamond"/>
          <w:sz w:val="22"/>
          <w:szCs w:val="22"/>
          <w:lang w:val="en-US"/>
        </w:rPr>
        <w:t xml:space="preserve"> did n</w:t>
      </w:r>
      <w:r w:rsidR="0097632E" w:rsidRPr="00110B9F">
        <w:rPr>
          <w:rFonts w:ascii="Garamond" w:hAnsi="Garamond"/>
          <w:sz w:val="22"/>
          <w:szCs w:val="22"/>
          <w:lang w:val="en-US"/>
        </w:rPr>
        <w:t>o</w:t>
      </w:r>
      <w:r w:rsidR="0070208A" w:rsidRPr="00110B9F">
        <w:rPr>
          <w:rFonts w:ascii="Garamond" w:hAnsi="Garamond"/>
          <w:sz w:val="22"/>
          <w:szCs w:val="22"/>
          <w:lang w:val="en-US"/>
        </w:rPr>
        <w:t>t impact the c</w:t>
      </w:r>
      <w:r w:rsidR="0097632E" w:rsidRPr="00110B9F">
        <w:rPr>
          <w:rFonts w:ascii="Garamond" w:hAnsi="Garamond"/>
          <w:sz w:val="22"/>
          <w:szCs w:val="22"/>
          <w:lang w:val="en-US"/>
        </w:rPr>
        <w:t>o</w:t>
      </w:r>
      <w:r w:rsidR="0070208A" w:rsidRPr="00110B9F">
        <w:rPr>
          <w:rFonts w:ascii="Garamond" w:hAnsi="Garamond"/>
          <w:sz w:val="22"/>
          <w:szCs w:val="22"/>
          <w:lang w:val="en-US"/>
        </w:rPr>
        <w:t xml:space="preserve">ntent </w:t>
      </w:r>
      <w:r w:rsidR="0097632E" w:rsidRPr="00110B9F">
        <w:rPr>
          <w:rFonts w:ascii="Garamond" w:hAnsi="Garamond"/>
          <w:sz w:val="22"/>
          <w:szCs w:val="22"/>
          <w:lang w:val="en-US"/>
        </w:rPr>
        <w:t>o</w:t>
      </w:r>
      <w:r w:rsidR="0070208A" w:rsidRPr="00110B9F">
        <w:rPr>
          <w:rFonts w:ascii="Garamond" w:hAnsi="Garamond"/>
          <w:sz w:val="22"/>
          <w:szCs w:val="22"/>
          <w:lang w:val="en-US"/>
        </w:rPr>
        <w:t>f this case as its capti</w:t>
      </w:r>
      <w:r w:rsidR="0097632E" w:rsidRPr="00110B9F">
        <w:rPr>
          <w:rFonts w:ascii="Garamond" w:hAnsi="Garamond"/>
          <w:sz w:val="22"/>
          <w:szCs w:val="22"/>
          <w:lang w:val="en-US"/>
        </w:rPr>
        <w:t>o</w:t>
      </w:r>
      <w:r w:rsidR="0070208A" w:rsidRPr="00110B9F">
        <w:rPr>
          <w:rFonts w:ascii="Garamond" w:hAnsi="Garamond"/>
          <w:sz w:val="22"/>
          <w:szCs w:val="22"/>
          <w:lang w:val="en-US"/>
        </w:rPr>
        <w:t>n was n</w:t>
      </w:r>
      <w:r w:rsidR="0097632E" w:rsidRPr="00110B9F">
        <w:rPr>
          <w:rFonts w:ascii="Garamond" w:hAnsi="Garamond"/>
          <w:sz w:val="22"/>
          <w:szCs w:val="22"/>
          <w:lang w:val="en-US"/>
        </w:rPr>
        <w:t>o</w:t>
      </w:r>
      <w:r w:rsidR="0070208A" w:rsidRPr="00110B9F">
        <w:rPr>
          <w:rFonts w:ascii="Garamond" w:hAnsi="Garamond"/>
          <w:sz w:val="22"/>
          <w:szCs w:val="22"/>
          <w:lang w:val="en-US"/>
        </w:rPr>
        <w:t>t the same</w:t>
      </w:r>
      <w:r w:rsidR="0097632E" w:rsidRPr="00110B9F">
        <w:rPr>
          <w:rFonts w:ascii="Garamond" w:hAnsi="Garamond"/>
          <w:sz w:val="22"/>
          <w:szCs w:val="22"/>
          <w:lang w:val="en-US"/>
        </w:rPr>
        <w:t>.</w:t>
      </w:r>
    </w:p>
    <w:p w14:paraId="14B368C5" w14:textId="25069819" w:rsidR="0069224D" w:rsidRPr="0024369D" w:rsidRDefault="0070208A" w:rsidP="007F3F99">
      <w:pPr>
        <w:pStyle w:val="ListParagraph"/>
        <w:spacing w:line="276" w:lineRule="auto"/>
        <w:ind w:left="360"/>
        <w:jc w:val="both"/>
        <w:rPr>
          <w:rFonts w:ascii="Garamond" w:hAnsi="Garamond"/>
          <w:sz w:val="22"/>
          <w:szCs w:val="22"/>
          <w:lang w:val="en-US"/>
        </w:rPr>
      </w:pPr>
      <w:r w:rsidRPr="0024369D">
        <w:rPr>
          <w:rFonts w:ascii="Garamond" w:hAnsi="Garamond"/>
          <w:sz w:val="22"/>
          <w:szCs w:val="22"/>
          <w:lang w:val="en-US"/>
        </w:rPr>
        <w:t xml:space="preserve"> </w:t>
      </w:r>
    </w:p>
    <w:p w14:paraId="41C70803" w14:textId="46AD965F" w:rsidR="0069224D" w:rsidRPr="00110B9F" w:rsidRDefault="0097632E" w:rsidP="007F3F99">
      <w:pPr>
        <w:spacing w:line="276" w:lineRule="auto"/>
        <w:jc w:val="both"/>
        <w:rPr>
          <w:rFonts w:ascii="Garamond" w:hAnsi="Garamond"/>
          <w:sz w:val="22"/>
          <w:szCs w:val="22"/>
          <w:lang w:val="en-US"/>
        </w:rPr>
      </w:pPr>
      <w:r w:rsidRPr="00110B9F">
        <w:rPr>
          <w:rFonts w:ascii="Garamond" w:hAnsi="Garamond"/>
          <w:sz w:val="22"/>
          <w:szCs w:val="22"/>
          <w:lang w:val="en-US"/>
        </w:rPr>
        <w:t xml:space="preserve">Furthermore, Meta explained that </w:t>
      </w:r>
      <w:r w:rsidR="0042582A" w:rsidRPr="00110B9F">
        <w:rPr>
          <w:rFonts w:ascii="Garamond" w:hAnsi="Garamond"/>
          <w:sz w:val="22"/>
          <w:szCs w:val="22"/>
          <w:lang w:val="en-US"/>
        </w:rPr>
        <w:t>the caption</w:t>
      </w:r>
      <w:r w:rsidR="0042582A" w:rsidRPr="0042582A">
        <w:t xml:space="preserve"> </w:t>
      </w:r>
      <w:r w:rsidR="0042582A" w:rsidRPr="00110B9F">
        <w:rPr>
          <w:rFonts w:ascii="Garamond" w:hAnsi="Garamond"/>
          <w:sz w:val="22"/>
          <w:szCs w:val="22"/>
          <w:lang w:val="en-US"/>
        </w:rPr>
        <w:t>"sick pedophile" did not violate the company's Bullying and Harassment policy.</w:t>
      </w:r>
      <w:r w:rsidR="00562ED4" w:rsidRPr="00110B9F">
        <w:rPr>
          <w:rFonts w:ascii="Garamond" w:hAnsi="Garamond"/>
          <w:sz w:val="22"/>
          <w:szCs w:val="22"/>
          <w:lang w:val="en-US"/>
        </w:rPr>
        <w:t xml:space="preserve"> This policy does not prohibit criminal allegations </w:t>
      </w:r>
      <w:r w:rsidR="00422285" w:rsidRPr="00110B9F">
        <w:rPr>
          <w:rFonts w:ascii="Garamond" w:hAnsi="Garamond"/>
          <w:sz w:val="22"/>
          <w:szCs w:val="22"/>
          <w:lang w:val="en-US"/>
        </w:rPr>
        <w:t>or expressions</w:t>
      </w:r>
      <w:r w:rsidR="00562ED4" w:rsidRPr="00110B9F">
        <w:rPr>
          <w:rFonts w:ascii="Garamond" w:hAnsi="Garamond"/>
          <w:sz w:val="22"/>
          <w:szCs w:val="22"/>
          <w:lang w:val="en-US"/>
        </w:rPr>
        <w:t xml:space="preserve"> of contempt or disgust against adults and public figures, because "these types of statements can be a part of important political and social discourse." [p.11]</w:t>
      </w:r>
    </w:p>
    <w:p w14:paraId="1B0AC212" w14:textId="06E1E02E" w:rsidR="00110B9F" w:rsidRPr="00110B9F" w:rsidRDefault="00110B9F" w:rsidP="007F3F99">
      <w:pPr>
        <w:spacing w:line="276" w:lineRule="auto"/>
        <w:jc w:val="both"/>
        <w:rPr>
          <w:rFonts w:ascii="Garamond" w:hAnsi="Garamond"/>
          <w:sz w:val="22"/>
          <w:szCs w:val="22"/>
          <w:lang w:val="en-US"/>
        </w:rPr>
      </w:pPr>
      <w:r w:rsidRPr="00110B9F">
        <w:rPr>
          <w:rFonts w:ascii="Garamond" w:hAnsi="Garamond"/>
          <w:sz w:val="22"/>
          <w:szCs w:val="22"/>
          <w:lang w:val="en-US"/>
        </w:rPr>
        <w:t>Since</w:t>
      </w:r>
      <w:r w:rsidR="002A13ED" w:rsidRPr="00110B9F">
        <w:rPr>
          <w:rFonts w:ascii="Garamond" w:hAnsi="Garamond"/>
          <w:sz w:val="22"/>
          <w:szCs w:val="22"/>
          <w:lang w:val="en-US"/>
        </w:rPr>
        <w:t xml:space="preserve"> </w:t>
      </w:r>
      <w:r w:rsidR="00422285" w:rsidRPr="00110B9F">
        <w:rPr>
          <w:rFonts w:ascii="Garamond" w:hAnsi="Garamond"/>
          <w:sz w:val="22"/>
          <w:szCs w:val="22"/>
          <w:lang w:val="en-US"/>
        </w:rPr>
        <w:t>the caption</w:t>
      </w:r>
      <w:r w:rsidR="005B67FD">
        <w:rPr>
          <w:rFonts w:ascii="Garamond" w:hAnsi="Garamond"/>
          <w:sz w:val="22"/>
          <w:szCs w:val="22"/>
          <w:lang w:val="en-US"/>
        </w:rPr>
        <w:t>, in this case,</w:t>
      </w:r>
      <w:r w:rsidR="00422285" w:rsidRPr="00110B9F">
        <w:rPr>
          <w:rFonts w:ascii="Garamond" w:hAnsi="Garamond"/>
          <w:sz w:val="22"/>
          <w:szCs w:val="22"/>
          <w:lang w:val="en-US"/>
        </w:rPr>
        <w:t xml:space="preserve"> contained </w:t>
      </w:r>
      <w:r w:rsidRPr="00110B9F">
        <w:rPr>
          <w:rFonts w:ascii="Garamond" w:hAnsi="Garamond"/>
          <w:sz w:val="22"/>
          <w:szCs w:val="22"/>
          <w:lang w:val="en-US"/>
        </w:rPr>
        <w:t xml:space="preserve">an </w:t>
      </w:r>
      <w:r w:rsidR="00422285" w:rsidRPr="00110B9F">
        <w:rPr>
          <w:rFonts w:ascii="Garamond" w:hAnsi="Garamond"/>
          <w:sz w:val="22"/>
          <w:szCs w:val="22"/>
          <w:lang w:val="en-US"/>
        </w:rPr>
        <w:t>expression of contempt and disgust</w:t>
      </w:r>
      <w:r w:rsidRPr="00110B9F">
        <w:rPr>
          <w:rFonts w:ascii="Garamond" w:hAnsi="Garamond"/>
          <w:sz w:val="22"/>
          <w:szCs w:val="22"/>
          <w:lang w:val="en-US"/>
        </w:rPr>
        <w:t xml:space="preserve"> (sick) and a criminal allegation (pedophile)</w:t>
      </w:r>
      <w:r w:rsidRPr="00110B9F">
        <w:t xml:space="preserve"> </w:t>
      </w:r>
      <w:r w:rsidRPr="00110B9F">
        <w:rPr>
          <w:rFonts w:ascii="Garamond" w:hAnsi="Garamond"/>
          <w:sz w:val="22"/>
          <w:szCs w:val="22"/>
          <w:lang w:val="en-US"/>
        </w:rPr>
        <w:t>against an adult public figure, it did not fall within the prohibitions under the Bullying and Harassment policy.</w:t>
      </w:r>
    </w:p>
    <w:p w14:paraId="265E49A2" w14:textId="77777777" w:rsidR="00110B9F" w:rsidRDefault="00110B9F" w:rsidP="00110B9F">
      <w:pPr>
        <w:pStyle w:val="ListParagraph"/>
        <w:spacing w:line="276" w:lineRule="auto"/>
        <w:ind w:left="360"/>
        <w:rPr>
          <w:rFonts w:ascii="Garamond" w:hAnsi="Garamond"/>
          <w:sz w:val="22"/>
          <w:szCs w:val="22"/>
          <w:lang w:val="en-US"/>
        </w:rPr>
      </w:pPr>
    </w:p>
    <w:p w14:paraId="060BE6D6" w14:textId="7E7F2AA3" w:rsidR="00562ED4" w:rsidRPr="00110B9F" w:rsidRDefault="00110B9F" w:rsidP="00110B9F">
      <w:pPr>
        <w:pStyle w:val="ListParagraph"/>
        <w:spacing w:line="276" w:lineRule="auto"/>
        <w:ind w:left="360"/>
        <w:rPr>
          <w:rFonts w:ascii="Garamond" w:hAnsi="Garamond"/>
          <w:i/>
          <w:iCs/>
          <w:sz w:val="22"/>
          <w:szCs w:val="22"/>
          <w:lang w:val="en-US"/>
        </w:rPr>
      </w:pPr>
      <w:r w:rsidRPr="00110B9F">
        <w:rPr>
          <w:rFonts w:ascii="Garamond" w:hAnsi="Garamond"/>
          <w:i/>
          <w:iCs/>
          <w:sz w:val="22"/>
          <w:szCs w:val="22"/>
          <w:lang w:val="en-US"/>
        </w:rPr>
        <w:t xml:space="preserve">Compliance with Meta's content policies </w:t>
      </w:r>
    </w:p>
    <w:p w14:paraId="0B8B28A5" w14:textId="77777777" w:rsidR="0069224D" w:rsidRDefault="0069224D" w:rsidP="00343D66">
      <w:pPr>
        <w:pStyle w:val="ListParagraph"/>
        <w:spacing w:line="276" w:lineRule="auto"/>
        <w:ind w:left="360"/>
        <w:jc w:val="both"/>
        <w:rPr>
          <w:rFonts w:ascii="Garamond" w:hAnsi="Garamond"/>
          <w:sz w:val="22"/>
          <w:szCs w:val="22"/>
          <w:lang w:val="en-US"/>
        </w:rPr>
      </w:pPr>
    </w:p>
    <w:p w14:paraId="0647587A" w14:textId="16064195" w:rsidR="00390021" w:rsidRDefault="00F92CC1" w:rsidP="007F3F99">
      <w:pPr>
        <w:spacing w:line="276" w:lineRule="auto"/>
        <w:jc w:val="both"/>
        <w:rPr>
          <w:rFonts w:ascii="Garamond" w:hAnsi="Garamond"/>
          <w:sz w:val="22"/>
          <w:szCs w:val="22"/>
          <w:lang w:val="en-US"/>
        </w:rPr>
      </w:pPr>
      <w:r w:rsidRPr="006C2AC2">
        <w:rPr>
          <w:rFonts w:ascii="Garamond" w:hAnsi="Garamond"/>
          <w:sz w:val="22"/>
          <w:szCs w:val="22"/>
          <w:lang w:val="en-US"/>
        </w:rPr>
        <w:t>The Board found the content in this case did not violate Meta's Manipulated Media policy</w:t>
      </w:r>
      <w:r w:rsidR="007A4AB6" w:rsidRPr="006C2AC2">
        <w:rPr>
          <w:rFonts w:ascii="Garamond" w:hAnsi="Garamond"/>
          <w:sz w:val="22"/>
          <w:szCs w:val="22"/>
          <w:lang w:val="en-US"/>
        </w:rPr>
        <w:t>, which prohibit</w:t>
      </w:r>
      <w:r w:rsidR="005B67FD">
        <w:rPr>
          <w:rFonts w:ascii="Garamond" w:hAnsi="Garamond"/>
          <w:sz w:val="22"/>
          <w:szCs w:val="22"/>
          <w:lang w:val="en-US"/>
        </w:rPr>
        <w:t>s</w:t>
      </w:r>
      <w:r w:rsidR="007A4AB6" w:rsidRPr="006C2AC2">
        <w:rPr>
          <w:rFonts w:ascii="Garamond" w:hAnsi="Garamond"/>
          <w:sz w:val="22"/>
          <w:szCs w:val="22"/>
          <w:lang w:val="en-US"/>
        </w:rPr>
        <w:t xml:space="preserve"> media that </w:t>
      </w:r>
      <w:r w:rsidR="00BE4EE1" w:rsidRPr="006C2AC2">
        <w:rPr>
          <w:rFonts w:ascii="Garamond" w:hAnsi="Garamond"/>
          <w:sz w:val="22"/>
          <w:szCs w:val="22"/>
          <w:lang w:val="en-US"/>
        </w:rPr>
        <w:t>was</w:t>
      </w:r>
      <w:r w:rsidR="007A4AB6" w:rsidRPr="006C2AC2">
        <w:rPr>
          <w:rFonts w:ascii="Garamond" w:hAnsi="Garamond"/>
          <w:sz w:val="22"/>
          <w:szCs w:val="22"/>
          <w:lang w:val="en-US"/>
        </w:rPr>
        <w:t xml:space="preserve"> </w:t>
      </w:r>
      <w:r w:rsidR="0021224A" w:rsidRPr="006C2AC2">
        <w:rPr>
          <w:rFonts w:ascii="Garamond" w:hAnsi="Garamond"/>
          <w:sz w:val="22"/>
          <w:szCs w:val="22"/>
          <w:lang w:val="en-US"/>
        </w:rPr>
        <w:t>altered</w:t>
      </w:r>
      <w:r w:rsidR="007A4AB6" w:rsidRPr="006C2AC2">
        <w:rPr>
          <w:rFonts w:ascii="Garamond" w:hAnsi="Garamond"/>
          <w:sz w:val="22"/>
          <w:szCs w:val="22"/>
          <w:lang w:val="en-US"/>
        </w:rPr>
        <w:t xml:space="preserve"> using AI and woul</w:t>
      </w:r>
      <w:r w:rsidR="00BE4EE1" w:rsidRPr="006C2AC2">
        <w:rPr>
          <w:rFonts w:ascii="Garamond" w:hAnsi="Garamond"/>
          <w:sz w:val="22"/>
          <w:szCs w:val="22"/>
          <w:lang w:val="en-US"/>
        </w:rPr>
        <w:t>d</w:t>
      </w:r>
      <w:r w:rsidR="007A4AB6" w:rsidRPr="006C2AC2">
        <w:rPr>
          <w:rFonts w:ascii="Garamond" w:hAnsi="Garamond"/>
          <w:sz w:val="22"/>
          <w:szCs w:val="22"/>
          <w:lang w:val="en-US"/>
        </w:rPr>
        <w:t xml:space="preserve"> mi</w:t>
      </w:r>
      <w:r w:rsidR="00993D7F">
        <w:rPr>
          <w:rFonts w:ascii="Garamond" w:hAnsi="Garamond"/>
          <w:sz w:val="22"/>
          <w:szCs w:val="22"/>
          <w:lang w:val="en-US"/>
        </w:rPr>
        <w:t>slead</w:t>
      </w:r>
      <w:r w:rsidR="007A4AB6" w:rsidRPr="006C2AC2">
        <w:rPr>
          <w:rFonts w:ascii="Garamond" w:hAnsi="Garamond"/>
          <w:sz w:val="22"/>
          <w:szCs w:val="22"/>
          <w:lang w:val="en-US"/>
        </w:rPr>
        <w:t xml:space="preserve"> the average user to </w:t>
      </w:r>
      <w:r w:rsidR="0021224A" w:rsidRPr="006C2AC2">
        <w:rPr>
          <w:rFonts w:ascii="Garamond" w:hAnsi="Garamond"/>
          <w:sz w:val="22"/>
          <w:szCs w:val="22"/>
          <w:lang w:val="en-US"/>
        </w:rPr>
        <w:t>believe</w:t>
      </w:r>
      <w:r w:rsidR="007A4AB6" w:rsidRPr="006C2AC2">
        <w:rPr>
          <w:rFonts w:ascii="Garamond" w:hAnsi="Garamond"/>
          <w:sz w:val="22"/>
          <w:szCs w:val="22"/>
          <w:lang w:val="en-US"/>
        </w:rPr>
        <w:t xml:space="preserve"> that a pe</w:t>
      </w:r>
      <w:r w:rsidR="00BE4EE1" w:rsidRPr="006C2AC2">
        <w:rPr>
          <w:rFonts w:ascii="Garamond" w:hAnsi="Garamond"/>
          <w:sz w:val="22"/>
          <w:szCs w:val="22"/>
          <w:lang w:val="en-US"/>
        </w:rPr>
        <w:t>rson said words they did not say</w:t>
      </w:r>
      <w:r w:rsidRPr="006C2AC2">
        <w:rPr>
          <w:rFonts w:ascii="Garamond" w:hAnsi="Garamond"/>
          <w:sz w:val="22"/>
          <w:szCs w:val="22"/>
          <w:lang w:val="en-US"/>
        </w:rPr>
        <w:t>.</w:t>
      </w:r>
      <w:r w:rsidR="007A4AB6" w:rsidRPr="006C2AC2">
        <w:rPr>
          <w:rFonts w:ascii="Garamond" w:hAnsi="Garamond"/>
          <w:sz w:val="22"/>
          <w:szCs w:val="22"/>
          <w:lang w:val="en-US"/>
        </w:rPr>
        <w:t xml:space="preserve"> This was not </w:t>
      </w:r>
      <w:r w:rsidR="00BE4EE1" w:rsidRPr="006C2AC2">
        <w:rPr>
          <w:rFonts w:ascii="Garamond" w:hAnsi="Garamond"/>
          <w:sz w:val="22"/>
          <w:szCs w:val="22"/>
          <w:lang w:val="en-US"/>
        </w:rPr>
        <w:t>t</w:t>
      </w:r>
      <w:r w:rsidR="007A4AB6" w:rsidRPr="006C2AC2">
        <w:rPr>
          <w:rFonts w:ascii="Garamond" w:hAnsi="Garamond"/>
          <w:sz w:val="22"/>
          <w:szCs w:val="22"/>
          <w:lang w:val="en-US"/>
        </w:rPr>
        <w:t>he ca</w:t>
      </w:r>
      <w:r w:rsidR="0021224A">
        <w:rPr>
          <w:rFonts w:ascii="Garamond" w:hAnsi="Garamond"/>
          <w:sz w:val="22"/>
          <w:szCs w:val="22"/>
          <w:lang w:val="en-US"/>
        </w:rPr>
        <w:t>se here, as the video did not de</w:t>
      </w:r>
      <w:r w:rsidR="0021224A" w:rsidRPr="006C2AC2">
        <w:rPr>
          <w:rFonts w:ascii="Garamond" w:hAnsi="Garamond"/>
          <w:sz w:val="22"/>
          <w:szCs w:val="22"/>
          <w:lang w:val="en-US"/>
        </w:rPr>
        <w:t>p</w:t>
      </w:r>
      <w:r w:rsidR="0021224A">
        <w:rPr>
          <w:rFonts w:ascii="Garamond" w:hAnsi="Garamond"/>
          <w:sz w:val="22"/>
          <w:szCs w:val="22"/>
          <w:lang w:val="en-US"/>
        </w:rPr>
        <w:t>i</w:t>
      </w:r>
      <w:r w:rsidR="0021224A" w:rsidRPr="006C2AC2">
        <w:rPr>
          <w:rFonts w:ascii="Garamond" w:hAnsi="Garamond"/>
          <w:sz w:val="22"/>
          <w:szCs w:val="22"/>
          <w:lang w:val="en-US"/>
        </w:rPr>
        <w:t>ct</w:t>
      </w:r>
      <w:r w:rsidR="007A4AB6" w:rsidRPr="006C2AC2">
        <w:rPr>
          <w:rFonts w:ascii="Garamond" w:hAnsi="Garamond"/>
          <w:sz w:val="22"/>
          <w:szCs w:val="22"/>
          <w:lang w:val="en-US"/>
        </w:rPr>
        <w:t xml:space="preserve"> President Biden saying things he did not say and the video was not a product of AI tools.</w:t>
      </w:r>
      <w:r w:rsidR="00BE4EE1" w:rsidRPr="006C2AC2">
        <w:rPr>
          <w:rFonts w:ascii="Garamond" w:hAnsi="Garamond"/>
          <w:sz w:val="22"/>
          <w:szCs w:val="22"/>
          <w:lang w:val="en-US"/>
        </w:rPr>
        <w:t xml:space="preserve">  The Board found that although the video intended to mislead</w:t>
      </w:r>
      <w:r w:rsidR="007A4AB6" w:rsidRPr="006C2AC2">
        <w:rPr>
          <w:rFonts w:ascii="Garamond" w:hAnsi="Garamond"/>
          <w:sz w:val="22"/>
          <w:szCs w:val="22"/>
          <w:lang w:val="en-US"/>
        </w:rPr>
        <w:t>, looping the scene</w:t>
      </w:r>
      <w:r w:rsidRPr="006C2AC2">
        <w:rPr>
          <w:rFonts w:ascii="Garamond" w:hAnsi="Garamond"/>
          <w:sz w:val="22"/>
          <w:szCs w:val="22"/>
          <w:lang w:val="en-US"/>
        </w:rPr>
        <w:t xml:space="preserve"> </w:t>
      </w:r>
      <w:r w:rsidR="007A4AB6" w:rsidRPr="006C2AC2">
        <w:rPr>
          <w:rFonts w:ascii="Garamond" w:hAnsi="Garamond"/>
          <w:sz w:val="22"/>
          <w:szCs w:val="22"/>
          <w:lang w:val="en-US"/>
        </w:rPr>
        <w:t xml:space="preserve">back and forth made it obvious to users that there </w:t>
      </w:r>
      <w:r w:rsidR="005B67FD">
        <w:rPr>
          <w:rFonts w:ascii="Garamond" w:hAnsi="Garamond"/>
          <w:sz w:val="22"/>
          <w:szCs w:val="22"/>
          <w:lang w:val="en-US"/>
        </w:rPr>
        <w:t>wa</w:t>
      </w:r>
      <w:r w:rsidR="007A4AB6" w:rsidRPr="006C2AC2">
        <w:rPr>
          <w:rFonts w:ascii="Garamond" w:hAnsi="Garamond"/>
          <w:sz w:val="22"/>
          <w:szCs w:val="22"/>
          <w:lang w:val="en-US"/>
        </w:rPr>
        <w:t>s</w:t>
      </w:r>
      <w:r w:rsidR="00BE4EE1" w:rsidRPr="006C2AC2">
        <w:rPr>
          <w:rFonts w:ascii="Garamond" w:hAnsi="Garamond"/>
          <w:sz w:val="22"/>
          <w:szCs w:val="22"/>
          <w:lang w:val="en-US"/>
        </w:rPr>
        <w:t xml:space="preserve"> an</w:t>
      </w:r>
      <w:r w:rsidR="007A4AB6" w:rsidRPr="006C2AC2">
        <w:rPr>
          <w:rFonts w:ascii="Garamond" w:hAnsi="Garamond"/>
          <w:sz w:val="22"/>
          <w:szCs w:val="22"/>
          <w:lang w:val="en-US"/>
        </w:rPr>
        <w:t xml:space="preserve"> alteration and that the video </w:t>
      </w:r>
      <w:r w:rsidR="005B67FD">
        <w:rPr>
          <w:rFonts w:ascii="Garamond" w:hAnsi="Garamond"/>
          <w:sz w:val="22"/>
          <w:szCs w:val="22"/>
          <w:lang w:val="en-US"/>
        </w:rPr>
        <w:t>wa</w:t>
      </w:r>
      <w:r w:rsidR="007A4AB6" w:rsidRPr="006C2AC2">
        <w:rPr>
          <w:rFonts w:ascii="Garamond" w:hAnsi="Garamond"/>
          <w:sz w:val="22"/>
          <w:szCs w:val="22"/>
          <w:lang w:val="en-US"/>
        </w:rPr>
        <w:t>s not authentic.</w:t>
      </w:r>
    </w:p>
    <w:p w14:paraId="1B00BF57" w14:textId="0A65C3AE" w:rsidR="006C2AC2" w:rsidRDefault="006C2AC2" w:rsidP="007F3F99">
      <w:pPr>
        <w:spacing w:line="276" w:lineRule="auto"/>
        <w:jc w:val="both"/>
        <w:rPr>
          <w:rFonts w:ascii="Garamond" w:hAnsi="Garamond"/>
          <w:sz w:val="22"/>
          <w:szCs w:val="22"/>
          <w:lang w:val="en-US"/>
        </w:rPr>
      </w:pPr>
      <w:r>
        <w:rPr>
          <w:rFonts w:ascii="Garamond" w:hAnsi="Garamond"/>
          <w:sz w:val="22"/>
          <w:szCs w:val="22"/>
          <w:lang w:val="en-US"/>
        </w:rPr>
        <w:t xml:space="preserve">The Board recognized the importance of </w:t>
      </w:r>
      <w:r w:rsidR="005B67FD">
        <w:rPr>
          <w:rFonts w:ascii="Garamond" w:hAnsi="Garamond"/>
          <w:sz w:val="22"/>
          <w:szCs w:val="22"/>
          <w:lang w:val="en-US"/>
        </w:rPr>
        <w:t xml:space="preserve">the </w:t>
      </w:r>
      <w:proofErr w:type="spellStart"/>
      <w:r w:rsidR="004C4902" w:rsidRPr="004C4902">
        <w:rPr>
          <w:rFonts w:ascii="Garamond" w:hAnsi="Garamond"/>
          <w:sz w:val="22"/>
          <w:szCs w:val="22"/>
          <w:lang w:val="en-US"/>
        </w:rPr>
        <w:t>virality</w:t>
      </w:r>
      <w:proofErr w:type="spellEnd"/>
      <w:r w:rsidR="004C4902" w:rsidRPr="004C4902">
        <w:rPr>
          <w:rFonts w:ascii="Garamond" w:hAnsi="Garamond"/>
          <w:sz w:val="22"/>
          <w:szCs w:val="22"/>
          <w:lang w:val="en-US"/>
        </w:rPr>
        <w:t xml:space="preserve"> factor</w:t>
      </w:r>
      <w:r w:rsidR="004C4902">
        <w:rPr>
          <w:rFonts w:ascii="Garamond" w:hAnsi="Garamond"/>
          <w:sz w:val="22"/>
          <w:szCs w:val="22"/>
          <w:lang w:val="en-US"/>
        </w:rPr>
        <w:t xml:space="preserve"> in prioritizing which content to be reviewed by fact</w:t>
      </w:r>
      <w:r w:rsidR="005B67FD">
        <w:rPr>
          <w:rFonts w:ascii="Garamond" w:hAnsi="Garamond"/>
          <w:sz w:val="22"/>
          <w:szCs w:val="22"/>
          <w:lang w:val="en-US"/>
        </w:rPr>
        <w:t>-</w:t>
      </w:r>
      <w:r w:rsidR="004C4902">
        <w:rPr>
          <w:rFonts w:ascii="Garamond" w:hAnsi="Garamond"/>
          <w:sz w:val="22"/>
          <w:szCs w:val="22"/>
          <w:lang w:val="en-US"/>
        </w:rPr>
        <w:t xml:space="preserve">checkers. </w:t>
      </w:r>
      <w:r w:rsidR="004372A0">
        <w:rPr>
          <w:rFonts w:ascii="Garamond" w:hAnsi="Garamond"/>
          <w:sz w:val="22"/>
          <w:szCs w:val="22"/>
          <w:lang w:val="en-US"/>
        </w:rPr>
        <w:t xml:space="preserve">Hence, the Board found it reasonable that the post in this case was not </w:t>
      </w:r>
      <w:r w:rsidR="0021224A">
        <w:rPr>
          <w:rFonts w:ascii="Garamond" w:hAnsi="Garamond"/>
          <w:sz w:val="22"/>
          <w:szCs w:val="22"/>
          <w:lang w:val="en-US"/>
        </w:rPr>
        <w:t>reviewed</w:t>
      </w:r>
      <w:r w:rsidR="004372A0">
        <w:rPr>
          <w:rFonts w:ascii="Garamond" w:hAnsi="Garamond"/>
          <w:sz w:val="22"/>
          <w:szCs w:val="22"/>
          <w:lang w:val="en-US"/>
        </w:rPr>
        <w:t xml:space="preserve"> by fact-checkers given its limited reach.</w:t>
      </w:r>
    </w:p>
    <w:p w14:paraId="414394C5" w14:textId="01E44606" w:rsidR="009E4535" w:rsidRDefault="004372A0" w:rsidP="007F3F99">
      <w:pPr>
        <w:spacing w:line="276" w:lineRule="auto"/>
        <w:jc w:val="both"/>
        <w:rPr>
          <w:rFonts w:ascii="Garamond" w:hAnsi="Garamond"/>
          <w:sz w:val="22"/>
          <w:szCs w:val="22"/>
          <w:lang w:val="en-US"/>
        </w:rPr>
      </w:pPr>
      <w:r>
        <w:rPr>
          <w:rFonts w:ascii="Garamond" w:hAnsi="Garamond"/>
          <w:sz w:val="22"/>
          <w:szCs w:val="22"/>
          <w:lang w:val="en-US"/>
        </w:rPr>
        <w:t xml:space="preserve"> Additionally, the Board </w:t>
      </w:r>
      <w:r w:rsidR="008476D3">
        <w:rPr>
          <w:rFonts w:ascii="Garamond" w:hAnsi="Garamond"/>
          <w:sz w:val="22"/>
          <w:szCs w:val="22"/>
          <w:lang w:val="en-US"/>
        </w:rPr>
        <w:t>mentioned</w:t>
      </w:r>
      <w:r>
        <w:rPr>
          <w:rFonts w:ascii="Garamond" w:hAnsi="Garamond"/>
          <w:sz w:val="22"/>
          <w:szCs w:val="22"/>
          <w:lang w:val="en-US"/>
        </w:rPr>
        <w:t xml:space="preserve"> that</w:t>
      </w:r>
      <w:r w:rsidR="00FC59D6" w:rsidRPr="00FC59D6">
        <w:t xml:space="preserve"> </w:t>
      </w:r>
      <w:r w:rsidR="00FC59D6" w:rsidRPr="00FC59D6">
        <w:rPr>
          <w:rFonts w:ascii="Garamond" w:hAnsi="Garamond"/>
          <w:sz w:val="22"/>
          <w:szCs w:val="22"/>
          <w:lang w:val="en-US"/>
        </w:rPr>
        <w:t>the Bullying and Harassment policy</w:t>
      </w:r>
      <w:r>
        <w:rPr>
          <w:rFonts w:ascii="Garamond" w:hAnsi="Garamond"/>
          <w:sz w:val="22"/>
          <w:szCs w:val="22"/>
          <w:lang w:val="en-US"/>
        </w:rPr>
        <w:t xml:space="preserve"> </w:t>
      </w:r>
      <w:r w:rsidR="0021224A">
        <w:rPr>
          <w:rFonts w:ascii="Garamond" w:hAnsi="Garamond"/>
          <w:sz w:val="22"/>
          <w:szCs w:val="22"/>
          <w:lang w:val="en-US"/>
        </w:rPr>
        <w:t>prohibits</w:t>
      </w:r>
      <w:r w:rsidR="008476D3">
        <w:rPr>
          <w:rFonts w:ascii="Garamond" w:hAnsi="Garamond"/>
          <w:sz w:val="22"/>
          <w:szCs w:val="22"/>
          <w:lang w:val="en-US"/>
        </w:rPr>
        <w:t xml:space="preserve"> various form</w:t>
      </w:r>
      <w:r w:rsidR="005B67FD">
        <w:rPr>
          <w:rFonts w:ascii="Garamond" w:hAnsi="Garamond"/>
          <w:sz w:val="22"/>
          <w:szCs w:val="22"/>
          <w:lang w:val="en-US"/>
        </w:rPr>
        <w:t>s</w:t>
      </w:r>
      <w:r w:rsidR="008476D3">
        <w:rPr>
          <w:rFonts w:ascii="Garamond" w:hAnsi="Garamond"/>
          <w:sz w:val="22"/>
          <w:szCs w:val="22"/>
          <w:lang w:val="en-US"/>
        </w:rPr>
        <w:t xml:space="preserve"> of abuse against individuals. However, Meta</w:t>
      </w:r>
      <w:r w:rsidR="004B71D1">
        <w:rPr>
          <w:rFonts w:ascii="Garamond" w:hAnsi="Garamond"/>
          <w:sz w:val="22"/>
          <w:szCs w:val="22"/>
          <w:lang w:val="en-US"/>
        </w:rPr>
        <w:t xml:space="preserve"> allows</w:t>
      </w:r>
      <w:r w:rsidR="008476D3">
        <w:rPr>
          <w:rFonts w:ascii="Garamond" w:hAnsi="Garamond"/>
          <w:sz w:val="22"/>
          <w:szCs w:val="22"/>
          <w:lang w:val="en-US"/>
        </w:rPr>
        <w:t xml:space="preserve"> </w:t>
      </w:r>
      <w:r w:rsidR="008476D3" w:rsidRPr="008476D3">
        <w:rPr>
          <w:rFonts w:ascii="Garamond" w:hAnsi="Garamond"/>
          <w:sz w:val="22"/>
          <w:szCs w:val="22"/>
          <w:lang w:val="en-US"/>
        </w:rPr>
        <w:t>criminal allegations or expressions of contempt or disgust against adults and public figures</w:t>
      </w:r>
      <w:r w:rsidR="004B71D1">
        <w:rPr>
          <w:rFonts w:ascii="Garamond" w:hAnsi="Garamond"/>
          <w:sz w:val="22"/>
          <w:szCs w:val="22"/>
          <w:lang w:val="en-US"/>
        </w:rPr>
        <w:t xml:space="preserve">. Therefore, the Board found the </w:t>
      </w:r>
      <w:r w:rsidR="004B71D1" w:rsidRPr="004B71D1">
        <w:rPr>
          <w:rFonts w:ascii="Garamond" w:hAnsi="Garamond"/>
          <w:sz w:val="22"/>
          <w:szCs w:val="22"/>
          <w:lang w:val="en-US"/>
        </w:rPr>
        <w:t xml:space="preserve">caption </w:t>
      </w:r>
      <w:r w:rsidR="0021224A">
        <w:rPr>
          <w:rFonts w:ascii="Garamond" w:hAnsi="Garamond"/>
          <w:sz w:val="22"/>
          <w:szCs w:val="22"/>
          <w:lang w:val="en-US"/>
        </w:rPr>
        <w:t>describing</w:t>
      </w:r>
      <w:r w:rsidR="00E229FD" w:rsidRPr="00E229FD">
        <w:t xml:space="preserve"> </w:t>
      </w:r>
      <w:r w:rsidR="00E229FD" w:rsidRPr="00E229FD">
        <w:rPr>
          <w:rFonts w:ascii="Garamond" w:hAnsi="Garamond"/>
          <w:sz w:val="22"/>
          <w:szCs w:val="22"/>
          <w:lang w:val="en-US"/>
        </w:rPr>
        <w:t>President Biden</w:t>
      </w:r>
      <w:r w:rsidR="00E229FD">
        <w:rPr>
          <w:rFonts w:ascii="Garamond" w:hAnsi="Garamond"/>
          <w:sz w:val="22"/>
          <w:szCs w:val="22"/>
          <w:lang w:val="en-US"/>
        </w:rPr>
        <w:t xml:space="preserve"> as</w:t>
      </w:r>
      <w:r w:rsidR="004B71D1">
        <w:rPr>
          <w:rFonts w:ascii="Garamond" w:hAnsi="Garamond"/>
          <w:sz w:val="22"/>
          <w:szCs w:val="22"/>
          <w:lang w:val="en-US"/>
        </w:rPr>
        <w:t xml:space="preserve"> </w:t>
      </w:r>
      <w:r w:rsidR="005B67FD">
        <w:rPr>
          <w:rFonts w:ascii="Garamond" w:hAnsi="Garamond"/>
          <w:sz w:val="22"/>
          <w:szCs w:val="22"/>
          <w:lang w:val="en-US"/>
        </w:rPr>
        <w:t xml:space="preserve">a </w:t>
      </w:r>
      <w:r w:rsidR="004B71D1" w:rsidRPr="004B71D1">
        <w:rPr>
          <w:rFonts w:ascii="Garamond" w:hAnsi="Garamond"/>
          <w:sz w:val="22"/>
          <w:szCs w:val="22"/>
          <w:lang w:val="en-US"/>
        </w:rPr>
        <w:t>"sick pedophile</w:t>
      </w:r>
      <w:proofErr w:type="gramStart"/>
      <w:r w:rsidR="004B71D1" w:rsidRPr="004B71D1">
        <w:rPr>
          <w:rFonts w:ascii="Garamond" w:hAnsi="Garamond"/>
          <w:sz w:val="22"/>
          <w:szCs w:val="22"/>
          <w:lang w:val="en-US"/>
        </w:rPr>
        <w:t>"</w:t>
      </w:r>
      <w:r w:rsidR="00FC59D6" w:rsidRPr="00FC59D6">
        <w:rPr>
          <w:rFonts w:ascii="Garamond" w:hAnsi="Garamond"/>
          <w:sz w:val="22"/>
          <w:szCs w:val="22"/>
          <w:lang w:val="en-US"/>
        </w:rPr>
        <w:t xml:space="preserve"> </w:t>
      </w:r>
      <w:r w:rsidR="00FC59D6">
        <w:rPr>
          <w:rFonts w:ascii="Garamond" w:hAnsi="Garamond"/>
          <w:sz w:val="22"/>
          <w:szCs w:val="22"/>
          <w:lang w:val="en-US"/>
        </w:rPr>
        <w:t xml:space="preserve"> did</w:t>
      </w:r>
      <w:proofErr w:type="gramEnd"/>
      <w:r w:rsidR="00FC59D6">
        <w:rPr>
          <w:rFonts w:ascii="Garamond" w:hAnsi="Garamond"/>
          <w:sz w:val="22"/>
          <w:szCs w:val="22"/>
          <w:lang w:val="en-US"/>
        </w:rPr>
        <w:t xml:space="preserve"> </w:t>
      </w:r>
      <w:r w:rsidR="00FC59D6" w:rsidRPr="00FC59D6">
        <w:rPr>
          <w:rFonts w:ascii="Garamond" w:hAnsi="Garamond"/>
          <w:sz w:val="22"/>
          <w:szCs w:val="22"/>
          <w:lang w:val="en-US"/>
        </w:rPr>
        <w:t xml:space="preserve">not violate the </w:t>
      </w:r>
      <w:r w:rsidR="00FC59D6">
        <w:rPr>
          <w:rFonts w:ascii="Garamond" w:hAnsi="Garamond"/>
          <w:sz w:val="22"/>
          <w:szCs w:val="22"/>
          <w:lang w:val="en-US"/>
        </w:rPr>
        <w:t>Bullying and Harassment policy, as the caption contained</w:t>
      </w:r>
      <w:r w:rsidR="00FC59D6" w:rsidRPr="00FC59D6">
        <w:t xml:space="preserve"> </w:t>
      </w:r>
      <w:r w:rsidR="009E4535">
        <w:rPr>
          <w:rFonts w:ascii="Garamond" w:hAnsi="Garamond"/>
          <w:sz w:val="22"/>
          <w:szCs w:val="22"/>
          <w:lang w:val="en-US"/>
        </w:rPr>
        <w:t xml:space="preserve">a </w:t>
      </w:r>
      <w:r w:rsidR="00FC59D6">
        <w:rPr>
          <w:rFonts w:ascii="Garamond" w:hAnsi="Garamond"/>
          <w:sz w:val="22"/>
          <w:szCs w:val="22"/>
          <w:lang w:val="en-US"/>
        </w:rPr>
        <w:t xml:space="preserve">criminal allegation and was part </w:t>
      </w:r>
      <w:r w:rsidR="009E4535">
        <w:rPr>
          <w:rFonts w:ascii="Garamond" w:hAnsi="Garamond"/>
          <w:sz w:val="22"/>
          <w:szCs w:val="22"/>
          <w:lang w:val="en-US"/>
        </w:rPr>
        <w:t xml:space="preserve">of </w:t>
      </w:r>
      <w:r w:rsidR="009E4535" w:rsidRPr="009E4535">
        <w:rPr>
          <w:rFonts w:ascii="Garamond" w:hAnsi="Garamond"/>
          <w:sz w:val="22"/>
          <w:szCs w:val="22"/>
          <w:lang w:val="en-US"/>
        </w:rPr>
        <w:t>the discussion of a public figure</w:t>
      </w:r>
      <w:r w:rsidR="00FC59D6">
        <w:rPr>
          <w:rFonts w:ascii="Garamond" w:hAnsi="Garamond"/>
          <w:sz w:val="22"/>
          <w:szCs w:val="22"/>
          <w:lang w:val="en-US"/>
        </w:rPr>
        <w:t>.</w:t>
      </w:r>
    </w:p>
    <w:p w14:paraId="479B8044" w14:textId="77777777" w:rsidR="007164CB" w:rsidRDefault="007164CB" w:rsidP="009E4535">
      <w:pPr>
        <w:spacing w:line="276" w:lineRule="auto"/>
        <w:jc w:val="both"/>
        <w:rPr>
          <w:rFonts w:ascii="Garamond" w:hAnsi="Garamond"/>
          <w:sz w:val="22"/>
          <w:szCs w:val="22"/>
          <w:lang w:val="en-US"/>
        </w:rPr>
      </w:pPr>
    </w:p>
    <w:p w14:paraId="5F336344" w14:textId="20932267" w:rsidR="00960F49" w:rsidRPr="007164CB" w:rsidRDefault="007164CB" w:rsidP="0011450B">
      <w:pPr>
        <w:pStyle w:val="ListParagraph"/>
        <w:spacing w:line="276" w:lineRule="auto"/>
        <w:ind w:left="360"/>
        <w:jc w:val="both"/>
        <w:rPr>
          <w:rFonts w:ascii="Garamond" w:hAnsi="Garamond"/>
          <w:i/>
          <w:iCs/>
          <w:sz w:val="22"/>
          <w:szCs w:val="22"/>
          <w:lang w:val="en-US"/>
        </w:rPr>
      </w:pPr>
      <w:r w:rsidRPr="007164CB">
        <w:rPr>
          <w:rFonts w:ascii="Garamond" w:hAnsi="Garamond"/>
          <w:i/>
          <w:iCs/>
          <w:sz w:val="22"/>
          <w:szCs w:val="22"/>
          <w:lang w:val="en-US"/>
        </w:rPr>
        <w:lastRenderedPageBreak/>
        <w:t>Compliance with Meta's human rights responsibilities</w:t>
      </w:r>
    </w:p>
    <w:p w14:paraId="517418C5" w14:textId="77777777" w:rsidR="00960F49" w:rsidRDefault="00960F49" w:rsidP="0011450B">
      <w:pPr>
        <w:pStyle w:val="ListParagraph"/>
        <w:spacing w:line="276" w:lineRule="auto"/>
        <w:ind w:left="360"/>
        <w:jc w:val="both"/>
        <w:rPr>
          <w:rFonts w:ascii="Garamond" w:hAnsi="Garamond"/>
          <w:sz w:val="22"/>
          <w:szCs w:val="22"/>
          <w:lang w:val="en-US"/>
        </w:rPr>
      </w:pPr>
    </w:p>
    <w:p w14:paraId="5802833C" w14:textId="06721886" w:rsidR="004A6E8A" w:rsidRDefault="00012F2B" w:rsidP="007F3F99">
      <w:pPr>
        <w:spacing w:line="276" w:lineRule="auto"/>
        <w:jc w:val="both"/>
        <w:rPr>
          <w:rFonts w:ascii="Garamond" w:hAnsi="Garamond"/>
          <w:sz w:val="22"/>
          <w:szCs w:val="22"/>
          <w:lang w:val="en-US"/>
        </w:rPr>
      </w:pPr>
      <w:r w:rsidRPr="00012F2B">
        <w:rPr>
          <w:rFonts w:ascii="Garamond" w:hAnsi="Garamond"/>
          <w:sz w:val="22"/>
          <w:szCs w:val="22"/>
          <w:lang w:val="en-US"/>
        </w:rPr>
        <w:t>The Board recalled that Article 19 of the International Covenant on Civil and Politica</w:t>
      </w:r>
      <w:r>
        <w:rPr>
          <w:rFonts w:ascii="Garamond" w:hAnsi="Garamond"/>
          <w:sz w:val="22"/>
          <w:szCs w:val="22"/>
          <w:lang w:val="en-US"/>
        </w:rPr>
        <w:t xml:space="preserve">l Rights (ICCPR) provides broad </w:t>
      </w:r>
      <w:r w:rsidR="00980938">
        <w:rPr>
          <w:rFonts w:ascii="Garamond" w:hAnsi="Garamond"/>
          <w:sz w:val="22"/>
          <w:szCs w:val="22"/>
          <w:lang w:val="en-US"/>
        </w:rPr>
        <w:t>protection to expression,</w:t>
      </w:r>
      <w:r w:rsidR="00980938" w:rsidRPr="00980938">
        <w:t xml:space="preserve"> </w:t>
      </w:r>
      <w:r w:rsidR="00980938" w:rsidRPr="00980938">
        <w:rPr>
          <w:rFonts w:ascii="Garamond" w:hAnsi="Garamond"/>
          <w:sz w:val="22"/>
          <w:szCs w:val="22"/>
          <w:lang w:val="en-US"/>
        </w:rPr>
        <w:t xml:space="preserve">especially </w:t>
      </w:r>
      <w:r w:rsidR="00980938">
        <w:rPr>
          <w:rFonts w:ascii="Garamond" w:hAnsi="Garamond"/>
          <w:sz w:val="22"/>
          <w:szCs w:val="22"/>
          <w:lang w:val="en-US"/>
        </w:rPr>
        <w:t>when it is concerned with</w:t>
      </w:r>
      <w:r w:rsidR="00980938" w:rsidRPr="00980938">
        <w:rPr>
          <w:rFonts w:ascii="Garamond" w:hAnsi="Garamond"/>
          <w:sz w:val="22"/>
          <w:szCs w:val="22"/>
          <w:lang w:val="en-US"/>
        </w:rPr>
        <w:t xml:space="preserve"> political issues</w:t>
      </w:r>
      <w:r w:rsidR="00980938">
        <w:rPr>
          <w:rFonts w:ascii="Garamond" w:hAnsi="Garamond"/>
          <w:sz w:val="22"/>
          <w:szCs w:val="22"/>
          <w:lang w:val="en-US"/>
        </w:rPr>
        <w:t>,</w:t>
      </w:r>
      <w:r w:rsidR="00980938" w:rsidRPr="00980938">
        <w:rPr>
          <w:rFonts w:ascii="Garamond" w:hAnsi="Garamond"/>
          <w:sz w:val="22"/>
          <w:szCs w:val="22"/>
          <w:lang w:val="en-US"/>
        </w:rPr>
        <w:t xml:space="preserve"> speech, </w:t>
      </w:r>
      <w:r w:rsidR="00980938">
        <w:rPr>
          <w:rFonts w:ascii="Garamond" w:hAnsi="Garamond"/>
          <w:sz w:val="22"/>
          <w:szCs w:val="22"/>
          <w:lang w:val="en-US"/>
        </w:rPr>
        <w:t xml:space="preserve">and </w:t>
      </w:r>
      <w:r w:rsidR="00980938" w:rsidRPr="00980938">
        <w:rPr>
          <w:rFonts w:ascii="Garamond" w:hAnsi="Garamond"/>
          <w:sz w:val="22"/>
          <w:szCs w:val="22"/>
          <w:lang w:val="en-US"/>
        </w:rPr>
        <w:t>candidates</w:t>
      </w:r>
      <w:r w:rsidR="00980938">
        <w:rPr>
          <w:rFonts w:ascii="Garamond" w:hAnsi="Garamond"/>
          <w:sz w:val="22"/>
          <w:szCs w:val="22"/>
          <w:lang w:val="en-US"/>
        </w:rPr>
        <w:t>.</w:t>
      </w:r>
      <w:r w:rsidR="0022700D">
        <w:rPr>
          <w:rFonts w:ascii="Garamond" w:hAnsi="Garamond"/>
          <w:sz w:val="22"/>
          <w:szCs w:val="22"/>
          <w:lang w:val="en-US"/>
        </w:rPr>
        <w:t xml:space="preserve"> The Board noted that according to </w:t>
      </w:r>
      <w:hyperlink r:id="rId7" w:history="1">
        <w:r w:rsidR="005B67FD">
          <w:rPr>
            <w:rStyle w:val="Hyperlink"/>
            <w:rFonts w:ascii="Garamond" w:hAnsi="Garamond"/>
            <w:sz w:val="22"/>
            <w:szCs w:val="22"/>
            <w:lang w:val="en-US"/>
          </w:rPr>
          <w:t>General Comment No. 34</w:t>
        </w:r>
      </w:hyperlink>
      <w:r w:rsidR="0022700D">
        <w:rPr>
          <w:rFonts w:ascii="Garamond" w:hAnsi="Garamond"/>
          <w:sz w:val="22"/>
          <w:szCs w:val="22"/>
          <w:lang w:val="en-US"/>
        </w:rPr>
        <w:t>, "</w:t>
      </w:r>
      <w:r w:rsidR="0022700D" w:rsidRPr="0022700D">
        <w:rPr>
          <w:rFonts w:ascii="Garamond" w:hAnsi="Garamond"/>
          <w:sz w:val="22"/>
          <w:szCs w:val="22"/>
          <w:lang w:val="en-US"/>
        </w:rPr>
        <w:t xml:space="preserve">the value of expression is particularly high when it discusses political issues, candidates </w:t>
      </w:r>
      <w:r w:rsidR="0022700D">
        <w:rPr>
          <w:rFonts w:ascii="Garamond" w:hAnsi="Garamond"/>
          <w:sz w:val="22"/>
          <w:szCs w:val="22"/>
          <w:lang w:val="en-US"/>
        </w:rPr>
        <w:t>and elected representatives.</w:t>
      </w:r>
      <w:r w:rsidR="0022700D" w:rsidRPr="0022700D">
        <w:rPr>
          <w:rFonts w:ascii="Garamond" w:hAnsi="Garamond"/>
          <w:sz w:val="22"/>
          <w:szCs w:val="22"/>
          <w:lang w:val="en-US"/>
        </w:rPr>
        <w:t xml:space="preserve"> This includes expression that is “deeply offensi</w:t>
      </w:r>
      <w:r w:rsidR="0022700D">
        <w:rPr>
          <w:rFonts w:ascii="Garamond" w:hAnsi="Garamond"/>
          <w:sz w:val="22"/>
          <w:szCs w:val="22"/>
          <w:lang w:val="en-US"/>
        </w:rPr>
        <w:t xml:space="preserve">ve,” insults public figures and </w:t>
      </w:r>
      <w:r w:rsidR="0022700D" w:rsidRPr="0022700D">
        <w:rPr>
          <w:rFonts w:ascii="Garamond" w:hAnsi="Garamond"/>
          <w:sz w:val="22"/>
          <w:szCs w:val="22"/>
          <w:lang w:val="en-US"/>
        </w:rPr>
        <w:t>opinions that may be erroneous</w:t>
      </w:r>
      <w:r w:rsidR="0022700D">
        <w:rPr>
          <w:rFonts w:ascii="Garamond" w:hAnsi="Garamond"/>
          <w:sz w:val="22"/>
          <w:szCs w:val="22"/>
          <w:lang w:val="en-US"/>
        </w:rPr>
        <w:t xml:space="preserve">." [p. 16] </w:t>
      </w:r>
      <w:r w:rsidR="00DD3FB5">
        <w:rPr>
          <w:rFonts w:ascii="Garamond" w:hAnsi="Garamond"/>
          <w:sz w:val="22"/>
          <w:szCs w:val="22"/>
          <w:lang w:val="en-US"/>
        </w:rPr>
        <w:t xml:space="preserve">The Board emphasized that these forms of expression are "essential </w:t>
      </w:r>
      <w:r w:rsidR="00DD3FB5" w:rsidRPr="00DD3FB5">
        <w:rPr>
          <w:rFonts w:ascii="Garamond" w:hAnsi="Garamond"/>
          <w:sz w:val="22"/>
          <w:szCs w:val="22"/>
          <w:lang w:val="en-US"/>
        </w:rPr>
        <w:t>for the enjoyment of the right to take part in the conduct of publi</w:t>
      </w:r>
      <w:r w:rsidR="00DD3FB5">
        <w:rPr>
          <w:rFonts w:ascii="Garamond" w:hAnsi="Garamond"/>
          <w:sz w:val="22"/>
          <w:szCs w:val="22"/>
          <w:lang w:val="en-US"/>
        </w:rPr>
        <w:t>c affairs and the right to vote."[p.17]</w:t>
      </w:r>
      <w:r w:rsidR="007B146F">
        <w:rPr>
          <w:rFonts w:ascii="Garamond" w:hAnsi="Garamond"/>
          <w:sz w:val="22"/>
          <w:szCs w:val="22"/>
          <w:lang w:val="en-US"/>
        </w:rPr>
        <w:t xml:space="preserve"> </w:t>
      </w:r>
      <w:proofErr w:type="gramStart"/>
      <w:r w:rsidR="007B146F">
        <w:rPr>
          <w:rFonts w:ascii="Garamond" w:hAnsi="Garamond"/>
          <w:sz w:val="22"/>
          <w:szCs w:val="22"/>
          <w:lang w:val="en-US"/>
        </w:rPr>
        <w:t>As</w:t>
      </w:r>
      <w:proofErr w:type="gramEnd"/>
      <w:r w:rsidR="007B146F">
        <w:rPr>
          <w:rFonts w:ascii="Garamond" w:hAnsi="Garamond"/>
          <w:sz w:val="22"/>
          <w:szCs w:val="22"/>
          <w:lang w:val="en-US"/>
        </w:rPr>
        <w:t xml:space="preserve"> </w:t>
      </w:r>
      <w:r w:rsidR="007B146F" w:rsidRPr="007B146F">
        <w:rPr>
          <w:rFonts w:ascii="Garamond" w:hAnsi="Garamond"/>
          <w:sz w:val="22"/>
          <w:szCs w:val="22"/>
          <w:lang w:val="en-US"/>
        </w:rPr>
        <w:t>previously</w:t>
      </w:r>
      <w:r w:rsidR="00441111">
        <w:rPr>
          <w:rFonts w:ascii="Garamond" w:hAnsi="Garamond"/>
          <w:sz w:val="22"/>
          <w:szCs w:val="22"/>
          <w:lang w:val="en-US"/>
        </w:rPr>
        <w:t xml:space="preserve"> mentioned</w:t>
      </w:r>
      <w:r w:rsidR="0019001F" w:rsidRPr="0019001F">
        <w:t xml:space="preserve"> </w:t>
      </w:r>
      <w:r w:rsidR="0019001F">
        <w:rPr>
          <w:rFonts w:ascii="Garamond" w:hAnsi="Garamond"/>
          <w:sz w:val="22"/>
          <w:szCs w:val="22"/>
          <w:lang w:val="en-US"/>
        </w:rPr>
        <w:t>in</w:t>
      </w:r>
      <w:r w:rsidR="0019001F" w:rsidRPr="0019001F">
        <w:rPr>
          <w:rFonts w:ascii="Garamond" w:hAnsi="Garamond"/>
          <w:sz w:val="22"/>
          <w:szCs w:val="22"/>
          <w:lang w:val="en-US"/>
        </w:rPr>
        <w:t xml:space="preserve"> </w:t>
      </w:r>
      <w:r w:rsidR="005B67FD">
        <w:rPr>
          <w:rFonts w:ascii="Garamond" w:hAnsi="Garamond"/>
          <w:sz w:val="22"/>
          <w:szCs w:val="22"/>
          <w:lang w:val="en-US"/>
        </w:rPr>
        <w:t xml:space="preserve">the </w:t>
      </w:r>
      <w:hyperlink r:id="rId8" w:history="1">
        <w:proofErr w:type="spellStart"/>
        <w:r w:rsidR="0019001F" w:rsidRPr="006E72EB">
          <w:rPr>
            <w:rStyle w:val="Hyperlink"/>
            <w:rFonts w:ascii="Garamond" w:hAnsi="Garamond"/>
            <w:sz w:val="22"/>
            <w:szCs w:val="22"/>
            <w:lang w:val="en-US"/>
          </w:rPr>
          <w:t>Knin</w:t>
        </w:r>
        <w:proofErr w:type="spellEnd"/>
        <w:r w:rsidR="0019001F" w:rsidRPr="006E72EB">
          <w:rPr>
            <w:rStyle w:val="Hyperlink"/>
            <w:rFonts w:ascii="Garamond" w:hAnsi="Garamond"/>
            <w:sz w:val="22"/>
            <w:szCs w:val="22"/>
            <w:lang w:val="en-US"/>
          </w:rPr>
          <w:t xml:space="preserve"> Car</w:t>
        </w:r>
        <w:r w:rsidR="0019001F" w:rsidRPr="006E72EB">
          <w:rPr>
            <w:rStyle w:val="Hyperlink"/>
            <w:rFonts w:ascii="Garamond" w:hAnsi="Garamond"/>
            <w:sz w:val="22"/>
            <w:szCs w:val="22"/>
            <w:lang w:val="en-US"/>
          </w:rPr>
          <w:t>t</w:t>
        </w:r>
        <w:r w:rsidR="0019001F" w:rsidRPr="006E72EB">
          <w:rPr>
            <w:rStyle w:val="Hyperlink"/>
            <w:rFonts w:ascii="Garamond" w:hAnsi="Garamond"/>
            <w:sz w:val="22"/>
            <w:szCs w:val="22"/>
            <w:lang w:val="en-US"/>
          </w:rPr>
          <w:t>oon</w:t>
        </w:r>
      </w:hyperlink>
      <w:r w:rsidR="0019001F" w:rsidRPr="0019001F">
        <w:rPr>
          <w:rFonts w:ascii="Garamond" w:hAnsi="Garamond"/>
          <w:sz w:val="22"/>
          <w:szCs w:val="22"/>
          <w:lang w:val="en-US"/>
        </w:rPr>
        <w:t xml:space="preserve"> decision</w:t>
      </w:r>
      <w:r w:rsidR="00441111">
        <w:rPr>
          <w:rFonts w:ascii="Garamond" w:hAnsi="Garamond"/>
          <w:sz w:val="22"/>
          <w:szCs w:val="22"/>
          <w:lang w:val="en-US"/>
        </w:rPr>
        <w:t xml:space="preserve">, the Board </w:t>
      </w:r>
      <w:r w:rsidR="00441111" w:rsidRPr="00441111">
        <w:rPr>
          <w:rFonts w:ascii="Garamond" w:hAnsi="Garamond"/>
          <w:sz w:val="22"/>
          <w:szCs w:val="22"/>
          <w:lang w:val="en-US"/>
        </w:rPr>
        <w:t>acknowledged</w:t>
      </w:r>
      <w:r w:rsidR="0019001F">
        <w:rPr>
          <w:rFonts w:ascii="Garamond" w:hAnsi="Garamond"/>
          <w:sz w:val="22"/>
          <w:szCs w:val="22"/>
          <w:lang w:val="en-US"/>
        </w:rPr>
        <w:t xml:space="preserve"> Meta </w:t>
      </w:r>
      <w:r w:rsidR="004A6E8A" w:rsidRPr="0019001F">
        <w:rPr>
          <w:rFonts w:ascii="Garamond" w:hAnsi="Garamond"/>
          <w:sz w:val="22"/>
          <w:szCs w:val="22"/>
          <w:lang w:val="en-US"/>
        </w:rPr>
        <w:t>as a company</w:t>
      </w:r>
      <w:r w:rsidR="004A6E8A">
        <w:rPr>
          <w:rFonts w:ascii="Garamond" w:hAnsi="Garamond"/>
          <w:sz w:val="22"/>
          <w:szCs w:val="22"/>
          <w:lang w:val="en-US"/>
        </w:rPr>
        <w:t xml:space="preserve"> </w:t>
      </w:r>
      <w:r w:rsidR="0019001F">
        <w:rPr>
          <w:rFonts w:ascii="Garamond" w:hAnsi="Garamond"/>
          <w:sz w:val="22"/>
          <w:szCs w:val="22"/>
          <w:lang w:val="en-US"/>
        </w:rPr>
        <w:t xml:space="preserve">has different </w:t>
      </w:r>
      <w:r w:rsidR="0019001F" w:rsidRPr="0019001F">
        <w:rPr>
          <w:rFonts w:ascii="Garamond" w:hAnsi="Garamond"/>
          <w:sz w:val="22"/>
          <w:szCs w:val="22"/>
          <w:lang w:val="en-US"/>
        </w:rPr>
        <w:t xml:space="preserve">human-rights responsibilities </w:t>
      </w:r>
      <w:r w:rsidR="005A5E2F">
        <w:rPr>
          <w:rFonts w:ascii="Garamond" w:hAnsi="Garamond"/>
          <w:sz w:val="22"/>
          <w:szCs w:val="22"/>
          <w:lang w:val="en-US"/>
        </w:rPr>
        <w:t>than states, which accordingly allow</w:t>
      </w:r>
      <w:r w:rsidR="005B67FD">
        <w:rPr>
          <w:rFonts w:ascii="Garamond" w:hAnsi="Garamond"/>
          <w:sz w:val="22"/>
          <w:szCs w:val="22"/>
          <w:lang w:val="en-US"/>
        </w:rPr>
        <w:t>s</w:t>
      </w:r>
      <w:r w:rsidR="005A5E2F">
        <w:rPr>
          <w:rFonts w:ascii="Garamond" w:hAnsi="Garamond"/>
          <w:sz w:val="22"/>
          <w:szCs w:val="22"/>
          <w:lang w:val="en-US"/>
        </w:rPr>
        <w:t xml:space="preserve"> Meta to</w:t>
      </w:r>
      <w:r w:rsidR="0019001F" w:rsidRPr="0019001F">
        <w:t xml:space="preserve"> </w:t>
      </w:r>
      <w:r w:rsidR="005A5E2F">
        <w:rPr>
          <w:rFonts w:ascii="Garamond" w:hAnsi="Garamond"/>
          <w:sz w:val="22"/>
          <w:szCs w:val="22"/>
          <w:lang w:val="en-US"/>
        </w:rPr>
        <w:t>l</w:t>
      </w:r>
      <w:r w:rsidR="001B69EC" w:rsidRPr="001B69EC">
        <w:rPr>
          <w:rFonts w:ascii="Garamond" w:hAnsi="Garamond"/>
          <w:sz w:val="22"/>
          <w:szCs w:val="22"/>
          <w:lang w:val="en-US"/>
        </w:rPr>
        <w:t>egitimately remove certain content</w:t>
      </w:r>
      <w:r w:rsidR="001B69EC">
        <w:rPr>
          <w:rFonts w:ascii="Garamond" w:hAnsi="Garamond"/>
          <w:sz w:val="22"/>
          <w:szCs w:val="22"/>
          <w:lang w:val="en-US"/>
        </w:rPr>
        <w:t xml:space="preserve"> and a</w:t>
      </w:r>
      <w:r w:rsidR="0019001F" w:rsidRPr="0019001F">
        <w:rPr>
          <w:rFonts w:ascii="Garamond" w:hAnsi="Garamond"/>
          <w:sz w:val="22"/>
          <w:szCs w:val="22"/>
          <w:lang w:val="en-US"/>
        </w:rPr>
        <w:t>pply less strict standards for removing content</w:t>
      </w:r>
      <w:r w:rsidR="005A5E2F">
        <w:rPr>
          <w:rFonts w:ascii="Garamond" w:hAnsi="Garamond"/>
          <w:sz w:val="22"/>
          <w:szCs w:val="22"/>
          <w:lang w:val="en-US"/>
        </w:rPr>
        <w:t>.</w:t>
      </w:r>
    </w:p>
    <w:p w14:paraId="71215E8C" w14:textId="73718111" w:rsidR="00012F2B" w:rsidRDefault="00012F2B" w:rsidP="007F3F99">
      <w:pPr>
        <w:spacing w:line="276" w:lineRule="auto"/>
        <w:jc w:val="both"/>
        <w:rPr>
          <w:rFonts w:ascii="Garamond" w:hAnsi="Garamond"/>
          <w:sz w:val="22"/>
          <w:szCs w:val="22"/>
          <w:lang w:val="en-US"/>
        </w:rPr>
      </w:pPr>
      <w:r w:rsidRPr="00012F2B">
        <w:rPr>
          <w:rFonts w:ascii="Garamond" w:hAnsi="Garamond"/>
          <w:sz w:val="22"/>
          <w:szCs w:val="22"/>
          <w:lang w:val="en-US"/>
        </w:rPr>
        <w:t>To analyze whether Meta’s decision to leave up the content complied with its human rig</w:t>
      </w:r>
      <w:r>
        <w:rPr>
          <w:rFonts w:ascii="Garamond" w:hAnsi="Garamond"/>
          <w:sz w:val="22"/>
          <w:szCs w:val="22"/>
          <w:lang w:val="en-US"/>
        </w:rPr>
        <w:t xml:space="preserve">hts responsibilities, The Board </w:t>
      </w:r>
      <w:r w:rsidRPr="00012F2B">
        <w:rPr>
          <w:rFonts w:ascii="Garamond" w:hAnsi="Garamond"/>
          <w:sz w:val="22"/>
          <w:szCs w:val="22"/>
          <w:lang w:val="en-US"/>
        </w:rPr>
        <w:t>proceeded to employ the three-part test set out in Article 19 of the ICCPR.</w:t>
      </w:r>
    </w:p>
    <w:p w14:paraId="2FBA7694" w14:textId="77777777" w:rsidR="00012F2B" w:rsidRPr="00012F2B" w:rsidRDefault="00012F2B" w:rsidP="00012F2B">
      <w:pPr>
        <w:spacing w:line="276" w:lineRule="auto"/>
        <w:rPr>
          <w:rFonts w:ascii="Garamond" w:hAnsi="Garamond"/>
          <w:sz w:val="22"/>
          <w:szCs w:val="22"/>
          <w:lang w:val="en-US"/>
        </w:rPr>
      </w:pPr>
    </w:p>
    <w:p w14:paraId="56069C1D" w14:textId="62AB8DC4" w:rsidR="00960F49" w:rsidRPr="00012F2B" w:rsidRDefault="00012F2B" w:rsidP="00012F2B">
      <w:pPr>
        <w:pStyle w:val="ListParagraph"/>
        <w:numPr>
          <w:ilvl w:val="0"/>
          <w:numId w:val="10"/>
        </w:numPr>
        <w:spacing w:line="276" w:lineRule="auto"/>
        <w:jc w:val="both"/>
        <w:rPr>
          <w:rFonts w:ascii="Garamond" w:hAnsi="Garamond"/>
          <w:sz w:val="22"/>
          <w:szCs w:val="22"/>
          <w:lang w:val="en-US"/>
        </w:rPr>
      </w:pPr>
      <w:r w:rsidRPr="00012F2B">
        <w:rPr>
          <w:rFonts w:ascii="Garamond" w:hAnsi="Garamond"/>
          <w:sz w:val="22"/>
          <w:szCs w:val="22"/>
          <w:lang w:val="en-US"/>
        </w:rPr>
        <w:t xml:space="preserve"> Legality (clarity and accessibility of the rules)</w:t>
      </w:r>
    </w:p>
    <w:p w14:paraId="129FC990" w14:textId="77777777" w:rsidR="00E45AF0" w:rsidRDefault="00E45AF0" w:rsidP="00E45AF0">
      <w:pPr>
        <w:spacing w:line="276" w:lineRule="auto"/>
        <w:jc w:val="both"/>
        <w:rPr>
          <w:rFonts w:ascii="Garamond" w:hAnsi="Garamond"/>
          <w:sz w:val="22"/>
          <w:szCs w:val="22"/>
          <w:lang w:val="en-US"/>
        </w:rPr>
      </w:pPr>
    </w:p>
    <w:p w14:paraId="170444EC" w14:textId="5E472CF4" w:rsidR="00E45AF0" w:rsidRDefault="002A2993" w:rsidP="007F3F99">
      <w:pPr>
        <w:spacing w:line="276" w:lineRule="auto"/>
        <w:jc w:val="both"/>
        <w:rPr>
          <w:rFonts w:ascii="Garamond" w:hAnsi="Garamond"/>
          <w:sz w:val="22"/>
          <w:szCs w:val="22"/>
          <w:lang w:val="en-US"/>
        </w:rPr>
      </w:pPr>
      <w:r w:rsidRPr="002A2993">
        <w:rPr>
          <w:rFonts w:ascii="Garamond" w:hAnsi="Garamond"/>
          <w:sz w:val="22"/>
          <w:szCs w:val="22"/>
          <w:lang w:val="en-US"/>
        </w:rPr>
        <w:t>The legality requirement demands restrictions on freedom of expression to be clear and accessible so that people have enough information about the limitations imposed on their right to freedom of expression.</w:t>
      </w:r>
    </w:p>
    <w:p w14:paraId="19D4E0A3" w14:textId="77777777" w:rsidR="00E45AF0" w:rsidRDefault="00E45AF0" w:rsidP="007F3F99">
      <w:pPr>
        <w:spacing w:line="276" w:lineRule="auto"/>
        <w:jc w:val="both"/>
        <w:rPr>
          <w:rFonts w:ascii="Garamond" w:hAnsi="Garamond"/>
          <w:sz w:val="22"/>
          <w:szCs w:val="22"/>
          <w:lang w:val="en-US"/>
        </w:rPr>
      </w:pPr>
    </w:p>
    <w:p w14:paraId="6878E593" w14:textId="065A3752" w:rsidR="00960F49" w:rsidRDefault="00814FE1" w:rsidP="007F3F99">
      <w:pPr>
        <w:spacing w:line="276" w:lineRule="auto"/>
        <w:jc w:val="both"/>
        <w:rPr>
          <w:rFonts w:ascii="Garamond" w:hAnsi="Garamond"/>
          <w:sz w:val="22"/>
          <w:szCs w:val="22"/>
          <w:lang w:val="en-US"/>
        </w:rPr>
      </w:pPr>
      <w:r w:rsidRPr="00E45AF0">
        <w:rPr>
          <w:rFonts w:ascii="Garamond" w:hAnsi="Garamond"/>
          <w:sz w:val="22"/>
          <w:szCs w:val="22"/>
          <w:lang w:val="en-US"/>
        </w:rPr>
        <w:t xml:space="preserve">The </w:t>
      </w:r>
      <w:r w:rsidR="006148C8">
        <w:rPr>
          <w:rFonts w:ascii="Garamond" w:hAnsi="Garamond"/>
          <w:sz w:val="22"/>
          <w:szCs w:val="22"/>
          <w:lang w:val="en-US"/>
        </w:rPr>
        <w:t>B</w:t>
      </w:r>
      <w:r w:rsidRPr="00E45AF0">
        <w:rPr>
          <w:rFonts w:ascii="Garamond" w:hAnsi="Garamond"/>
          <w:sz w:val="22"/>
          <w:szCs w:val="22"/>
          <w:lang w:val="en-US"/>
        </w:rPr>
        <w:t>oar</w:t>
      </w:r>
      <w:r w:rsidR="002A2993">
        <w:rPr>
          <w:rFonts w:ascii="Garamond" w:hAnsi="Garamond"/>
          <w:sz w:val="22"/>
          <w:szCs w:val="22"/>
          <w:lang w:val="en-US"/>
        </w:rPr>
        <w:t xml:space="preserve">d </w:t>
      </w:r>
      <w:r w:rsidR="006B3802">
        <w:rPr>
          <w:rFonts w:ascii="Garamond" w:hAnsi="Garamond"/>
          <w:sz w:val="22"/>
          <w:szCs w:val="22"/>
          <w:lang w:val="en-US"/>
        </w:rPr>
        <w:t>highlighted</w:t>
      </w:r>
      <w:r w:rsidR="002A2993">
        <w:rPr>
          <w:rFonts w:ascii="Garamond" w:hAnsi="Garamond"/>
          <w:sz w:val="22"/>
          <w:szCs w:val="22"/>
          <w:lang w:val="en-US"/>
        </w:rPr>
        <w:t xml:space="preserve"> its </w:t>
      </w:r>
      <w:r w:rsidR="006B3802">
        <w:rPr>
          <w:rFonts w:ascii="Garamond" w:hAnsi="Garamond"/>
          <w:sz w:val="22"/>
          <w:szCs w:val="22"/>
          <w:lang w:val="en-US"/>
        </w:rPr>
        <w:t>concerns regarding</w:t>
      </w:r>
      <w:r w:rsidRPr="00E45AF0">
        <w:rPr>
          <w:rFonts w:ascii="Garamond" w:hAnsi="Garamond"/>
          <w:sz w:val="22"/>
          <w:szCs w:val="22"/>
          <w:lang w:val="en-US"/>
        </w:rPr>
        <w:t xml:space="preserve"> the legality issues</w:t>
      </w:r>
      <w:r w:rsidR="002A2993">
        <w:rPr>
          <w:rFonts w:ascii="Garamond" w:hAnsi="Garamond"/>
          <w:sz w:val="22"/>
          <w:szCs w:val="22"/>
          <w:lang w:val="en-US"/>
        </w:rPr>
        <w:t xml:space="preserve"> in</w:t>
      </w:r>
      <w:r w:rsidRPr="00E45AF0">
        <w:rPr>
          <w:rFonts w:ascii="Garamond" w:hAnsi="Garamond"/>
          <w:sz w:val="22"/>
          <w:szCs w:val="22"/>
          <w:lang w:val="en-US"/>
        </w:rPr>
        <w:t xml:space="preserve"> the </w:t>
      </w:r>
      <w:r w:rsidR="002A2993" w:rsidRPr="002A2993">
        <w:rPr>
          <w:rFonts w:ascii="Garamond" w:hAnsi="Garamond"/>
          <w:sz w:val="22"/>
          <w:szCs w:val="22"/>
          <w:lang w:val="en-US"/>
        </w:rPr>
        <w:t>Manipulated Media policy</w:t>
      </w:r>
      <w:r w:rsidR="002A2993">
        <w:rPr>
          <w:rFonts w:ascii="Garamond" w:hAnsi="Garamond"/>
          <w:sz w:val="22"/>
          <w:szCs w:val="22"/>
          <w:lang w:val="en-US"/>
        </w:rPr>
        <w:t xml:space="preserve">. This policy is </w:t>
      </w:r>
      <w:r w:rsidR="0021224A">
        <w:rPr>
          <w:rFonts w:ascii="Garamond" w:hAnsi="Garamond"/>
          <w:sz w:val="22"/>
          <w:szCs w:val="22"/>
          <w:lang w:val="en-US"/>
        </w:rPr>
        <w:t>published</w:t>
      </w:r>
      <w:r w:rsidR="002D324C">
        <w:rPr>
          <w:rFonts w:ascii="Garamond" w:hAnsi="Garamond"/>
          <w:sz w:val="22"/>
          <w:szCs w:val="22"/>
          <w:lang w:val="en-US"/>
        </w:rPr>
        <w:t xml:space="preserve"> in two places</w:t>
      </w:r>
      <w:r w:rsidR="002D324C" w:rsidRPr="002D324C">
        <w:t xml:space="preserve"> </w:t>
      </w:r>
      <w:r w:rsidR="002D324C" w:rsidRPr="002D324C">
        <w:rPr>
          <w:rFonts w:ascii="Garamond" w:hAnsi="Garamond"/>
          <w:sz w:val="22"/>
          <w:szCs w:val="22"/>
          <w:lang w:val="en-US"/>
        </w:rPr>
        <w:t>as a self-standing policy and as part of the Misinformation Community Standard</w:t>
      </w:r>
      <w:r w:rsidR="002D324C">
        <w:rPr>
          <w:rFonts w:ascii="Garamond" w:hAnsi="Garamond"/>
          <w:sz w:val="22"/>
          <w:szCs w:val="22"/>
          <w:lang w:val="en-US"/>
        </w:rPr>
        <w:t>. And they are d</w:t>
      </w:r>
      <w:r w:rsidR="00060EB8">
        <w:rPr>
          <w:rFonts w:ascii="Garamond" w:hAnsi="Garamond"/>
          <w:sz w:val="22"/>
          <w:szCs w:val="22"/>
          <w:lang w:val="en-US"/>
        </w:rPr>
        <w:t xml:space="preserve">ifferent in the rational and </w:t>
      </w:r>
      <w:r w:rsidR="00060EB8" w:rsidRPr="00060EB8">
        <w:rPr>
          <w:rFonts w:ascii="Garamond" w:hAnsi="Garamond"/>
          <w:sz w:val="22"/>
          <w:szCs w:val="22"/>
          <w:lang w:val="en-US"/>
        </w:rPr>
        <w:t>their operative language</w:t>
      </w:r>
      <w:r w:rsidR="00060EB8">
        <w:rPr>
          <w:rFonts w:ascii="Garamond" w:hAnsi="Garamond"/>
          <w:sz w:val="22"/>
          <w:szCs w:val="22"/>
          <w:lang w:val="en-US"/>
        </w:rPr>
        <w:t xml:space="preserve">. The </w:t>
      </w:r>
      <w:r w:rsidR="00060EB8" w:rsidRPr="00060EB8">
        <w:rPr>
          <w:rFonts w:ascii="Garamond" w:hAnsi="Garamond"/>
          <w:sz w:val="22"/>
          <w:szCs w:val="22"/>
          <w:lang w:val="en-US"/>
        </w:rPr>
        <w:t>Manipulated Media policy</w:t>
      </w:r>
      <w:r w:rsidR="00060EB8">
        <w:rPr>
          <w:rFonts w:ascii="Garamond" w:hAnsi="Garamond"/>
          <w:sz w:val="22"/>
          <w:szCs w:val="22"/>
          <w:lang w:val="en-US"/>
        </w:rPr>
        <w:t xml:space="preserve"> states that it prohibits content that "</w:t>
      </w:r>
      <w:r w:rsidR="00060EB8" w:rsidRPr="00060EB8">
        <w:rPr>
          <w:rFonts w:ascii="Garamond" w:hAnsi="Garamond"/>
          <w:sz w:val="22"/>
          <w:szCs w:val="22"/>
          <w:lang w:val="en-US"/>
        </w:rPr>
        <w:t>would likely mislead an average p</w:t>
      </w:r>
      <w:r w:rsidR="00060EB8">
        <w:rPr>
          <w:rFonts w:ascii="Garamond" w:hAnsi="Garamond"/>
          <w:sz w:val="22"/>
          <w:szCs w:val="22"/>
          <w:lang w:val="en-US"/>
        </w:rPr>
        <w:t>erson to believe</w:t>
      </w:r>
      <w:r w:rsidR="000E4C7F">
        <w:rPr>
          <w:rFonts w:ascii="Garamond" w:hAnsi="Garamond"/>
          <w:sz w:val="22"/>
          <w:szCs w:val="22"/>
          <w:lang w:val="en-US"/>
        </w:rPr>
        <w:t>…</w:t>
      </w:r>
      <w:r w:rsidR="00060EB8">
        <w:rPr>
          <w:rFonts w:ascii="Garamond" w:hAnsi="Garamond"/>
          <w:sz w:val="22"/>
          <w:szCs w:val="22"/>
          <w:lang w:val="en-US"/>
        </w:rPr>
        <w:t xml:space="preserve"> that t</w:t>
      </w:r>
      <w:r w:rsidR="00060EB8" w:rsidRPr="00060EB8">
        <w:rPr>
          <w:rFonts w:ascii="Garamond" w:hAnsi="Garamond"/>
          <w:sz w:val="22"/>
          <w:szCs w:val="22"/>
          <w:lang w:val="en-US"/>
        </w:rPr>
        <w:t>he video is the product of artificial in</w:t>
      </w:r>
      <w:r w:rsidR="00060EB8">
        <w:rPr>
          <w:rFonts w:ascii="Garamond" w:hAnsi="Garamond"/>
          <w:sz w:val="22"/>
          <w:szCs w:val="22"/>
          <w:lang w:val="en-US"/>
        </w:rPr>
        <w:t>telligence or machine learning." Hence</w:t>
      </w:r>
      <w:r w:rsidR="000E4C7F">
        <w:rPr>
          <w:rFonts w:ascii="Garamond" w:hAnsi="Garamond"/>
          <w:sz w:val="22"/>
          <w:szCs w:val="22"/>
          <w:lang w:val="en-US"/>
        </w:rPr>
        <w:t>,</w:t>
      </w:r>
      <w:r w:rsidR="00060EB8">
        <w:rPr>
          <w:rFonts w:ascii="Garamond" w:hAnsi="Garamond"/>
          <w:sz w:val="22"/>
          <w:szCs w:val="22"/>
          <w:lang w:val="en-US"/>
        </w:rPr>
        <w:t xml:space="preserve"> the </w:t>
      </w:r>
      <w:r w:rsidR="00CF2EA4">
        <w:rPr>
          <w:rFonts w:ascii="Garamond" w:hAnsi="Garamond"/>
          <w:sz w:val="22"/>
          <w:szCs w:val="22"/>
          <w:lang w:val="en-US"/>
        </w:rPr>
        <w:t xml:space="preserve">Board found this </w:t>
      </w:r>
      <w:r w:rsidR="00060EB8" w:rsidRPr="00CF2EA4">
        <w:rPr>
          <w:rFonts w:ascii="Garamond" w:hAnsi="Garamond"/>
          <w:sz w:val="22"/>
          <w:szCs w:val="22"/>
          <w:lang w:val="en-US"/>
        </w:rPr>
        <w:t xml:space="preserve">to be a typographical or formatting error, as it is more plausible that the average person could be misled if it was not clear that the content was </w:t>
      </w:r>
      <w:r w:rsidR="00CF2EA4" w:rsidRPr="00CF2EA4">
        <w:rPr>
          <w:rFonts w:ascii="Garamond" w:hAnsi="Garamond"/>
          <w:sz w:val="22"/>
          <w:szCs w:val="22"/>
          <w:lang w:val="en-US"/>
        </w:rPr>
        <w:t>altered</w:t>
      </w:r>
      <w:r w:rsidR="00CF2EA4">
        <w:rPr>
          <w:rFonts w:ascii="Garamond" w:hAnsi="Garamond"/>
          <w:sz w:val="22"/>
          <w:szCs w:val="22"/>
          <w:lang w:val="en-US"/>
        </w:rPr>
        <w:t xml:space="preserve"> or created via AI tools.</w:t>
      </w:r>
      <w:r w:rsidR="000E4C7F">
        <w:rPr>
          <w:rFonts w:ascii="Garamond" w:hAnsi="Garamond"/>
          <w:sz w:val="22"/>
          <w:szCs w:val="22"/>
          <w:lang w:val="en-US"/>
        </w:rPr>
        <w:t xml:space="preserve"> Therefore, Meta should correct the wording of this policy and make it more accurate.</w:t>
      </w:r>
    </w:p>
    <w:p w14:paraId="35B9B233" w14:textId="1929915F" w:rsidR="006148C8" w:rsidRPr="00CF2EA4" w:rsidRDefault="000E4C7F" w:rsidP="007F3F99">
      <w:pPr>
        <w:spacing w:line="276" w:lineRule="auto"/>
        <w:jc w:val="both"/>
        <w:rPr>
          <w:rFonts w:ascii="Garamond" w:hAnsi="Garamond"/>
          <w:sz w:val="22"/>
          <w:szCs w:val="22"/>
          <w:lang w:val="en-US"/>
        </w:rPr>
      </w:pPr>
      <w:r>
        <w:rPr>
          <w:rFonts w:ascii="Garamond" w:hAnsi="Garamond"/>
          <w:sz w:val="22"/>
          <w:szCs w:val="22"/>
          <w:lang w:val="en-US"/>
        </w:rPr>
        <w:t xml:space="preserve">Moreover, </w:t>
      </w:r>
      <w:r w:rsidR="006148C8">
        <w:rPr>
          <w:rFonts w:ascii="Garamond" w:hAnsi="Garamond"/>
          <w:sz w:val="22"/>
          <w:szCs w:val="22"/>
          <w:lang w:val="en-US"/>
        </w:rPr>
        <w:t>t</w:t>
      </w:r>
      <w:r w:rsidR="006148C8" w:rsidRPr="006148C8">
        <w:rPr>
          <w:rFonts w:ascii="Garamond" w:hAnsi="Garamond"/>
          <w:sz w:val="22"/>
          <w:szCs w:val="22"/>
          <w:lang w:val="en-US"/>
        </w:rPr>
        <w:t>he Manipulated Media policy</w:t>
      </w:r>
      <w:r w:rsidR="006148C8">
        <w:rPr>
          <w:rFonts w:ascii="Garamond" w:hAnsi="Garamond"/>
          <w:sz w:val="22"/>
          <w:szCs w:val="22"/>
          <w:lang w:val="en-US"/>
        </w:rPr>
        <w:t xml:space="preserve"> states that it requires "</w:t>
      </w:r>
      <w:r w:rsidR="006148C8" w:rsidRPr="006148C8">
        <w:rPr>
          <w:rFonts w:ascii="Garamond" w:hAnsi="Garamond"/>
          <w:sz w:val="22"/>
          <w:szCs w:val="22"/>
          <w:lang w:val="en-US"/>
        </w:rPr>
        <w:t>additional informa</w:t>
      </w:r>
      <w:r w:rsidR="006148C8">
        <w:rPr>
          <w:rFonts w:ascii="Garamond" w:hAnsi="Garamond"/>
          <w:sz w:val="22"/>
          <w:szCs w:val="22"/>
          <w:lang w:val="en-US"/>
        </w:rPr>
        <w:t>tion and/or context to enforce."</w:t>
      </w:r>
    </w:p>
    <w:p w14:paraId="30848D14" w14:textId="48A60A89" w:rsidR="00960F49" w:rsidRDefault="00B50AF0" w:rsidP="007F3F99">
      <w:pPr>
        <w:spacing w:line="276" w:lineRule="auto"/>
        <w:jc w:val="both"/>
        <w:rPr>
          <w:rFonts w:ascii="Garamond" w:hAnsi="Garamond"/>
          <w:sz w:val="22"/>
          <w:szCs w:val="22"/>
          <w:lang w:val="en-US"/>
        </w:rPr>
      </w:pPr>
      <w:r>
        <w:rPr>
          <w:rFonts w:ascii="Garamond" w:hAnsi="Garamond"/>
          <w:sz w:val="22"/>
          <w:szCs w:val="22"/>
          <w:lang w:val="en-US"/>
        </w:rPr>
        <w:t>T</w:t>
      </w:r>
      <w:r w:rsidR="006148C8" w:rsidRPr="006148C8">
        <w:rPr>
          <w:rFonts w:ascii="Garamond" w:hAnsi="Garamond"/>
          <w:sz w:val="22"/>
          <w:szCs w:val="22"/>
          <w:lang w:val="en-US"/>
        </w:rPr>
        <w:t>he Board</w:t>
      </w:r>
      <w:r>
        <w:rPr>
          <w:rFonts w:ascii="Garamond" w:hAnsi="Garamond"/>
          <w:sz w:val="22"/>
          <w:szCs w:val="22"/>
          <w:lang w:val="en-US"/>
        </w:rPr>
        <w:t xml:space="preserve"> referred</w:t>
      </w:r>
      <w:r w:rsidR="006148C8">
        <w:rPr>
          <w:rFonts w:ascii="Garamond" w:hAnsi="Garamond"/>
          <w:sz w:val="22"/>
          <w:szCs w:val="22"/>
          <w:lang w:val="en-US"/>
        </w:rPr>
        <w:t xml:space="preserve"> to the cases of </w:t>
      </w:r>
      <w:hyperlink r:id="rId9" w:history="1">
        <w:r w:rsidRPr="006E72EB">
          <w:rPr>
            <w:rStyle w:val="Hyperlink"/>
            <w:rFonts w:ascii="Garamond" w:hAnsi="Garamond"/>
            <w:sz w:val="22"/>
            <w:szCs w:val="22"/>
            <w:lang w:val="en-US"/>
          </w:rPr>
          <w:t>Armenian P</w:t>
        </w:r>
        <w:r w:rsidRPr="006E72EB">
          <w:rPr>
            <w:rStyle w:val="Hyperlink"/>
            <w:rFonts w:ascii="Garamond" w:hAnsi="Garamond"/>
            <w:sz w:val="22"/>
            <w:szCs w:val="22"/>
            <w:lang w:val="en-US"/>
          </w:rPr>
          <w:t>r</w:t>
        </w:r>
        <w:r w:rsidRPr="006E72EB">
          <w:rPr>
            <w:rStyle w:val="Hyperlink"/>
            <w:rFonts w:ascii="Garamond" w:hAnsi="Garamond"/>
            <w:sz w:val="22"/>
            <w:szCs w:val="22"/>
            <w:lang w:val="en-US"/>
          </w:rPr>
          <w:t>isoners of War Video</w:t>
        </w:r>
      </w:hyperlink>
      <w:r w:rsidRPr="006E72EB">
        <w:t xml:space="preserve"> </w:t>
      </w:r>
      <w:r w:rsidRPr="006E72EB">
        <w:rPr>
          <w:rFonts w:ascii="Garamond" w:hAnsi="Garamond"/>
          <w:sz w:val="22"/>
          <w:szCs w:val="22"/>
          <w:lang w:val="en-US"/>
        </w:rPr>
        <w:t xml:space="preserve">and </w:t>
      </w:r>
      <w:hyperlink r:id="rId10" w:history="1">
        <w:r w:rsidRPr="006E72EB">
          <w:rPr>
            <w:rStyle w:val="Hyperlink"/>
            <w:rFonts w:ascii="Garamond" w:hAnsi="Garamond"/>
            <w:sz w:val="22"/>
            <w:szCs w:val="22"/>
            <w:lang w:val="en-US"/>
          </w:rPr>
          <w:t>Indi</w:t>
        </w:r>
        <w:r w:rsidRPr="006E72EB">
          <w:rPr>
            <w:rStyle w:val="Hyperlink"/>
            <w:rFonts w:ascii="Garamond" w:hAnsi="Garamond"/>
            <w:sz w:val="22"/>
            <w:szCs w:val="22"/>
            <w:lang w:val="en-US"/>
          </w:rPr>
          <w:t>a</w:t>
        </w:r>
        <w:r w:rsidRPr="006E72EB">
          <w:rPr>
            <w:rStyle w:val="Hyperlink"/>
            <w:rFonts w:ascii="Garamond" w:hAnsi="Garamond"/>
            <w:sz w:val="22"/>
            <w:szCs w:val="22"/>
            <w:lang w:val="en-US"/>
          </w:rPr>
          <w:t xml:space="preserve"> Sexual Harassment Video</w:t>
        </w:r>
      </w:hyperlink>
      <w:r w:rsidRPr="00B50AF0">
        <w:rPr>
          <w:rFonts w:ascii="Garamond" w:hAnsi="Garamond"/>
          <w:sz w:val="22"/>
          <w:szCs w:val="22"/>
          <w:lang w:val="en-US"/>
        </w:rPr>
        <w:t xml:space="preserve"> </w:t>
      </w:r>
      <w:r>
        <w:rPr>
          <w:rFonts w:ascii="Garamond" w:hAnsi="Garamond"/>
          <w:sz w:val="22"/>
          <w:szCs w:val="22"/>
          <w:lang w:val="en-US"/>
        </w:rPr>
        <w:t>as examples of Met</w:t>
      </w:r>
      <w:r w:rsidR="002155C0">
        <w:rPr>
          <w:rFonts w:ascii="Garamond" w:hAnsi="Garamond"/>
          <w:sz w:val="22"/>
          <w:szCs w:val="22"/>
          <w:lang w:val="en-US"/>
        </w:rPr>
        <w:t>a</w:t>
      </w:r>
      <w:r>
        <w:rPr>
          <w:rFonts w:ascii="Garamond" w:hAnsi="Garamond"/>
          <w:sz w:val="22"/>
          <w:szCs w:val="22"/>
          <w:lang w:val="en-US"/>
        </w:rPr>
        <w:t xml:space="preserve">'s </w:t>
      </w:r>
      <w:r w:rsidRPr="00B50AF0">
        <w:rPr>
          <w:rFonts w:ascii="Garamond" w:hAnsi="Garamond"/>
          <w:sz w:val="22"/>
          <w:szCs w:val="22"/>
          <w:lang w:val="en-US"/>
        </w:rPr>
        <w:t>escalation processes</w:t>
      </w:r>
      <w:r>
        <w:rPr>
          <w:rFonts w:ascii="Garamond" w:hAnsi="Garamond"/>
          <w:sz w:val="22"/>
          <w:szCs w:val="22"/>
          <w:lang w:val="en-US"/>
        </w:rPr>
        <w:t xml:space="preserve">, through which the Board </w:t>
      </w:r>
      <w:r w:rsidR="000E665E">
        <w:rPr>
          <w:rFonts w:ascii="Garamond" w:hAnsi="Garamond"/>
          <w:sz w:val="22"/>
          <w:szCs w:val="22"/>
          <w:lang w:val="en-US"/>
        </w:rPr>
        <w:t xml:space="preserve">learned </w:t>
      </w:r>
      <w:r>
        <w:rPr>
          <w:rFonts w:ascii="Garamond" w:hAnsi="Garamond"/>
          <w:sz w:val="22"/>
          <w:szCs w:val="22"/>
          <w:lang w:val="en-US"/>
        </w:rPr>
        <w:t>that "</w:t>
      </w:r>
      <w:r w:rsidRPr="00B50AF0">
        <w:rPr>
          <w:rFonts w:ascii="Garamond" w:hAnsi="Garamond"/>
          <w:sz w:val="22"/>
          <w:szCs w:val="22"/>
          <w:lang w:val="en-US"/>
        </w:rPr>
        <w:t xml:space="preserve">when a rule requires “additional </w:t>
      </w:r>
      <w:r>
        <w:rPr>
          <w:rFonts w:ascii="Garamond" w:hAnsi="Garamond"/>
          <w:sz w:val="22"/>
          <w:szCs w:val="22"/>
          <w:lang w:val="en-US"/>
        </w:rPr>
        <w:t>i</w:t>
      </w:r>
      <w:r w:rsidRPr="00B50AF0">
        <w:rPr>
          <w:rFonts w:ascii="Garamond" w:hAnsi="Garamond"/>
          <w:sz w:val="22"/>
          <w:szCs w:val="22"/>
          <w:lang w:val="en-US"/>
        </w:rPr>
        <w:t>nformation and/or context to enforce,” it</w:t>
      </w:r>
      <w:r w:rsidR="000E665E">
        <w:rPr>
          <w:rFonts w:ascii="Garamond" w:hAnsi="Garamond"/>
          <w:sz w:val="22"/>
          <w:szCs w:val="22"/>
          <w:lang w:val="en-US"/>
        </w:rPr>
        <w:t xml:space="preserve"> is only applied on-escalation </w:t>
      </w:r>
      <w:r w:rsidRPr="00B50AF0">
        <w:rPr>
          <w:rFonts w:ascii="Garamond" w:hAnsi="Garamond"/>
          <w:sz w:val="22"/>
          <w:szCs w:val="22"/>
          <w:lang w:val="en-US"/>
        </w:rPr>
        <w:t>by specialized teams within Meta</w:t>
      </w:r>
      <w:r>
        <w:rPr>
          <w:rFonts w:ascii="Garamond" w:hAnsi="Garamond"/>
          <w:sz w:val="22"/>
          <w:szCs w:val="22"/>
          <w:lang w:val="en-US"/>
        </w:rPr>
        <w:t xml:space="preserve">." Since </w:t>
      </w:r>
      <w:r w:rsidR="000E665E">
        <w:rPr>
          <w:rFonts w:ascii="Garamond" w:hAnsi="Garamond"/>
          <w:sz w:val="22"/>
          <w:szCs w:val="22"/>
          <w:lang w:val="en-US"/>
        </w:rPr>
        <w:t xml:space="preserve">this was not the case here, the Board found that Meta should provide clarity about which category this policy </w:t>
      </w:r>
      <w:r w:rsidR="000E665E" w:rsidRPr="000E665E">
        <w:rPr>
          <w:rFonts w:ascii="Garamond" w:hAnsi="Garamond"/>
          <w:sz w:val="22"/>
          <w:szCs w:val="22"/>
          <w:lang w:val="en-US"/>
        </w:rPr>
        <w:t>falls within</w:t>
      </w:r>
      <w:r w:rsidR="000E665E">
        <w:rPr>
          <w:rFonts w:ascii="Garamond" w:hAnsi="Garamond"/>
          <w:sz w:val="22"/>
          <w:szCs w:val="22"/>
          <w:lang w:val="en-US"/>
        </w:rPr>
        <w:t>.</w:t>
      </w:r>
    </w:p>
    <w:p w14:paraId="76EF2297" w14:textId="77777777" w:rsidR="009C139C" w:rsidRDefault="009C139C" w:rsidP="000E665E">
      <w:pPr>
        <w:spacing w:line="276" w:lineRule="auto"/>
        <w:rPr>
          <w:rFonts w:ascii="Garamond" w:hAnsi="Garamond"/>
          <w:sz w:val="22"/>
          <w:szCs w:val="22"/>
          <w:lang w:val="en-US"/>
        </w:rPr>
      </w:pPr>
    </w:p>
    <w:p w14:paraId="4F0EF6A3" w14:textId="4A2248CE" w:rsidR="009C139C" w:rsidRPr="009C139C" w:rsidRDefault="009C139C" w:rsidP="009C139C">
      <w:pPr>
        <w:pStyle w:val="ListParagraph"/>
        <w:numPr>
          <w:ilvl w:val="0"/>
          <w:numId w:val="10"/>
        </w:numPr>
        <w:spacing w:line="276" w:lineRule="auto"/>
        <w:rPr>
          <w:rFonts w:ascii="Garamond" w:hAnsi="Garamond"/>
          <w:sz w:val="22"/>
          <w:szCs w:val="22"/>
          <w:lang w:val="en-US"/>
        </w:rPr>
      </w:pPr>
      <w:r w:rsidRPr="009C139C">
        <w:rPr>
          <w:rFonts w:ascii="Garamond" w:hAnsi="Garamond"/>
          <w:sz w:val="22"/>
          <w:szCs w:val="22"/>
          <w:lang w:val="en-US"/>
        </w:rPr>
        <w:t>Legitimate Aim</w:t>
      </w:r>
    </w:p>
    <w:p w14:paraId="0C18A7C1" w14:textId="77777777" w:rsidR="009C139C" w:rsidRDefault="009C139C" w:rsidP="000E665E">
      <w:pPr>
        <w:spacing w:line="276" w:lineRule="auto"/>
        <w:rPr>
          <w:rFonts w:ascii="Garamond" w:hAnsi="Garamond"/>
          <w:sz w:val="22"/>
          <w:szCs w:val="22"/>
          <w:lang w:val="en-US"/>
        </w:rPr>
      </w:pPr>
    </w:p>
    <w:p w14:paraId="5B347E7C" w14:textId="77777777" w:rsidR="00D211DD" w:rsidRDefault="00C96135" w:rsidP="007F3F99">
      <w:pPr>
        <w:spacing w:line="276" w:lineRule="auto"/>
        <w:jc w:val="both"/>
        <w:rPr>
          <w:rFonts w:ascii="Garamond" w:hAnsi="Garamond"/>
          <w:sz w:val="22"/>
          <w:szCs w:val="22"/>
          <w:lang w:val="en-US"/>
        </w:rPr>
      </w:pPr>
      <w:r>
        <w:rPr>
          <w:rFonts w:ascii="Garamond" w:hAnsi="Garamond"/>
          <w:sz w:val="22"/>
          <w:szCs w:val="22"/>
          <w:lang w:val="en-US"/>
        </w:rPr>
        <w:t>According to the ICCPR, r</w:t>
      </w:r>
      <w:r w:rsidR="0036663A" w:rsidRPr="0036663A">
        <w:rPr>
          <w:rFonts w:ascii="Garamond" w:hAnsi="Garamond"/>
          <w:sz w:val="22"/>
          <w:szCs w:val="22"/>
          <w:lang w:val="en-US"/>
        </w:rPr>
        <w:t>estrictions on freedom of expression must pursue a legitimate aim</w:t>
      </w:r>
      <w:r w:rsidR="00D211DD">
        <w:rPr>
          <w:rFonts w:ascii="Garamond" w:hAnsi="Garamond"/>
          <w:sz w:val="22"/>
          <w:szCs w:val="22"/>
          <w:lang w:val="en-US"/>
        </w:rPr>
        <w:t>.</w:t>
      </w:r>
    </w:p>
    <w:p w14:paraId="1995A5FB" w14:textId="24EF0868" w:rsidR="00780ABF" w:rsidRDefault="00D211DD" w:rsidP="007F3F99">
      <w:pPr>
        <w:spacing w:line="276" w:lineRule="auto"/>
        <w:jc w:val="both"/>
        <w:rPr>
          <w:rFonts w:ascii="Garamond" w:hAnsi="Garamond"/>
          <w:sz w:val="22"/>
          <w:szCs w:val="22"/>
          <w:lang w:val="en-US"/>
        </w:rPr>
      </w:pPr>
      <w:r>
        <w:rPr>
          <w:rFonts w:ascii="Garamond" w:hAnsi="Garamond"/>
          <w:sz w:val="22"/>
          <w:szCs w:val="22"/>
          <w:lang w:val="en-US"/>
        </w:rPr>
        <w:t>In this case,</w:t>
      </w:r>
      <w:r w:rsidR="0036663A" w:rsidRPr="0036663A">
        <w:rPr>
          <w:rFonts w:ascii="Garamond" w:hAnsi="Garamond"/>
          <w:sz w:val="22"/>
          <w:szCs w:val="22"/>
          <w:lang w:val="en-US"/>
        </w:rPr>
        <w:t xml:space="preserve"> </w:t>
      </w:r>
      <w:r w:rsidR="00E6219F" w:rsidRPr="00E6219F">
        <w:rPr>
          <w:rFonts w:ascii="Garamond" w:hAnsi="Garamond"/>
          <w:sz w:val="22"/>
          <w:szCs w:val="22"/>
          <w:lang w:val="en-US"/>
        </w:rPr>
        <w:t>the Misinformation Community Standard</w:t>
      </w:r>
      <w:r w:rsidR="000B332D" w:rsidRPr="000B332D">
        <w:t xml:space="preserve"> </w:t>
      </w:r>
      <w:r w:rsidR="000B332D" w:rsidRPr="000B332D">
        <w:rPr>
          <w:rFonts w:ascii="Garamond" w:hAnsi="Garamond"/>
          <w:sz w:val="22"/>
          <w:szCs w:val="22"/>
          <w:lang w:val="en-US"/>
        </w:rPr>
        <w:t>Section IV</w:t>
      </w:r>
      <w:r w:rsidR="00E6219F">
        <w:rPr>
          <w:rFonts w:ascii="Garamond" w:hAnsi="Garamond"/>
          <w:sz w:val="22"/>
          <w:szCs w:val="22"/>
          <w:lang w:val="en-US"/>
        </w:rPr>
        <w:t xml:space="preserve"> states that the </w:t>
      </w:r>
      <w:r w:rsidR="00E6219F" w:rsidRPr="00E6219F">
        <w:rPr>
          <w:rFonts w:ascii="Garamond" w:hAnsi="Garamond"/>
          <w:sz w:val="22"/>
          <w:szCs w:val="22"/>
          <w:lang w:val="en-US"/>
        </w:rPr>
        <w:t xml:space="preserve">Manipulated Media </w:t>
      </w:r>
      <w:r w:rsidR="000B332D">
        <w:rPr>
          <w:rFonts w:ascii="Garamond" w:hAnsi="Garamond"/>
          <w:sz w:val="22"/>
          <w:szCs w:val="22"/>
          <w:lang w:val="en-US"/>
        </w:rPr>
        <w:t>rule</w:t>
      </w:r>
      <w:r w:rsidR="00E6219F">
        <w:rPr>
          <w:rFonts w:ascii="Garamond" w:hAnsi="Garamond"/>
          <w:sz w:val="22"/>
          <w:szCs w:val="22"/>
          <w:lang w:val="en-US"/>
        </w:rPr>
        <w:t xml:space="preserve"> aims at preventing mis</w:t>
      </w:r>
      <w:r w:rsidR="00780ABF">
        <w:rPr>
          <w:rFonts w:ascii="Garamond" w:hAnsi="Garamond"/>
          <w:sz w:val="22"/>
          <w:szCs w:val="22"/>
          <w:lang w:val="en-US"/>
        </w:rPr>
        <w:t>l</w:t>
      </w:r>
      <w:r w:rsidR="00E6219F">
        <w:rPr>
          <w:rFonts w:ascii="Garamond" w:hAnsi="Garamond"/>
          <w:sz w:val="22"/>
          <w:szCs w:val="22"/>
          <w:lang w:val="en-US"/>
        </w:rPr>
        <w:t xml:space="preserve">eading </w:t>
      </w:r>
      <w:r w:rsidR="00542EAD">
        <w:rPr>
          <w:rFonts w:ascii="Garamond" w:hAnsi="Garamond"/>
          <w:sz w:val="22"/>
          <w:szCs w:val="22"/>
          <w:lang w:val="en-US"/>
        </w:rPr>
        <w:t>content as "</w:t>
      </w:r>
      <w:r w:rsidR="00780ABF" w:rsidRPr="00780ABF">
        <w:rPr>
          <w:rFonts w:ascii="Garamond" w:hAnsi="Garamond"/>
          <w:sz w:val="22"/>
          <w:szCs w:val="22"/>
          <w:lang w:val="en-US"/>
        </w:rPr>
        <w:t xml:space="preserve">experts </w:t>
      </w:r>
      <w:proofErr w:type="gramStart"/>
      <w:r w:rsidR="00780ABF" w:rsidRPr="00780ABF">
        <w:rPr>
          <w:rFonts w:ascii="Garamond" w:hAnsi="Garamond"/>
          <w:sz w:val="22"/>
          <w:szCs w:val="22"/>
          <w:lang w:val="en-US"/>
        </w:rPr>
        <w:t>advise</w:t>
      </w:r>
      <w:proofErr w:type="gramEnd"/>
      <w:r w:rsidR="00780ABF" w:rsidRPr="00780ABF">
        <w:rPr>
          <w:rFonts w:ascii="Garamond" w:hAnsi="Garamond"/>
          <w:sz w:val="22"/>
          <w:szCs w:val="22"/>
          <w:lang w:val="en-US"/>
        </w:rPr>
        <w:t xml:space="preserve"> that false beliefs regarding manipulated media cannot be </w:t>
      </w:r>
      <w:r w:rsidR="00542EAD" w:rsidRPr="00780ABF">
        <w:rPr>
          <w:rFonts w:ascii="Garamond" w:hAnsi="Garamond"/>
          <w:sz w:val="22"/>
          <w:szCs w:val="22"/>
          <w:lang w:val="en-US"/>
        </w:rPr>
        <w:t xml:space="preserve">corrected </w:t>
      </w:r>
      <w:r w:rsidR="00542EAD">
        <w:rPr>
          <w:rFonts w:ascii="Garamond" w:hAnsi="Garamond"/>
          <w:sz w:val="22"/>
          <w:szCs w:val="22"/>
          <w:lang w:val="en-US"/>
        </w:rPr>
        <w:t>through</w:t>
      </w:r>
      <w:r w:rsidR="00780ABF" w:rsidRPr="00780ABF">
        <w:rPr>
          <w:rFonts w:ascii="Garamond" w:hAnsi="Garamond"/>
          <w:sz w:val="22"/>
          <w:szCs w:val="22"/>
          <w:lang w:val="en-US"/>
        </w:rPr>
        <w:t xml:space="preserve"> further discourse</w:t>
      </w:r>
      <w:r w:rsidR="00542EAD">
        <w:rPr>
          <w:rFonts w:ascii="Garamond" w:hAnsi="Garamond"/>
          <w:sz w:val="22"/>
          <w:szCs w:val="22"/>
          <w:lang w:val="en-US"/>
        </w:rPr>
        <w:t xml:space="preserve">."[p. 19] On the other hand, </w:t>
      </w:r>
      <w:r w:rsidR="00780ABF">
        <w:rPr>
          <w:rFonts w:ascii="Garamond" w:hAnsi="Garamond"/>
          <w:sz w:val="22"/>
          <w:szCs w:val="22"/>
          <w:lang w:val="en-US"/>
        </w:rPr>
        <w:t xml:space="preserve">the </w:t>
      </w:r>
      <w:r w:rsidR="00542EAD">
        <w:rPr>
          <w:rFonts w:ascii="Garamond" w:hAnsi="Garamond"/>
          <w:sz w:val="22"/>
          <w:szCs w:val="22"/>
          <w:lang w:val="en-US"/>
        </w:rPr>
        <w:t>standalone</w:t>
      </w:r>
      <w:r w:rsidR="00780ABF">
        <w:rPr>
          <w:rFonts w:ascii="Garamond" w:hAnsi="Garamond"/>
          <w:sz w:val="22"/>
          <w:szCs w:val="22"/>
          <w:lang w:val="en-US"/>
        </w:rPr>
        <w:t xml:space="preserve"> </w:t>
      </w:r>
      <w:r w:rsidR="00542EAD" w:rsidRPr="00055E24">
        <w:rPr>
          <w:rFonts w:ascii="Garamond" w:hAnsi="Garamond"/>
          <w:sz w:val="22"/>
          <w:szCs w:val="22"/>
          <w:lang w:val="en-US"/>
        </w:rPr>
        <w:t>Manipulated Media</w:t>
      </w:r>
      <w:r w:rsidR="00542EAD" w:rsidRPr="004509B7">
        <w:rPr>
          <w:rFonts w:ascii="Garamond" w:hAnsi="Garamond"/>
          <w:sz w:val="22"/>
          <w:szCs w:val="22"/>
          <w:lang w:val="en-US"/>
        </w:rPr>
        <w:t xml:space="preserve"> </w:t>
      </w:r>
      <w:r w:rsidR="00542EAD">
        <w:rPr>
          <w:rFonts w:ascii="Garamond" w:hAnsi="Garamond"/>
          <w:sz w:val="22"/>
          <w:szCs w:val="22"/>
          <w:lang w:val="en-US"/>
        </w:rPr>
        <w:t xml:space="preserve">policy states that it aims </w:t>
      </w:r>
      <w:r w:rsidR="005B67FD">
        <w:rPr>
          <w:rFonts w:ascii="Garamond" w:hAnsi="Garamond"/>
          <w:sz w:val="22"/>
          <w:szCs w:val="22"/>
          <w:lang w:val="en-US"/>
        </w:rPr>
        <w:t>to prevent</w:t>
      </w:r>
      <w:r w:rsidR="00542EAD">
        <w:rPr>
          <w:rFonts w:ascii="Garamond" w:hAnsi="Garamond"/>
          <w:sz w:val="22"/>
          <w:szCs w:val="22"/>
          <w:lang w:val="en-US"/>
        </w:rPr>
        <w:t xml:space="preserve"> co</w:t>
      </w:r>
      <w:r w:rsidR="00A611B2">
        <w:rPr>
          <w:rFonts w:ascii="Garamond" w:hAnsi="Garamond"/>
          <w:sz w:val="22"/>
          <w:szCs w:val="22"/>
          <w:lang w:val="en-US"/>
        </w:rPr>
        <w:t xml:space="preserve">ntent that </w:t>
      </w:r>
      <w:r w:rsidR="00542EAD">
        <w:rPr>
          <w:rFonts w:ascii="Garamond" w:hAnsi="Garamond"/>
          <w:sz w:val="22"/>
          <w:szCs w:val="22"/>
          <w:lang w:val="en-US"/>
        </w:rPr>
        <w:t>could</w:t>
      </w:r>
      <w:r w:rsidR="00A611B2">
        <w:rPr>
          <w:rFonts w:ascii="Garamond" w:hAnsi="Garamond"/>
          <w:sz w:val="22"/>
          <w:szCs w:val="22"/>
          <w:lang w:val="en-US"/>
        </w:rPr>
        <w:t xml:space="preserve"> mislead</w:t>
      </w:r>
      <w:r w:rsidR="002155C0">
        <w:rPr>
          <w:rFonts w:ascii="Garamond" w:hAnsi="Garamond"/>
          <w:sz w:val="22"/>
          <w:szCs w:val="22"/>
          <w:lang w:val="en-US"/>
        </w:rPr>
        <w:t>,</w:t>
      </w:r>
      <w:r w:rsidR="00A611B2">
        <w:rPr>
          <w:rFonts w:ascii="Garamond" w:hAnsi="Garamond"/>
          <w:sz w:val="22"/>
          <w:szCs w:val="22"/>
          <w:lang w:val="en-US"/>
        </w:rPr>
        <w:t xml:space="preserve"> </w:t>
      </w:r>
      <w:r w:rsidR="00542EAD">
        <w:rPr>
          <w:rFonts w:ascii="Garamond" w:hAnsi="Garamond"/>
          <w:sz w:val="22"/>
          <w:szCs w:val="22"/>
          <w:lang w:val="en-US"/>
        </w:rPr>
        <w:t>without clarifying</w:t>
      </w:r>
      <w:r w:rsidR="00A611B2">
        <w:rPr>
          <w:rFonts w:ascii="Garamond" w:hAnsi="Garamond"/>
          <w:sz w:val="22"/>
          <w:szCs w:val="22"/>
          <w:lang w:val="en-US"/>
        </w:rPr>
        <w:t xml:space="preserve"> the harm </w:t>
      </w:r>
      <w:r w:rsidR="00A611B2" w:rsidRPr="00A611B2">
        <w:rPr>
          <w:rFonts w:ascii="Garamond" w:hAnsi="Garamond"/>
          <w:sz w:val="22"/>
          <w:szCs w:val="22"/>
          <w:lang w:val="en-US"/>
        </w:rPr>
        <w:t>it seeks to prevent</w:t>
      </w:r>
      <w:r w:rsidR="00A611B2">
        <w:rPr>
          <w:rFonts w:ascii="Garamond" w:hAnsi="Garamond"/>
          <w:sz w:val="22"/>
          <w:szCs w:val="22"/>
          <w:lang w:val="en-US"/>
        </w:rPr>
        <w:t>.</w:t>
      </w:r>
    </w:p>
    <w:p w14:paraId="4E583096" w14:textId="1CBDC3BC" w:rsidR="004D7A65" w:rsidRDefault="00542EAD" w:rsidP="007F3F99">
      <w:pPr>
        <w:spacing w:line="276" w:lineRule="auto"/>
        <w:jc w:val="both"/>
        <w:rPr>
          <w:rFonts w:ascii="Garamond" w:hAnsi="Garamond"/>
          <w:sz w:val="22"/>
          <w:szCs w:val="22"/>
          <w:lang w:val="en-US"/>
        </w:rPr>
      </w:pPr>
      <w:r w:rsidRPr="00542EAD">
        <w:rPr>
          <w:rFonts w:ascii="Garamond" w:hAnsi="Garamond"/>
          <w:sz w:val="22"/>
          <w:szCs w:val="22"/>
          <w:lang w:val="en-US"/>
        </w:rPr>
        <w:t>As General Comment 34 argues</w:t>
      </w:r>
      <w:r w:rsidR="0036663A" w:rsidRPr="004D7A65">
        <w:rPr>
          <w:rFonts w:ascii="Garamond" w:hAnsi="Garamond"/>
          <w:sz w:val="22"/>
          <w:szCs w:val="22"/>
          <w:lang w:val="en-US"/>
        </w:rPr>
        <w:t>,</w:t>
      </w:r>
      <w:r>
        <w:rPr>
          <w:rFonts w:ascii="Garamond" w:hAnsi="Garamond"/>
          <w:sz w:val="22"/>
          <w:szCs w:val="22"/>
          <w:lang w:val="en-US"/>
        </w:rPr>
        <w:t xml:space="preserve"> </w:t>
      </w:r>
      <w:r w:rsidR="00A611B2">
        <w:rPr>
          <w:rFonts w:ascii="Garamond" w:hAnsi="Garamond"/>
          <w:sz w:val="22"/>
          <w:szCs w:val="22"/>
          <w:lang w:val="en-US"/>
        </w:rPr>
        <w:t>"p</w:t>
      </w:r>
      <w:r w:rsidR="00A611B2" w:rsidRPr="00A611B2">
        <w:rPr>
          <w:rFonts w:ascii="Garamond" w:hAnsi="Garamond"/>
          <w:sz w:val="22"/>
          <w:szCs w:val="22"/>
          <w:lang w:val="en-US"/>
        </w:rPr>
        <w:t>reventing people from being misled is not, in and of itself, a legitimate reason to restrict freedom of expression</w:t>
      </w:r>
      <w:r w:rsidR="00A611B2">
        <w:rPr>
          <w:rFonts w:ascii="Garamond" w:hAnsi="Garamond"/>
          <w:sz w:val="22"/>
          <w:szCs w:val="22"/>
          <w:lang w:val="en-US"/>
        </w:rPr>
        <w:t>"</w:t>
      </w:r>
      <w:r>
        <w:rPr>
          <w:rFonts w:ascii="Garamond" w:hAnsi="Garamond"/>
          <w:sz w:val="22"/>
          <w:szCs w:val="22"/>
          <w:lang w:val="en-US"/>
        </w:rPr>
        <w:t xml:space="preserve"> [p.19],</w:t>
      </w:r>
      <w:r w:rsidR="005B67FD">
        <w:rPr>
          <w:rFonts w:ascii="Garamond" w:hAnsi="Garamond"/>
          <w:sz w:val="22"/>
          <w:szCs w:val="22"/>
          <w:lang w:val="en-US"/>
        </w:rPr>
        <w:t xml:space="preserve"> </w:t>
      </w:r>
      <w:r>
        <w:rPr>
          <w:rFonts w:ascii="Garamond" w:hAnsi="Garamond"/>
          <w:sz w:val="22"/>
          <w:szCs w:val="22"/>
          <w:lang w:val="en-US"/>
        </w:rPr>
        <w:t>especially</w:t>
      </w:r>
      <w:r w:rsidR="004D7A65">
        <w:rPr>
          <w:rFonts w:ascii="Garamond" w:hAnsi="Garamond"/>
          <w:sz w:val="22"/>
          <w:szCs w:val="22"/>
          <w:lang w:val="en-US"/>
        </w:rPr>
        <w:t xml:space="preserve"> in</w:t>
      </w:r>
      <w:r>
        <w:rPr>
          <w:rFonts w:ascii="Garamond" w:hAnsi="Garamond"/>
          <w:sz w:val="22"/>
          <w:szCs w:val="22"/>
          <w:lang w:val="en-US"/>
        </w:rPr>
        <w:t xml:space="preserve"> the</w:t>
      </w:r>
      <w:r w:rsidR="004D7A65">
        <w:rPr>
          <w:rFonts w:ascii="Garamond" w:hAnsi="Garamond"/>
          <w:sz w:val="22"/>
          <w:szCs w:val="22"/>
          <w:lang w:val="en-US"/>
        </w:rPr>
        <w:t xml:space="preserve"> </w:t>
      </w:r>
      <w:r>
        <w:rPr>
          <w:rFonts w:ascii="Garamond" w:hAnsi="Garamond"/>
          <w:sz w:val="22"/>
          <w:szCs w:val="22"/>
          <w:lang w:val="en-US"/>
        </w:rPr>
        <w:t>context</w:t>
      </w:r>
      <w:r w:rsidR="004D7A65">
        <w:rPr>
          <w:rFonts w:ascii="Garamond" w:hAnsi="Garamond"/>
          <w:sz w:val="22"/>
          <w:szCs w:val="22"/>
          <w:lang w:val="en-US"/>
        </w:rPr>
        <w:t xml:space="preserve"> </w:t>
      </w:r>
      <w:r>
        <w:rPr>
          <w:rFonts w:ascii="Garamond" w:hAnsi="Garamond"/>
          <w:sz w:val="22"/>
          <w:szCs w:val="22"/>
          <w:lang w:val="en-US"/>
        </w:rPr>
        <w:t>o</w:t>
      </w:r>
      <w:r w:rsidR="004D7A65">
        <w:rPr>
          <w:rFonts w:ascii="Garamond" w:hAnsi="Garamond"/>
          <w:sz w:val="22"/>
          <w:szCs w:val="22"/>
          <w:lang w:val="en-US"/>
        </w:rPr>
        <w:t>f elect</w:t>
      </w:r>
      <w:r>
        <w:rPr>
          <w:rFonts w:ascii="Garamond" w:hAnsi="Garamond"/>
          <w:sz w:val="22"/>
          <w:szCs w:val="22"/>
          <w:lang w:val="en-US"/>
        </w:rPr>
        <w:t>ions and taking part in publi</w:t>
      </w:r>
      <w:r w:rsidR="004D7A65">
        <w:rPr>
          <w:rFonts w:ascii="Garamond" w:hAnsi="Garamond"/>
          <w:sz w:val="22"/>
          <w:szCs w:val="22"/>
          <w:lang w:val="en-US"/>
        </w:rPr>
        <w:t xml:space="preserve">c </w:t>
      </w:r>
      <w:r>
        <w:rPr>
          <w:rFonts w:ascii="Garamond" w:hAnsi="Garamond"/>
          <w:sz w:val="22"/>
          <w:szCs w:val="22"/>
          <w:lang w:val="en-US"/>
        </w:rPr>
        <w:t>affairs.</w:t>
      </w:r>
      <w:r w:rsidR="004D7A65">
        <w:rPr>
          <w:rFonts w:ascii="Garamond" w:hAnsi="Garamond"/>
          <w:sz w:val="22"/>
          <w:szCs w:val="22"/>
          <w:lang w:val="en-US"/>
        </w:rPr>
        <w:t xml:space="preserve"> </w:t>
      </w:r>
    </w:p>
    <w:p w14:paraId="26004C70" w14:textId="10A8015E" w:rsidR="004D7A65" w:rsidRDefault="004D7A65" w:rsidP="007F3F99">
      <w:pPr>
        <w:spacing w:line="276" w:lineRule="auto"/>
        <w:jc w:val="both"/>
        <w:rPr>
          <w:rFonts w:ascii="Garamond" w:hAnsi="Garamond"/>
          <w:sz w:val="22"/>
          <w:szCs w:val="22"/>
          <w:lang w:val="en-US"/>
        </w:rPr>
      </w:pPr>
      <w:r>
        <w:rPr>
          <w:rFonts w:ascii="Garamond" w:hAnsi="Garamond"/>
          <w:sz w:val="22"/>
          <w:szCs w:val="22"/>
          <w:lang w:val="en-US"/>
        </w:rPr>
        <w:t xml:space="preserve">The Board </w:t>
      </w:r>
      <w:r w:rsidR="00055E24">
        <w:rPr>
          <w:rFonts w:ascii="Garamond" w:hAnsi="Garamond"/>
          <w:sz w:val="22"/>
          <w:szCs w:val="22"/>
          <w:lang w:val="en-US"/>
        </w:rPr>
        <w:t xml:space="preserve">also </w:t>
      </w:r>
      <w:r>
        <w:rPr>
          <w:rFonts w:ascii="Garamond" w:hAnsi="Garamond"/>
          <w:sz w:val="22"/>
          <w:szCs w:val="22"/>
          <w:lang w:val="en-US"/>
        </w:rPr>
        <w:t>reca</w:t>
      </w:r>
      <w:r w:rsidR="00542EAD">
        <w:rPr>
          <w:rFonts w:ascii="Garamond" w:hAnsi="Garamond"/>
          <w:sz w:val="22"/>
          <w:szCs w:val="22"/>
          <w:lang w:val="en-US"/>
        </w:rPr>
        <w:t>ll</w:t>
      </w:r>
      <w:r>
        <w:rPr>
          <w:rFonts w:ascii="Garamond" w:hAnsi="Garamond"/>
          <w:sz w:val="22"/>
          <w:szCs w:val="22"/>
          <w:lang w:val="en-US"/>
        </w:rPr>
        <w:t xml:space="preserve">ed its decision in </w:t>
      </w:r>
      <w:hyperlink r:id="rId11" w:history="1">
        <w:r w:rsidRPr="00852AF1">
          <w:rPr>
            <w:rStyle w:val="Hyperlink"/>
            <w:rFonts w:ascii="Garamond" w:hAnsi="Garamond"/>
            <w:sz w:val="22"/>
            <w:szCs w:val="22"/>
            <w:lang w:val="en-US"/>
          </w:rPr>
          <w:t>Two Butt</w:t>
        </w:r>
        <w:r w:rsidRPr="00852AF1">
          <w:rPr>
            <w:rStyle w:val="Hyperlink"/>
            <w:rFonts w:ascii="Garamond" w:hAnsi="Garamond"/>
            <w:sz w:val="22"/>
            <w:szCs w:val="22"/>
            <w:lang w:val="en-US"/>
          </w:rPr>
          <w:t>o</w:t>
        </w:r>
        <w:r w:rsidRPr="00852AF1">
          <w:rPr>
            <w:rStyle w:val="Hyperlink"/>
            <w:rFonts w:ascii="Garamond" w:hAnsi="Garamond"/>
            <w:sz w:val="22"/>
            <w:szCs w:val="22"/>
            <w:lang w:val="en-US"/>
          </w:rPr>
          <w:t>ns” Meme</w:t>
        </w:r>
      </w:hyperlink>
      <w:r>
        <w:rPr>
          <w:rFonts w:ascii="Garamond" w:hAnsi="Garamond"/>
          <w:sz w:val="22"/>
          <w:szCs w:val="22"/>
          <w:lang w:val="en-US"/>
        </w:rPr>
        <w:t xml:space="preserve"> to </w:t>
      </w:r>
      <w:r w:rsidR="00A6168B" w:rsidRPr="004509B7">
        <w:rPr>
          <w:rFonts w:ascii="Garamond" w:hAnsi="Garamond"/>
          <w:sz w:val="22"/>
          <w:szCs w:val="22"/>
          <w:lang w:val="en-US"/>
        </w:rPr>
        <w:t xml:space="preserve">highlight the idea </w:t>
      </w:r>
      <w:r w:rsidR="00F06ECB" w:rsidRPr="004509B7">
        <w:rPr>
          <w:rFonts w:ascii="Garamond" w:hAnsi="Garamond"/>
          <w:sz w:val="22"/>
          <w:szCs w:val="22"/>
          <w:lang w:val="en-US"/>
        </w:rPr>
        <w:t>that</w:t>
      </w:r>
      <w:r w:rsidR="00F06ECB">
        <w:rPr>
          <w:rFonts w:ascii="Garamond" w:hAnsi="Garamond"/>
          <w:sz w:val="22"/>
          <w:szCs w:val="22"/>
          <w:lang w:val="en-US"/>
        </w:rPr>
        <w:t xml:space="preserve"> parody</w:t>
      </w:r>
      <w:r w:rsidR="00F06ECB" w:rsidRPr="00F06ECB">
        <w:rPr>
          <w:rFonts w:ascii="Garamond" w:hAnsi="Garamond"/>
          <w:sz w:val="22"/>
          <w:szCs w:val="22"/>
          <w:lang w:val="en-US"/>
        </w:rPr>
        <w:t xml:space="preserve"> or satire </w:t>
      </w:r>
      <w:r w:rsidR="00F06ECB">
        <w:rPr>
          <w:rFonts w:ascii="Garamond" w:hAnsi="Garamond"/>
          <w:sz w:val="22"/>
          <w:szCs w:val="22"/>
          <w:lang w:val="en-US"/>
        </w:rPr>
        <w:t>content "</w:t>
      </w:r>
      <w:r w:rsidR="00F06ECB" w:rsidRPr="000B332D">
        <w:rPr>
          <w:rFonts w:ascii="Garamond" w:hAnsi="Garamond"/>
          <w:sz w:val="22"/>
          <w:szCs w:val="22"/>
        </w:rPr>
        <w:t>may</w:t>
      </w:r>
      <w:r w:rsidR="000B332D" w:rsidRPr="000B332D">
        <w:rPr>
          <w:rFonts w:ascii="Garamond" w:hAnsi="Garamond"/>
          <w:sz w:val="20"/>
          <w:szCs w:val="20"/>
        </w:rPr>
        <w:t xml:space="preserve"> </w:t>
      </w:r>
      <w:r w:rsidR="00F06ECB" w:rsidRPr="00F06ECB">
        <w:rPr>
          <w:rFonts w:ascii="Garamond" w:hAnsi="Garamond"/>
          <w:sz w:val="22"/>
          <w:szCs w:val="22"/>
          <w:lang w:val="en-US"/>
        </w:rPr>
        <w:t>constitute protected forms of speech</w:t>
      </w:r>
      <w:r w:rsidR="00F06ECB">
        <w:rPr>
          <w:rFonts w:ascii="Garamond" w:hAnsi="Garamond"/>
          <w:sz w:val="22"/>
          <w:szCs w:val="22"/>
          <w:lang w:val="en-US"/>
        </w:rPr>
        <w:t>." [p. 19]</w:t>
      </w:r>
    </w:p>
    <w:p w14:paraId="1B180BF0" w14:textId="1A27075D" w:rsidR="004D7A65" w:rsidRDefault="004509B7" w:rsidP="007F3F99">
      <w:pPr>
        <w:spacing w:line="276" w:lineRule="auto"/>
        <w:jc w:val="both"/>
        <w:rPr>
          <w:rFonts w:ascii="Garamond" w:hAnsi="Garamond"/>
          <w:sz w:val="22"/>
          <w:szCs w:val="22"/>
          <w:lang w:val="en-US"/>
        </w:rPr>
      </w:pPr>
      <w:r w:rsidRPr="004509B7">
        <w:rPr>
          <w:rFonts w:ascii="Garamond" w:hAnsi="Garamond"/>
          <w:sz w:val="22"/>
          <w:szCs w:val="22"/>
          <w:lang w:val="en-US"/>
        </w:rPr>
        <w:t xml:space="preserve">The Board cited the UN Special Rapporteur on freedom of </w:t>
      </w:r>
      <w:r w:rsidR="00F06ECB" w:rsidRPr="004509B7">
        <w:rPr>
          <w:rFonts w:ascii="Garamond" w:hAnsi="Garamond"/>
          <w:sz w:val="22"/>
          <w:szCs w:val="22"/>
          <w:lang w:val="en-US"/>
        </w:rPr>
        <w:t>expression</w:t>
      </w:r>
      <w:r w:rsidR="00A6168B" w:rsidRPr="00A6168B">
        <w:rPr>
          <w:rFonts w:ascii="Garamond" w:hAnsi="Garamond"/>
          <w:sz w:val="22"/>
          <w:szCs w:val="22"/>
          <w:lang w:val="en-US"/>
        </w:rPr>
        <w:t xml:space="preserve"> (report </w:t>
      </w:r>
      <w:hyperlink r:id="rId12" w:history="1">
        <w:r w:rsidR="00A6168B" w:rsidRPr="006E72EB">
          <w:rPr>
            <w:rStyle w:val="Hyperlink"/>
            <w:rFonts w:ascii="Garamond" w:hAnsi="Garamond"/>
            <w:sz w:val="22"/>
            <w:szCs w:val="22"/>
            <w:lang w:val="en-US"/>
          </w:rPr>
          <w:t>A/74/486</w:t>
        </w:r>
      </w:hyperlink>
      <w:r w:rsidR="00A6168B" w:rsidRPr="006E72EB">
        <w:rPr>
          <w:rFonts w:ascii="Garamond" w:hAnsi="Garamond"/>
          <w:sz w:val="22"/>
          <w:szCs w:val="22"/>
          <w:lang w:val="en-US"/>
        </w:rPr>
        <w:t>,</w:t>
      </w:r>
      <w:r w:rsidR="00A6168B" w:rsidRPr="00A6168B">
        <w:rPr>
          <w:rFonts w:ascii="Garamond" w:hAnsi="Garamond"/>
          <w:sz w:val="22"/>
          <w:szCs w:val="22"/>
          <w:lang w:val="en-US"/>
        </w:rPr>
        <w:t xml:space="preserve"> para. 48 and r</w:t>
      </w:r>
      <w:r w:rsidR="00A6168B">
        <w:rPr>
          <w:rFonts w:ascii="Garamond" w:hAnsi="Garamond"/>
          <w:sz w:val="22"/>
          <w:szCs w:val="22"/>
          <w:lang w:val="en-US"/>
        </w:rPr>
        <w:t xml:space="preserve">eport </w:t>
      </w:r>
      <w:hyperlink r:id="rId13" w:history="1">
        <w:r w:rsidR="00A6168B" w:rsidRPr="006E72EB">
          <w:rPr>
            <w:rStyle w:val="Hyperlink"/>
            <w:rFonts w:ascii="Garamond" w:hAnsi="Garamond"/>
            <w:sz w:val="22"/>
            <w:szCs w:val="22"/>
            <w:lang w:val="en-US"/>
          </w:rPr>
          <w:t>A/HRC/38/35</w:t>
        </w:r>
      </w:hyperlink>
      <w:r w:rsidR="00A6168B">
        <w:rPr>
          <w:rFonts w:ascii="Garamond" w:hAnsi="Garamond"/>
          <w:sz w:val="22"/>
          <w:szCs w:val="22"/>
          <w:lang w:val="en-US"/>
        </w:rPr>
        <w:t xml:space="preserve">, para. 28) to argue that Meta </w:t>
      </w:r>
      <w:r w:rsidR="00055E24">
        <w:rPr>
          <w:rFonts w:ascii="Garamond" w:hAnsi="Garamond"/>
          <w:sz w:val="22"/>
          <w:szCs w:val="22"/>
          <w:lang w:val="en-US"/>
        </w:rPr>
        <w:t>failed to</w:t>
      </w:r>
      <w:r w:rsidR="00A6168B">
        <w:rPr>
          <w:rFonts w:ascii="Garamond" w:hAnsi="Garamond"/>
          <w:sz w:val="22"/>
          <w:szCs w:val="22"/>
          <w:lang w:val="en-US"/>
        </w:rPr>
        <w:t xml:space="preserve"> explain the reason why the company </w:t>
      </w:r>
      <w:r w:rsidR="00055E24">
        <w:rPr>
          <w:rFonts w:ascii="Garamond" w:hAnsi="Garamond"/>
          <w:sz w:val="22"/>
          <w:szCs w:val="22"/>
          <w:lang w:val="en-US"/>
        </w:rPr>
        <w:t xml:space="preserve">did not abide by </w:t>
      </w:r>
      <w:r w:rsidR="00055E24" w:rsidRPr="00055E24">
        <w:rPr>
          <w:rFonts w:ascii="Garamond" w:hAnsi="Garamond"/>
          <w:sz w:val="22"/>
          <w:szCs w:val="22"/>
          <w:lang w:val="en-US"/>
        </w:rPr>
        <w:t>international standards</w:t>
      </w:r>
      <w:r w:rsidR="00055E24">
        <w:rPr>
          <w:rFonts w:ascii="Garamond" w:hAnsi="Garamond"/>
          <w:sz w:val="22"/>
          <w:szCs w:val="22"/>
          <w:lang w:val="en-US"/>
        </w:rPr>
        <w:t xml:space="preserve"> </w:t>
      </w:r>
      <w:r w:rsidR="00055E24" w:rsidRPr="00055E24">
        <w:rPr>
          <w:rFonts w:ascii="Garamond" w:hAnsi="Garamond"/>
          <w:sz w:val="22"/>
          <w:szCs w:val="22"/>
          <w:lang w:val="en-US"/>
        </w:rPr>
        <w:t>in adopting the Manipulated Media</w:t>
      </w:r>
      <w:r w:rsidRPr="004509B7">
        <w:rPr>
          <w:rFonts w:ascii="Garamond" w:hAnsi="Garamond"/>
          <w:sz w:val="22"/>
          <w:szCs w:val="22"/>
          <w:lang w:val="en-US"/>
        </w:rPr>
        <w:t xml:space="preserve"> </w:t>
      </w:r>
      <w:r w:rsidR="00055E24">
        <w:rPr>
          <w:rFonts w:ascii="Garamond" w:hAnsi="Garamond"/>
          <w:sz w:val="22"/>
          <w:szCs w:val="22"/>
          <w:lang w:val="en-US"/>
        </w:rPr>
        <w:t>policy.</w:t>
      </w:r>
    </w:p>
    <w:p w14:paraId="06D83AE7" w14:textId="253CD872" w:rsidR="004509B7" w:rsidRDefault="001413C2" w:rsidP="007F3F99">
      <w:pPr>
        <w:spacing w:line="276" w:lineRule="auto"/>
        <w:jc w:val="both"/>
        <w:rPr>
          <w:rFonts w:ascii="Garamond" w:hAnsi="Garamond"/>
          <w:sz w:val="22"/>
          <w:szCs w:val="22"/>
          <w:lang w:val="en-US"/>
        </w:rPr>
      </w:pPr>
      <w:r>
        <w:rPr>
          <w:rFonts w:ascii="Garamond" w:hAnsi="Garamond"/>
          <w:sz w:val="22"/>
          <w:szCs w:val="22"/>
          <w:lang w:val="en-US"/>
        </w:rPr>
        <w:t>The Board concluded, that p</w:t>
      </w:r>
      <w:r w:rsidR="00D11FC5" w:rsidRPr="00D11FC5">
        <w:rPr>
          <w:rFonts w:ascii="Garamond" w:hAnsi="Garamond"/>
          <w:sz w:val="22"/>
          <w:szCs w:val="22"/>
          <w:lang w:val="en-US"/>
        </w:rPr>
        <w:t xml:space="preserve">rotecting the right to vote and to take part in the conduct of public affairs is a </w:t>
      </w:r>
      <w:r w:rsidR="006C3312">
        <w:rPr>
          <w:rFonts w:ascii="Garamond" w:hAnsi="Garamond"/>
          <w:sz w:val="22"/>
          <w:szCs w:val="22"/>
          <w:lang w:val="en-US"/>
        </w:rPr>
        <w:t>legitimate aim</w:t>
      </w:r>
      <w:r w:rsidR="004509B7">
        <w:rPr>
          <w:rFonts w:ascii="Garamond" w:hAnsi="Garamond"/>
          <w:sz w:val="22"/>
          <w:szCs w:val="22"/>
          <w:lang w:val="en-US"/>
        </w:rPr>
        <w:t xml:space="preserve"> </w:t>
      </w:r>
      <w:r w:rsidR="005B67FD">
        <w:rPr>
          <w:rFonts w:ascii="Garamond" w:hAnsi="Garamond"/>
          <w:sz w:val="22"/>
          <w:szCs w:val="22"/>
          <w:lang w:val="en-US"/>
        </w:rPr>
        <w:t>that</w:t>
      </w:r>
      <w:r w:rsidR="004509B7">
        <w:rPr>
          <w:rFonts w:ascii="Garamond" w:hAnsi="Garamond"/>
          <w:sz w:val="22"/>
          <w:szCs w:val="22"/>
          <w:lang w:val="en-US"/>
        </w:rPr>
        <w:t xml:space="preserve"> justif</w:t>
      </w:r>
      <w:r w:rsidR="005B67FD">
        <w:rPr>
          <w:rFonts w:ascii="Garamond" w:hAnsi="Garamond"/>
          <w:sz w:val="22"/>
          <w:szCs w:val="22"/>
          <w:lang w:val="en-US"/>
        </w:rPr>
        <w:t>ies</w:t>
      </w:r>
      <w:r w:rsidR="004509B7">
        <w:rPr>
          <w:rFonts w:ascii="Garamond" w:hAnsi="Garamond"/>
          <w:sz w:val="22"/>
          <w:szCs w:val="22"/>
          <w:lang w:val="en-US"/>
        </w:rPr>
        <w:t xml:space="preserve"> </w:t>
      </w:r>
      <w:r w:rsidR="00387010">
        <w:rPr>
          <w:rFonts w:ascii="Garamond" w:hAnsi="Garamond"/>
          <w:sz w:val="22"/>
          <w:szCs w:val="22"/>
          <w:lang w:val="en-US"/>
        </w:rPr>
        <w:t>imposing restrictions</w:t>
      </w:r>
      <w:r w:rsidR="004509B7">
        <w:rPr>
          <w:rFonts w:ascii="Garamond" w:hAnsi="Garamond"/>
          <w:sz w:val="22"/>
          <w:szCs w:val="22"/>
          <w:lang w:val="en-US"/>
        </w:rPr>
        <w:t xml:space="preserve"> </w:t>
      </w:r>
      <w:r w:rsidR="00387010">
        <w:rPr>
          <w:rFonts w:ascii="Garamond" w:hAnsi="Garamond"/>
          <w:sz w:val="22"/>
          <w:szCs w:val="22"/>
          <w:lang w:val="en-US"/>
        </w:rPr>
        <w:t>o</w:t>
      </w:r>
      <w:r w:rsidR="004509B7">
        <w:rPr>
          <w:rFonts w:ascii="Garamond" w:hAnsi="Garamond"/>
          <w:sz w:val="22"/>
          <w:szCs w:val="22"/>
          <w:lang w:val="en-US"/>
        </w:rPr>
        <w:t>n the manipulated media</w:t>
      </w:r>
      <w:r w:rsidR="00387010">
        <w:rPr>
          <w:rFonts w:ascii="Garamond" w:hAnsi="Garamond"/>
          <w:sz w:val="22"/>
          <w:szCs w:val="22"/>
          <w:lang w:val="en-US"/>
        </w:rPr>
        <w:t>,</w:t>
      </w:r>
      <w:r w:rsidR="004509B7">
        <w:rPr>
          <w:rFonts w:ascii="Garamond" w:hAnsi="Garamond"/>
          <w:sz w:val="22"/>
          <w:szCs w:val="22"/>
          <w:lang w:val="en-US"/>
        </w:rPr>
        <w:t xml:space="preserve"> however</w:t>
      </w:r>
      <w:r w:rsidR="005B67FD">
        <w:rPr>
          <w:rFonts w:ascii="Garamond" w:hAnsi="Garamond"/>
          <w:sz w:val="22"/>
          <w:szCs w:val="22"/>
          <w:lang w:val="en-US"/>
        </w:rPr>
        <w:t>,</w:t>
      </w:r>
      <w:r w:rsidR="004509B7">
        <w:rPr>
          <w:rFonts w:ascii="Garamond" w:hAnsi="Garamond"/>
          <w:sz w:val="22"/>
          <w:szCs w:val="22"/>
          <w:lang w:val="en-US"/>
        </w:rPr>
        <w:t xml:space="preserve"> </w:t>
      </w:r>
      <w:r>
        <w:rPr>
          <w:rFonts w:ascii="Garamond" w:hAnsi="Garamond"/>
          <w:sz w:val="22"/>
          <w:szCs w:val="22"/>
          <w:lang w:val="en-US"/>
        </w:rPr>
        <w:t>Meta</w:t>
      </w:r>
      <w:r w:rsidR="004509B7">
        <w:rPr>
          <w:rFonts w:ascii="Garamond" w:hAnsi="Garamond"/>
          <w:sz w:val="22"/>
          <w:szCs w:val="22"/>
          <w:lang w:val="en-US"/>
        </w:rPr>
        <w:t xml:space="preserve"> s</w:t>
      </w:r>
      <w:r w:rsidR="00387010">
        <w:rPr>
          <w:rFonts w:ascii="Garamond" w:hAnsi="Garamond"/>
          <w:sz w:val="22"/>
          <w:szCs w:val="22"/>
          <w:lang w:val="en-US"/>
        </w:rPr>
        <w:t>ho</w:t>
      </w:r>
      <w:r w:rsidR="004509B7">
        <w:rPr>
          <w:rFonts w:ascii="Garamond" w:hAnsi="Garamond"/>
          <w:sz w:val="22"/>
          <w:szCs w:val="22"/>
          <w:lang w:val="en-US"/>
        </w:rPr>
        <w:t>u</w:t>
      </w:r>
      <w:r w:rsidR="00387010">
        <w:rPr>
          <w:rFonts w:ascii="Garamond" w:hAnsi="Garamond"/>
          <w:sz w:val="22"/>
          <w:szCs w:val="22"/>
          <w:lang w:val="en-US"/>
        </w:rPr>
        <w:t>l</w:t>
      </w:r>
      <w:r w:rsidR="004509B7">
        <w:rPr>
          <w:rFonts w:ascii="Garamond" w:hAnsi="Garamond"/>
          <w:sz w:val="22"/>
          <w:szCs w:val="22"/>
          <w:lang w:val="en-US"/>
        </w:rPr>
        <w:t xml:space="preserve">d </w:t>
      </w:r>
      <w:r>
        <w:rPr>
          <w:rFonts w:ascii="Garamond" w:hAnsi="Garamond"/>
          <w:sz w:val="22"/>
          <w:szCs w:val="22"/>
          <w:lang w:val="en-US"/>
        </w:rPr>
        <w:t>state</w:t>
      </w:r>
      <w:r w:rsidR="004509B7">
        <w:rPr>
          <w:rFonts w:ascii="Garamond" w:hAnsi="Garamond"/>
          <w:sz w:val="22"/>
          <w:szCs w:val="22"/>
          <w:lang w:val="en-US"/>
        </w:rPr>
        <w:t xml:space="preserve"> </w:t>
      </w:r>
      <w:r w:rsidR="00387010">
        <w:rPr>
          <w:rFonts w:ascii="Garamond" w:hAnsi="Garamond"/>
          <w:sz w:val="22"/>
          <w:szCs w:val="22"/>
          <w:lang w:val="en-US"/>
        </w:rPr>
        <w:t>explicitly</w:t>
      </w:r>
      <w:r w:rsidR="004509B7">
        <w:rPr>
          <w:rFonts w:ascii="Garamond" w:hAnsi="Garamond"/>
          <w:sz w:val="22"/>
          <w:szCs w:val="22"/>
          <w:lang w:val="en-US"/>
        </w:rPr>
        <w:t xml:space="preserve"> in the </w:t>
      </w:r>
      <w:r w:rsidR="00387010">
        <w:rPr>
          <w:rFonts w:ascii="Garamond" w:hAnsi="Garamond"/>
          <w:sz w:val="22"/>
          <w:szCs w:val="22"/>
          <w:lang w:val="en-US"/>
        </w:rPr>
        <w:t>company's</w:t>
      </w:r>
      <w:r>
        <w:rPr>
          <w:rFonts w:ascii="Garamond" w:hAnsi="Garamond"/>
          <w:sz w:val="22"/>
          <w:szCs w:val="22"/>
          <w:lang w:val="en-US"/>
        </w:rPr>
        <w:t xml:space="preserve"> policy</w:t>
      </w:r>
      <w:r w:rsidRPr="001413C2">
        <w:rPr>
          <w:rFonts w:ascii="Garamond" w:hAnsi="Garamond"/>
          <w:sz w:val="22"/>
          <w:szCs w:val="22"/>
          <w:lang w:val="en-US"/>
        </w:rPr>
        <w:t xml:space="preserve"> the</w:t>
      </w:r>
      <w:r w:rsidR="003F4DA2">
        <w:rPr>
          <w:rFonts w:ascii="Garamond" w:hAnsi="Garamond"/>
          <w:sz w:val="22"/>
          <w:szCs w:val="22"/>
          <w:lang w:val="en-US"/>
        </w:rPr>
        <w:t xml:space="preserve"> </w:t>
      </w:r>
      <w:r w:rsidRPr="001413C2">
        <w:rPr>
          <w:rFonts w:ascii="Garamond" w:hAnsi="Garamond"/>
          <w:sz w:val="22"/>
          <w:szCs w:val="22"/>
          <w:lang w:val="en-US"/>
        </w:rPr>
        <w:t>bas</w:t>
      </w:r>
      <w:r w:rsidR="005B67FD">
        <w:rPr>
          <w:rFonts w:ascii="Garamond" w:hAnsi="Garamond"/>
          <w:sz w:val="22"/>
          <w:szCs w:val="22"/>
          <w:lang w:val="en-US"/>
        </w:rPr>
        <w:t>i</w:t>
      </w:r>
      <w:r w:rsidRPr="001413C2">
        <w:rPr>
          <w:rFonts w:ascii="Garamond" w:hAnsi="Garamond"/>
          <w:sz w:val="22"/>
          <w:szCs w:val="22"/>
          <w:lang w:val="en-US"/>
        </w:rPr>
        <w:t>s for such restrictions</w:t>
      </w:r>
      <w:r w:rsidR="003F4DA2" w:rsidRPr="003F4DA2">
        <w:rPr>
          <w:rFonts w:ascii="Garamond" w:hAnsi="Garamond"/>
          <w:sz w:val="22"/>
          <w:szCs w:val="22"/>
          <w:lang w:val="en-US"/>
        </w:rPr>
        <w:t xml:space="preserve"> </w:t>
      </w:r>
      <w:r w:rsidR="003F4DA2">
        <w:rPr>
          <w:rFonts w:ascii="Garamond" w:hAnsi="Garamond"/>
          <w:sz w:val="22"/>
          <w:szCs w:val="22"/>
          <w:lang w:val="en-US"/>
        </w:rPr>
        <w:t xml:space="preserve">the harm </w:t>
      </w:r>
      <w:r w:rsidR="003F4DA2" w:rsidRPr="00A611B2">
        <w:rPr>
          <w:rFonts w:ascii="Garamond" w:hAnsi="Garamond"/>
          <w:sz w:val="22"/>
          <w:szCs w:val="22"/>
          <w:lang w:val="en-US"/>
        </w:rPr>
        <w:t>it seeks to prevent</w:t>
      </w:r>
      <w:r w:rsidR="003F4DA2">
        <w:rPr>
          <w:rFonts w:ascii="Garamond" w:hAnsi="Garamond"/>
          <w:sz w:val="22"/>
          <w:szCs w:val="22"/>
          <w:lang w:val="en-US"/>
        </w:rPr>
        <w:t>.</w:t>
      </w:r>
    </w:p>
    <w:p w14:paraId="25F6C67C" w14:textId="77777777" w:rsidR="000B332D" w:rsidRDefault="000B332D" w:rsidP="001413C2">
      <w:pPr>
        <w:spacing w:line="276" w:lineRule="auto"/>
        <w:rPr>
          <w:rFonts w:ascii="Garamond" w:hAnsi="Garamond"/>
          <w:sz w:val="22"/>
          <w:szCs w:val="22"/>
          <w:lang w:val="en-US"/>
        </w:rPr>
      </w:pPr>
    </w:p>
    <w:p w14:paraId="6F2C1EE3" w14:textId="15BFBAEF" w:rsidR="00960F49" w:rsidRDefault="000B332D" w:rsidP="000B332D">
      <w:pPr>
        <w:pStyle w:val="ListParagraph"/>
        <w:numPr>
          <w:ilvl w:val="0"/>
          <w:numId w:val="10"/>
        </w:numPr>
        <w:spacing w:line="276" w:lineRule="auto"/>
        <w:rPr>
          <w:rFonts w:ascii="Garamond" w:hAnsi="Garamond"/>
          <w:sz w:val="22"/>
          <w:szCs w:val="22"/>
          <w:lang w:val="en-US"/>
        </w:rPr>
      </w:pPr>
      <w:r w:rsidRPr="000B332D">
        <w:rPr>
          <w:rFonts w:ascii="Garamond" w:hAnsi="Garamond"/>
          <w:sz w:val="22"/>
          <w:szCs w:val="22"/>
          <w:lang w:val="en-US"/>
        </w:rPr>
        <w:t xml:space="preserve"> Necessity and Proportionality</w:t>
      </w:r>
    </w:p>
    <w:p w14:paraId="7773115A" w14:textId="77777777" w:rsidR="000B332D" w:rsidRDefault="000B332D" w:rsidP="000B332D">
      <w:pPr>
        <w:spacing w:line="276" w:lineRule="auto"/>
        <w:rPr>
          <w:rFonts w:ascii="Garamond" w:hAnsi="Garamond"/>
          <w:sz w:val="22"/>
          <w:szCs w:val="22"/>
          <w:lang w:val="en-US"/>
        </w:rPr>
      </w:pPr>
    </w:p>
    <w:p w14:paraId="0C657E32" w14:textId="65A1F421" w:rsidR="004C0FBB" w:rsidRDefault="00134577" w:rsidP="007F3F99">
      <w:pPr>
        <w:spacing w:line="276" w:lineRule="auto"/>
        <w:jc w:val="both"/>
        <w:rPr>
          <w:rFonts w:ascii="Garamond" w:hAnsi="Garamond"/>
          <w:sz w:val="22"/>
          <w:szCs w:val="22"/>
          <w:lang w:val="en-US"/>
        </w:rPr>
      </w:pPr>
      <w:r w:rsidRPr="00134577">
        <w:rPr>
          <w:rFonts w:ascii="Garamond" w:hAnsi="Garamond"/>
          <w:sz w:val="22"/>
          <w:szCs w:val="22"/>
          <w:lang w:val="en-US"/>
        </w:rPr>
        <w:t xml:space="preserve">Following the Human Rights Committee General Comment 34, the Board mentioned that necessity and proportionality principles provide "that any restrictions on freedom of expression must be appropriate to achieve their protective </w:t>
      </w:r>
      <w:r w:rsidRPr="00134577">
        <w:rPr>
          <w:rFonts w:ascii="Garamond" w:hAnsi="Garamond"/>
          <w:sz w:val="22"/>
          <w:szCs w:val="22"/>
          <w:lang w:val="en-US"/>
        </w:rPr>
        <w:lastRenderedPageBreak/>
        <w:t xml:space="preserve">function; they must be the least intrusive instrument amongst those which might achieve their </w:t>
      </w:r>
      <w:r>
        <w:rPr>
          <w:rFonts w:ascii="Garamond" w:hAnsi="Garamond"/>
          <w:sz w:val="22"/>
          <w:szCs w:val="22"/>
          <w:lang w:val="en-US"/>
        </w:rPr>
        <w:t>protective function." [p.20]</w:t>
      </w:r>
      <w:r w:rsidR="00C86A62">
        <w:rPr>
          <w:rFonts w:ascii="Garamond" w:hAnsi="Garamond"/>
          <w:sz w:val="22"/>
          <w:szCs w:val="22"/>
          <w:lang w:val="en-US"/>
        </w:rPr>
        <w:t xml:space="preserve"> The Board</w:t>
      </w:r>
      <w:r w:rsidR="00875CA2">
        <w:rPr>
          <w:rFonts w:ascii="Garamond" w:hAnsi="Garamond"/>
          <w:sz w:val="22"/>
          <w:szCs w:val="22"/>
          <w:lang w:val="en-US"/>
        </w:rPr>
        <w:t xml:space="preserve"> further noted </w:t>
      </w:r>
      <w:r w:rsidR="007A3096">
        <w:rPr>
          <w:rFonts w:ascii="Garamond" w:hAnsi="Garamond"/>
          <w:sz w:val="22"/>
          <w:szCs w:val="22"/>
          <w:lang w:val="en-US"/>
        </w:rPr>
        <w:t>that "the</w:t>
      </w:r>
      <w:r w:rsidR="004C0FBB" w:rsidRPr="004C0FBB">
        <w:rPr>
          <w:rFonts w:ascii="Garamond" w:hAnsi="Garamond"/>
          <w:sz w:val="22"/>
          <w:szCs w:val="22"/>
          <w:lang w:val="en-US"/>
        </w:rPr>
        <w:t xml:space="preserve"> removal of content would </w:t>
      </w:r>
      <w:r w:rsidR="007A3096">
        <w:rPr>
          <w:rFonts w:ascii="Garamond" w:hAnsi="Garamond"/>
          <w:sz w:val="22"/>
          <w:szCs w:val="22"/>
          <w:lang w:val="en-US"/>
        </w:rPr>
        <w:t xml:space="preserve">not meet the test of necessity </w:t>
      </w:r>
      <w:r w:rsidR="004C0FBB" w:rsidRPr="004C0FBB">
        <w:rPr>
          <w:rFonts w:ascii="Garamond" w:hAnsi="Garamond"/>
          <w:sz w:val="22"/>
          <w:szCs w:val="22"/>
          <w:lang w:val="en-US"/>
        </w:rPr>
        <w:t xml:space="preserve">if the protection could be achieved in other ways that do not </w:t>
      </w:r>
      <w:r w:rsidR="007A3096">
        <w:rPr>
          <w:rFonts w:ascii="Garamond" w:hAnsi="Garamond"/>
          <w:sz w:val="22"/>
          <w:szCs w:val="22"/>
          <w:lang w:val="en-US"/>
        </w:rPr>
        <w:t>restrict freedom of expression."[p.20]</w:t>
      </w:r>
    </w:p>
    <w:p w14:paraId="740E9B32" w14:textId="7B9FE82C" w:rsidR="000B332D" w:rsidRDefault="007A3096" w:rsidP="007F3F99">
      <w:pPr>
        <w:spacing w:line="276" w:lineRule="auto"/>
        <w:jc w:val="both"/>
        <w:rPr>
          <w:rFonts w:ascii="Garamond" w:hAnsi="Garamond"/>
          <w:sz w:val="22"/>
          <w:szCs w:val="22"/>
          <w:lang w:val="en-US"/>
        </w:rPr>
      </w:pPr>
      <w:r>
        <w:rPr>
          <w:rFonts w:ascii="Garamond" w:hAnsi="Garamond"/>
          <w:sz w:val="22"/>
          <w:szCs w:val="22"/>
          <w:lang w:val="en-US"/>
        </w:rPr>
        <w:t xml:space="preserve">The Board recognized that </w:t>
      </w:r>
      <w:r w:rsidRPr="007A3096">
        <w:rPr>
          <w:rFonts w:ascii="Garamond" w:hAnsi="Garamond"/>
          <w:sz w:val="22"/>
          <w:szCs w:val="22"/>
          <w:lang w:val="en-US"/>
        </w:rPr>
        <w:t>Meta may implement appropriate and scaled</w:t>
      </w:r>
      <w:r w:rsidR="002155C0">
        <w:rPr>
          <w:rFonts w:ascii="Garamond" w:hAnsi="Garamond"/>
          <w:sz w:val="22"/>
          <w:szCs w:val="22"/>
          <w:lang w:val="en-US"/>
        </w:rPr>
        <w:t xml:space="preserve"> up</w:t>
      </w:r>
      <w:r w:rsidRPr="007A3096">
        <w:rPr>
          <w:rFonts w:ascii="Garamond" w:hAnsi="Garamond"/>
          <w:sz w:val="22"/>
          <w:szCs w:val="22"/>
          <w:lang w:val="en-US"/>
        </w:rPr>
        <w:t xml:space="preserve"> measures to mitigate the negative impact of manipulated content.</w:t>
      </w:r>
      <w:r w:rsidR="005D273C">
        <w:rPr>
          <w:rFonts w:ascii="Garamond" w:hAnsi="Garamond"/>
          <w:sz w:val="22"/>
          <w:szCs w:val="22"/>
          <w:lang w:val="en-US"/>
        </w:rPr>
        <w:t xml:space="preserve"> However</w:t>
      </w:r>
      <w:r w:rsidR="005B67FD">
        <w:rPr>
          <w:rFonts w:ascii="Garamond" w:hAnsi="Garamond"/>
          <w:sz w:val="22"/>
          <w:szCs w:val="22"/>
          <w:lang w:val="en-US"/>
        </w:rPr>
        <w:t>,</w:t>
      </w:r>
      <w:r w:rsidR="005D273C">
        <w:rPr>
          <w:rFonts w:ascii="Garamond" w:hAnsi="Garamond"/>
          <w:sz w:val="22"/>
          <w:szCs w:val="22"/>
          <w:lang w:val="en-US"/>
        </w:rPr>
        <w:t xml:space="preserve"> the Board found that Meta could</w:t>
      </w:r>
      <w:r w:rsidR="006B3802">
        <w:rPr>
          <w:rFonts w:ascii="Garamond" w:hAnsi="Garamond"/>
          <w:sz w:val="22"/>
          <w:szCs w:val="22"/>
          <w:lang w:val="en-US"/>
        </w:rPr>
        <w:t xml:space="preserve"> apply </w:t>
      </w:r>
      <w:r w:rsidR="00793653">
        <w:rPr>
          <w:rFonts w:ascii="Garamond" w:hAnsi="Garamond"/>
          <w:sz w:val="22"/>
          <w:szCs w:val="22"/>
          <w:lang w:val="en-US"/>
        </w:rPr>
        <w:t xml:space="preserve">less restrictive </w:t>
      </w:r>
      <w:r w:rsidR="006B3802">
        <w:rPr>
          <w:rFonts w:ascii="Garamond" w:hAnsi="Garamond"/>
          <w:sz w:val="22"/>
          <w:szCs w:val="22"/>
          <w:lang w:val="en-US"/>
        </w:rPr>
        <w:t>measures</w:t>
      </w:r>
      <w:r w:rsidR="005D273C">
        <w:rPr>
          <w:rFonts w:ascii="Garamond" w:hAnsi="Garamond"/>
          <w:sz w:val="22"/>
          <w:szCs w:val="22"/>
          <w:lang w:val="en-US"/>
        </w:rPr>
        <w:t xml:space="preserve"> </w:t>
      </w:r>
      <w:r w:rsidR="00793653" w:rsidRPr="00793653">
        <w:rPr>
          <w:rFonts w:ascii="Garamond" w:hAnsi="Garamond"/>
          <w:sz w:val="22"/>
          <w:szCs w:val="22"/>
          <w:lang w:val="en-US"/>
        </w:rPr>
        <w:t>beyond deletion</w:t>
      </w:r>
      <w:r w:rsidR="00793653">
        <w:rPr>
          <w:rFonts w:ascii="Garamond" w:hAnsi="Garamond"/>
          <w:sz w:val="22"/>
          <w:szCs w:val="22"/>
          <w:lang w:val="en-US"/>
        </w:rPr>
        <w:t xml:space="preserve">, </w:t>
      </w:r>
      <w:r w:rsidR="006B3802">
        <w:rPr>
          <w:rFonts w:ascii="Garamond" w:hAnsi="Garamond"/>
          <w:sz w:val="22"/>
          <w:szCs w:val="22"/>
          <w:lang w:val="en-US"/>
        </w:rPr>
        <w:t>such</w:t>
      </w:r>
      <w:r w:rsidR="00793653">
        <w:rPr>
          <w:rFonts w:ascii="Garamond" w:hAnsi="Garamond"/>
          <w:sz w:val="22"/>
          <w:szCs w:val="22"/>
          <w:lang w:val="en-US"/>
        </w:rPr>
        <w:t xml:space="preserve"> as using labels to inform users that the content is edited or altered via AI. The Board explained that using labels meet</w:t>
      </w:r>
      <w:r w:rsidR="005B67FD">
        <w:rPr>
          <w:rFonts w:ascii="Garamond" w:hAnsi="Garamond"/>
          <w:sz w:val="22"/>
          <w:szCs w:val="22"/>
          <w:lang w:val="en-US"/>
        </w:rPr>
        <w:t>s</w:t>
      </w:r>
      <w:r w:rsidR="00793653">
        <w:rPr>
          <w:rFonts w:ascii="Garamond" w:hAnsi="Garamond"/>
          <w:sz w:val="22"/>
          <w:szCs w:val="22"/>
          <w:lang w:val="en-US"/>
        </w:rPr>
        <w:t xml:space="preserve"> the necessity </w:t>
      </w:r>
      <w:r w:rsidR="00962783">
        <w:rPr>
          <w:rFonts w:ascii="Garamond" w:hAnsi="Garamond"/>
          <w:sz w:val="22"/>
          <w:szCs w:val="22"/>
          <w:lang w:val="en-US"/>
        </w:rPr>
        <w:t>requirement</w:t>
      </w:r>
      <w:r w:rsidR="00793653">
        <w:rPr>
          <w:rFonts w:ascii="Garamond" w:hAnsi="Garamond"/>
          <w:sz w:val="22"/>
          <w:szCs w:val="22"/>
          <w:lang w:val="en-US"/>
        </w:rPr>
        <w:t xml:space="preserve">, as it </w:t>
      </w:r>
      <w:r w:rsidR="00962783">
        <w:rPr>
          <w:rFonts w:ascii="Garamond" w:hAnsi="Garamond"/>
          <w:sz w:val="22"/>
          <w:szCs w:val="22"/>
          <w:lang w:val="en-US"/>
        </w:rPr>
        <w:t>would decre</w:t>
      </w:r>
      <w:r w:rsidR="005B67FD">
        <w:rPr>
          <w:rFonts w:ascii="Garamond" w:hAnsi="Garamond"/>
          <w:sz w:val="22"/>
          <w:szCs w:val="22"/>
          <w:lang w:val="en-US"/>
        </w:rPr>
        <w:t>ase</w:t>
      </w:r>
      <w:r w:rsidR="00962783">
        <w:rPr>
          <w:rFonts w:ascii="Garamond" w:hAnsi="Garamond"/>
          <w:sz w:val="22"/>
          <w:szCs w:val="22"/>
          <w:lang w:val="en-US"/>
        </w:rPr>
        <w:t xml:space="preserve"> the issue of excessive removal</w:t>
      </w:r>
      <w:r w:rsidR="000E2FE5">
        <w:rPr>
          <w:rFonts w:ascii="Garamond" w:hAnsi="Garamond"/>
          <w:sz w:val="22"/>
          <w:szCs w:val="22"/>
          <w:lang w:val="en-US"/>
        </w:rPr>
        <w:t>s</w:t>
      </w:r>
      <w:r w:rsidR="00962783">
        <w:rPr>
          <w:rFonts w:ascii="Garamond" w:hAnsi="Garamond"/>
          <w:sz w:val="22"/>
          <w:szCs w:val="22"/>
          <w:lang w:val="en-US"/>
        </w:rPr>
        <w:t xml:space="preserve">, </w:t>
      </w:r>
      <w:r w:rsidR="000E2FE5">
        <w:rPr>
          <w:rFonts w:ascii="Garamond" w:hAnsi="Garamond"/>
          <w:sz w:val="22"/>
          <w:szCs w:val="22"/>
          <w:lang w:val="en-US"/>
        </w:rPr>
        <w:t>and</w:t>
      </w:r>
      <w:r w:rsidR="00962783">
        <w:rPr>
          <w:rFonts w:ascii="Garamond" w:hAnsi="Garamond"/>
          <w:sz w:val="22"/>
          <w:szCs w:val="22"/>
          <w:lang w:val="en-US"/>
        </w:rPr>
        <w:t xml:space="preserve"> promote trust.</w:t>
      </w:r>
    </w:p>
    <w:p w14:paraId="3DD83943" w14:textId="4A82BA10" w:rsidR="00A3674B" w:rsidRDefault="000E2FE5" w:rsidP="007F3F99">
      <w:pPr>
        <w:spacing w:line="276" w:lineRule="auto"/>
        <w:jc w:val="both"/>
        <w:rPr>
          <w:rFonts w:ascii="Garamond" w:hAnsi="Garamond"/>
          <w:sz w:val="22"/>
          <w:szCs w:val="22"/>
          <w:lang w:val="en-US"/>
        </w:rPr>
      </w:pPr>
      <w:r>
        <w:rPr>
          <w:rFonts w:ascii="Garamond" w:hAnsi="Garamond"/>
          <w:sz w:val="22"/>
          <w:szCs w:val="22"/>
          <w:lang w:val="en-US"/>
        </w:rPr>
        <w:t xml:space="preserve">The Board argued </w:t>
      </w:r>
      <w:r w:rsidR="00FB0FD0">
        <w:rPr>
          <w:rFonts w:ascii="Garamond" w:hAnsi="Garamond"/>
          <w:sz w:val="22"/>
          <w:szCs w:val="22"/>
          <w:lang w:val="en-US"/>
        </w:rPr>
        <w:t xml:space="preserve">it would be more effective </w:t>
      </w:r>
      <w:r w:rsidR="00AE684E">
        <w:rPr>
          <w:rFonts w:ascii="Garamond" w:hAnsi="Garamond"/>
          <w:sz w:val="22"/>
          <w:szCs w:val="22"/>
          <w:lang w:val="en-US"/>
        </w:rPr>
        <w:t>if Meta</w:t>
      </w:r>
      <w:r w:rsidR="00A3674B">
        <w:rPr>
          <w:rFonts w:ascii="Garamond" w:hAnsi="Garamond"/>
          <w:sz w:val="22"/>
          <w:szCs w:val="22"/>
          <w:lang w:val="en-US"/>
        </w:rPr>
        <w:t xml:space="preserve"> attach</w:t>
      </w:r>
      <w:r w:rsidR="00FB0FD0">
        <w:rPr>
          <w:rFonts w:ascii="Garamond" w:hAnsi="Garamond"/>
          <w:sz w:val="22"/>
          <w:szCs w:val="22"/>
          <w:lang w:val="en-US"/>
        </w:rPr>
        <w:t>ed</w:t>
      </w:r>
      <w:r w:rsidR="00A3674B">
        <w:rPr>
          <w:rFonts w:ascii="Garamond" w:hAnsi="Garamond"/>
          <w:sz w:val="22"/>
          <w:szCs w:val="22"/>
          <w:lang w:val="en-US"/>
        </w:rPr>
        <w:t xml:space="preserve"> labels to </w:t>
      </w:r>
      <w:r w:rsidR="006B3802">
        <w:rPr>
          <w:rFonts w:ascii="Garamond" w:hAnsi="Garamond"/>
          <w:sz w:val="22"/>
          <w:szCs w:val="22"/>
          <w:lang w:val="en-US"/>
        </w:rPr>
        <w:t>"</w:t>
      </w:r>
      <w:r w:rsidR="006B3802" w:rsidRPr="00A3674B">
        <w:rPr>
          <w:rFonts w:ascii="Garamond" w:hAnsi="Garamond"/>
          <w:sz w:val="22"/>
          <w:szCs w:val="22"/>
          <w:lang w:val="en-US"/>
        </w:rPr>
        <w:t>posts</w:t>
      </w:r>
      <w:r w:rsidR="00A3674B" w:rsidRPr="00A3674B">
        <w:rPr>
          <w:rFonts w:ascii="Garamond" w:hAnsi="Garamond"/>
          <w:sz w:val="22"/>
          <w:szCs w:val="22"/>
          <w:lang w:val="en-US"/>
        </w:rPr>
        <w:t xml:space="preserve"> once identified as “manipulated” as per the defi</w:t>
      </w:r>
      <w:r w:rsidR="00A3674B">
        <w:rPr>
          <w:rFonts w:ascii="Garamond" w:hAnsi="Garamond"/>
          <w:sz w:val="22"/>
          <w:szCs w:val="22"/>
          <w:lang w:val="en-US"/>
        </w:rPr>
        <w:t>nition in the Manipulated Media</w:t>
      </w:r>
      <w:r w:rsidR="00FB0FD0">
        <w:rPr>
          <w:lang w:val="en-US"/>
        </w:rPr>
        <w:t>,</w:t>
      </w:r>
      <w:r w:rsidR="00A3674B" w:rsidRPr="00A3674B">
        <w:t xml:space="preserve"> </w:t>
      </w:r>
      <w:r w:rsidR="00A3674B" w:rsidRPr="00A3674B">
        <w:rPr>
          <w:rFonts w:ascii="Garamond" w:hAnsi="Garamond"/>
          <w:sz w:val="22"/>
          <w:szCs w:val="22"/>
          <w:lang w:val="en-US"/>
        </w:rPr>
        <w:t>independently from the context in which it is posted, and without reliance on third-party fact-checkers</w:t>
      </w:r>
      <w:r w:rsidR="00FB0FD0">
        <w:rPr>
          <w:rFonts w:ascii="Garamond" w:hAnsi="Garamond"/>
          <w:sz w:val="22"/>
          <w:szCs w:val="22"/>
          <w:lang w:val="en-US"/>
        </w:rPr>
        <w:t xml:space="preserve">."[p.21] The Board </w:t>
      </w:r>
      <w:r w:rsidR="006B3802">
        <w:rPr>
          <w:rFonts w:ascii="Garamond" w:hAnsi="Garamond"/>
          <w:sz w:val="22"/>
          <w:szCs w:val="22"/>
          <w:lang w:val="en-US"/>
        </w:rPr>
        <w:t>highlighted</w:t>
      </w:r>
      <w:r w:rsidR="00FB0FD0">
        <w:rPr>
          <w:rFonts w:ascii="Garamond" w:hAnsi="Garamond"/>
          <w:sz w:val="22"/>
          <w:szCs w:val="22"/>
          <w:lang w:val="en-US"/>
        </w:rPr>
        <w:t xml:space="preserve"> its c</w:t>
      </w:r>
      <w:r w:rsidR="006B3802">
        <w:rPr>
          <w:rFonts w:ascii="Garamond" w:hAnsi="Garamond"/>
          <w:sz w:val="22"/>
          <w:szCs w:val="22"/>
          <w:lang w:val="en-US"/>
        </w:rPr>
        <w:t>oncerns regarding demoting conten</w:t>
      </w:r>
      <w:r w:rsidR="00FB0FD0">
        <w:rPr>
          <w:rFonts w:ascii="Garamond" w:hAnsi="Garamond"/>
          <w:sz w:val="22"/>
          <w:szCs w:val="22"/>
          <w:lang w:val="en-US"/>
        </w:rPr>
        <w:t>t</w:t>
      </w:r>
      <w:r w:rsidR="001935F5">
        <w:rPr>
          <w:rFonts w:ascii="Garamond" w:hAnsi="Garamond"/>
          <w:sz w:val="22"/>
          <w:szCs w:val="22"/>
          <w:lang w:val="en-US"/>
        </w:rPr>
        <w:t xml:space="preserve"> </w:t>
      </w:r>
      <w:r w:rsidR="00FB0FD0">
        <w:rPr>
          <w:rFonts w:ascii="Garamond" w:hAnsi="Garamond"/>
          <w:sz w:val="22"/>
          <w:szCs w:val="22"/>
          <w:lang w:val="en-US"/>
        </w:rPr>
        <w:t xml:space="preserve">based on the ratings of </w:t>
      </w:r>
      <w:r w:rsidR="002155C0">
        <w:rPr>
          <w:rFonts w:ascii="Garamond" w:hAnsi="Garamond"/>
          <w:sz w:val="22"/>
          <w:szCs w:val="22"/>
          <w:lang w:val="en-US"/>
        </w:rPr>
        <w:t>third-party fact-checkers, as t</w:t>
      </w:r>
      <w:r w:rsidR="006B3802">
        <w:rPr>
          <w:rFonts w:ascii="Garamond" w:hAnsi="Garamond"/>
          <w:sz w:val="22"/>
          <w:szCs w:val="22"/>
          <w:lang w:val="en-US"/>
        </w:rPr>
        <w:t>his process occurs</w:t>
      </w:r>
      <w:r w:rsidR="001935F5">
        <w:rPr>
          <w:rFonts w:ascii="Garamond" w:hAnsi="Garamond"/>
          <w:sz w:val="22"/>
          <w:szCs w:val="22"/>
          <w:lang w:val="en-US"/>
        </w:rPr>
        <w:t xml:space="preserve"> </w:t>
      </w:r>
      <w:r w:rsidR="006B3802">
        <w:rPr>
          <w:rFonts w:ascii="Garamond" w:hAnsi="Garamond"/>
          <w:sz w:val="22"/>
          <w:szCs w:val="22"/>
          <w:lang w:val="en-US"/>
        </w:rPr>
        <w:t>without</w:t>
      </w:r>
      <w:r w:rsidR="001935F5">
        <w:rPr>
          <w:rFonts w:ascii="Garamond" w:hAnsi="Garamond"/>
          <w:sz w:val="22"/>
          <w:szCs w:val="22"/>
          <w:lang w:val="en-US"/>
        </w:rPr>
        <w:t xml:space="preserve"> notifying users or providing them with </w:t>
      </w:r>
      <w:r w:rsidR="001935F5" w:rsidRPr="001935F5">
        <w:rPr>
          <w:rFonts w:ascii="Garamond" w:hAnsi="Garamond"/>
          <w:sz w:val="22"/>
          <w:szCs w:val="22"/>
          <w:lang w:val="en-US"/>
        </w:rPr>
        <w:t>appeal mechanisms</w:t>
      </w:r>
      <w:r w:rsidR="001935F5">
        <w:rPr>
          <w:rFonts w:ascii="Garamond" w:hAnsi="Garamond"/>
          <w:sz w:val="22"/>
          <w:szCs w:val="22"/>
          <w:lang w:val="en-US"/>
        </w:rPr>
        <w:t>.</w:t>
      </w:r>
    </w:p>
    <w:p w14:paraId="1428E06A" w14:textId="77777777" w:rsidR="002155C0" w:rsidRPr="00A3674B" w:rsidRDefault="002155C0" w:rsidP="007F3F99">
      <w:pPr>
        <w:spacing w:line="276" w:lineRule="auto"/>
        <w:jc w:val="both"/>
        <w:rPr>
          <w:rFonts w:ascii="Garamond" w:hAnsi="Garamond"/>
          <w:sz w:val="22"/>
          <w:szCs w:val="22"/>
          <w:lang w:val="en-US"/>
        </w:rPr>
      </w:pPr>
    </w:p>
    <w:p w14:paraId="04EE9187" w14:textId="5A3801EB" w:rsidR="000B332D" w:rsidRDefault="0021224A" w:rsidP="007F3F99">
      <w:pPr>
        <w:spacing w:line="276" w:lineRule="auto"/>
        <w:jc w:val="both"/>
        <w:rPr>
          <w:rFonts w:ascii="Garamond" w:hAnsi="Garamond"/>
          <w:sz w:val="22"/>
          <w:szCs w:val="22"/>
          <w:lang w:val="en-US"/>
        </w:rPr>
      </w:pPr>
      <w:r>
        <w:rPr>
          <w:rFonts w:ascii="Garamond" w:hAnsi="Garamond"/>
          <w:sz w:val="22"/>
          <w:szCs w:val="22"/>
          <w:lang w:val="en-US"/>
        </w:rPr>
        <w:t>Additionally</w:t>
      </w:r>
      <w:r w:rsidR="00AE684E">
        <w:rPr>
          <w:rFonts w:ascii="Garamond" w:hAnsi="Garamond"/>
          <w:sz w:val="22"/>
          <w:szCs w:val="22"/>
          <w:lang w:val="en-US"/>
        </w:rPr>
        <w:t xml:space="preserve">, the Board </w:t>
      </w:r>
      <w:r w:rsidR="005A518E">
        <w:rPr>
          <w:rFonts w:ascii="Garamond" w:hAnsi="Garamond"/>
          <w:sz w:val="22"/>
          <w:szCs w:val="22"/>
          <w:lang w:val="en-US"/>
        </w:rPr>
        <w:t>found</w:t>
      </w:r>
      <w:r w:rsidR="00AE684E">
        <w:rPr>
          <w:rFonts w:ascii="Garamond" w:hAnsi="Garamond"/>
          <w:sz w:val="22"/>
          <w:szCs w:val="22"/>
          <w:lang w:val="en-US"/>
        </w:rPr>
        <w:t xml:space="preserve"> it unreasonable </w:t>
      </w:r>
      <w:r w:rsidR="005A518E">
        <w:rPr>
          <w:rFonts w:ascii="Garamond" w:hAnsi="Garamond"/>
          <w:sz w:val="22"/>
          <w:szCs w:val="22"/>
          <w:lang w:val="en-US"/>
        </w:rPr>
        <w:t xml:space="preserve">to limit the </w:t>
      </w:r>
      <w:r w:rsidR="00AE55BF">
        <w:rPr>
          <w:rFonts w:ascii="Garamond" w:hAnsi="Garamond"/>
          <w:sz w:val="22"/>
          <w:szCs w:val="22"/>
          <w:lang w:val="en-US"/>
        </w:rPr>
        <w:t>sc</w:t>
      </w:r>
      <w:r w:rsidR="00DB295F">
        <w:rPr>
          <w:rFonts w:ascii="Garamond" w:hAnsi="Garamond"/>
          <w:sz w:val="22"/>
          <w:szCs w:val="22"/>
          <w:lang w:val="en-US"/>
        </w:rPr>
        <w:t>op</w:t>
      </w:r>
      <w:r w:rsidR="00AE55BF">
        <w:rPr>
          <w:rFonts w:ascii="Garamond" w:hAnsi="Garamond"/>
          <w:sz w:val="22"/>
          <w:szCs w:val="22"/>
          <w:lang w:val="en-US"/>
        </w:rPr>
        <w:t>e</w:t>
      </w:r>
      <w:r w:rsidR="00DB295F">
        <w:rPr>
          <w:rFonts w:ascii="Garamond" w:hAnsi="Garamond"/>
          <w:sz w:val="22"/>
          <w:szCs w:val="22"/>
          <w:lang w:val="en-US"/>
        </w:rPr>
        <w:t xml:space="preserve"> of the </w:t>
      </w:r>
      <w:r w:rsidR="00DB295F" w:rsidRPr="00DB295F">
        <w:rPr>
          <w:rFonts w:ascii="Garamond" w:hAnsi="Garamond"/>
          <w:sz w:val="22"/>
          <w:szCs w:val="22"/>
          <w:lang w:val="en-US"/>
        </w:rPr>
        <w:t>Manipulated Media policy</w:t>
      </w:r>
      <w:r w:rsidR="00DB295F">
        <w:rPr>
          <w:rFonts w:ascii="Garamond" w:hAnsi="Garamond"/>
          <w:sz w:val="22"/>
          <w:szCs w:val="22"/>
          <w:lang w:val="en-US"/>
        </w:rPr>
        <w:t xml:space="preserve"> to content that </w:t>
      </w:r>
      <w:r w:rsidR="00E259B9">
        <w:rPr>
          <w:rFonts w:ascii="Garamond" w:hAnsi="Garamond"/>
          <w:sz w:val="22"/>
          <w:szCs w:val="22"/>
          <w:lang w:val="en-US"/>
        </w:rPr>
        <w:t>misrepresented</w:t>
      </w:r>
      <w:r w:rsidR="00DB295F">
        <w:rPr>
          <w:rFonts w:ascii="Garamond" w:hAnsi="Garamond"/>
          <w:sz w:val="22"/>
          <w:szCs w:val="22"/>
          <w:lang w:val="en-US"/>
        </w:rPr>
        <w:t xml:space="preserve"> </w:t>
      </w:r>
      <w:r w:rsidR="00E259B9">
        <w:rPr>
          <w:rFonts w:ascii="Garamond" w:hAnsi="Garamond"/>
          <w:sz w:val="22"/>
          <w:szCs w:val="22"/>
          <w:lang w:val="en-US"/>
        </w:rPr>
        <w:t>someone's speech,</w:t>
      </w:r>
      <w:r w:rsidR="00860DE9">
        <w:rPr>
          <w:rFonts w:ascii="Garamond" w:hAnsi="Garamond"/>
          <w:sz w:val="22"/>
          <w:szCs w:val="22"/>
          <w:lang w:val="en-US"/>
        </w:rPr>
        <w:t xml:space="preserve"> </w:t>
      </w:r>
      <w:r w:rsidR="002155C0">
        <w:rPr>
          <w:rFonts w:ascii="Garamond" w:hAnsi="Garamond"/>
          <w:sz w:val="22"/>
          <w:szCs w:val="22"/>
          <w:lang w:val="en-US"/>
        </w:rPr>
        <w:t>on the basis that</w:t>
      </w:r>
      <w:r w:rsidR="00860DE9">
        <w:rPr>
          <w:rFonts w:ascii="Garamond" w:hAnsi="Garamond"/>
          <w:sz w:val="22"/>
          <w:szCs w:val="22"/>
          <w:lang w:val="en-US"/>
        </w:rPr>
        <w:t xml:space="preserve"> </w:t>
      </w:r>
      <w:r w:rsidR="00E259B9">
        <w:rPr>
          <w:rFonts w:ascii="Garamond" w:hAnsi="Garamond"/>
          <w:sz w:val="22"/>
          <w:szCs w:val="22"/>
          <w:lang w:val="en-US"/>
        </w:rPr>
        <w:t xml:space="preserve">it </w:t>
      </w:r>
      <w:r w:rsidR="00860DE9">
        <w:rPr>
          <w:rFonts w:ascii="Garamond" w:hAnsi="Garamond"/>
          <w:sz w:val="22"/>
          <w:szCs w:val="22"/>
          <w:lang w:val="en-US"/>
        </w:rPr>
        <w:t>is</w:t>
      </w:r>
      <w:r w:rsidR="00E259B9">
        <w:rPr>
          <w:rFonts w:ascii="Garamond" w:hAnsi="Garamond"/>
          <w:sz w:val="22"/>
          <w:szCs w:val="22"/>
          <w:lang w:val="en-US"/>
        </w:rPr>
        <w:t xml:space="preserve"> more </w:t>
      </w:r>
      <w:r w:rsidR="00DD1728">
        <w:rPr>
          <w:rFonts w:ascii="Garamond" w:hAnsi="Garamond"/>
          <w:sz w:val="22"/>
          <w:szCs w:val="22"/>
          <w:lang w:val="en-US"/>
        </w:rPr>
        <w:t>misleading and</w:t>
      </w:r>
      <w:r w:rsidR="00860DE9">
        <w:rPr>
          <w:rFonts w:ascii="Garamond" w:hAnsi="Garamond"/>
          <w:sz w:val="22"/>
          <w:szCs w:val="22"/>
          <w:lang w:val="en-US"/>
        </w:rPr>
        <w:t xml:space="preserve"> </w:t>
      </w:r>
      <w:r w:rsidR="00E259B9">
        <w:rPr>
          <w:rFonts w:ascii="Garamond" w:hAnsi="Garamond"/>
          <w:sz w:val="22"/>
          <w:szCs w:val="22"/>
          <w:lang w:val="en-US"/>
        </w:rPr>
        <w:t>eas</w:t>
      </w:r>
      <w:r w:rsidR="00860DE9">
        <w:rPr>
          <w:rFonts w:ascii="Garamond" w:hAnsi="Garamond"/>
          <w:sz w:val="22"/>
          <w:szCs w:val="22"/>
          <w:lang w:val="en-US"/>
        </w:rPr>
        <w:t>i</w:t>
      </w:r>
      <w:r w:rsidR="00E259B9">
        <w:rPr>
          <w:rFonts w:ascii="Garamond" w:hAnsi="Garamond"/>
          <w:sz w:val="22"/>
          <w:szCs w:val="22"/>
          <w:lang w:val="en-US"/>
        </w:rPr>
        <w:t xml:space="preserve">er to </w:t>
      </w:r>
      <w:r w:rsidR="00DD1728">
        <w:rPr>
          <w:rFonts w:ascii="Garamond" w:hAnsi="Garamond"/>
          <w:sz w:val="22"/>
          <w:szCs w:val="22"/>
          <w:lang w:val="en-US"/>
        </w:rPr>
        <w:t>detect</w:t>
      </w:r>
      <w:r w:rsidR="00E259B9" w:rsidRPr="00E259B9">
        <w:rPr>
          <w:rFonts w:ascii="Garamond" w:hAnsi="Garamond"/>
          <w:sz w:val="22"/>
          <w:szCs w:val="22"/>
          <w:lang w:val="en-US"/>
        </w:rPr>
        <w:t xml:space="preserve"> </w:t>
      </w:r>
      <w:r w:rsidR="00E259B9">
        <w:rPr>
          <w:rFonts w:ascii="Garamond" w:hAnsi="Garamond"/>
          <w:sz w:val="22"/>
          <w:szCs w:val="22"/>
          <w:lang w:val="en-US"/>
        </w:rPr>
        <w:t xml:space="preserve">than the content </w:t>
      </w:r>
      <w:r>
        <w:rPr>
          <w:rFonts w:ascii="Garamond" w:hAnsi="Garamond"/>
          <w:sz w:val="22"/>
          <w:szCs w:val="22"/>
          <w:lang w:val="en-US"/>
        </w:rPr>
        <w:t>depicting</w:t>
      </w:r>
      <w:r w:rsidR="00E259B9">
        <w:rPr>
          <w:rFonts w:ascii="Garamond" w:hAnsi="Garamond"/>
          <w:sz w:val="22"/>
          <w:szCs w:val="22"/>
          <w:lang w:val="en-US"/>
        </w:rPr>
        <w:t xml:space="preserve"> people d</w:t>
      </w:r>
      <w:r w:rsidR="00860DE9">
        <w:rPr>
          <w:rFonts w:ascii="Garamond" w:hAnsi="Garamond"/>
          <w:sz w:val="22"/>
          <w:szCs w:val="22"/>
          <w:lang w:val="en-US"/>
        </w:rPr>
        <w:t>o</w:t>
      </w:r>
      <w:r w:rsidR="00E259B9">
        <w:rPr>
          <w:rFonts w:ascii="Garamond" w:hAnsi="Garamond"/>
          <w:sz w:val="22"/>
          <w:szCs w:val="22"/>
          <w:lang w:val="en-US"/>
        </w:rPr>
        <w:t>ing things they did not do</w:t>
      </w:r>
      <w:r w:rsidR="00860DE9">
        <w:rPr>
          <w:rFonts w:ascii="Garamond" w:hAnsi="Garamond"/>
          <w:sz w:val="22"/>
          <w:szCs w:val="22"/>
          <w:lang w:val="en-US"/>
        </w:rPr>
        <w:t xml:space="preserve">.  The Board stated that </w:t>
      </w:r>
      <w:r w:rsidR="00DB33EF">
        <w:rPr>
          <w:rFonts w:ascii="Garamond" w:hAnsi="Garamond"/>
          <w:sz w:val="22"/>
          <w:szCs w:val="22"/>
          <w:lang w:val="en-US"/>
        </w:rPr>
        <w:t xml:space="preserve">with the </w:t>
      </w:r>
      <w:r w:rsidR="002155C0">
        <w:rPr>
          <w:rFonts w:ascii="Garamond" w:hAnsi="Garamond"/>
          <w:sz w:val="22"/>
          <w:szCs w:val="22"/>
          <w:lang w:val="en-US"/>
        </w:rPr>
        <w:t>evolution</w:t>
      </w:r>
      <w:r w:rsidR="00DB33EF">
        <w:rPr>
          <w:rFonts w:ascii="Garamond" w:hAnsi="Garamond"/>
          <w:sz w:val="22"/>
          <w:szCs w:val="22"/>
          <w:lang w:val="en-US"/>
        </w:rPr>
        <w:t xml:space="preserve"> of content manipulation tools and methods, such</w:t>
      </w:r>
      <w:r w:rsidR="00860DE9">
        <w:rPr>
          <w:rFonts w:ascii="Garamond" w:hAnsi="Garamond"/>
          <w:sz w:val="22"/>
          <w:szCs w:val="22"/>
          <w:lang w:val="en-US"/>
        </w:rPr>
        <w:t xml:space="preserve"> </w:t>
      </w:r>
      <w:r w:rsidR="00DB33EF">
        <w:rPr>
          <w:rFonts w:ascii="Garamond" w:hAnsi="Garamond"/>
          <w:sz w:val="22"/>
          <w:szCs w:val="22"/>
          <w:lang w:val="en-US"/>
        </w:rPr>
        <w:t xml:space="preserve">policy </w:t>
      </w:r>
      <w:r w:rsidR="00860DE9">
        <w:rPr>
          <w:rFonts w:ascii="Garamond" w:hAnsi="Garamond"/>
          <w:sz w:val="22"/>
          <w:szCs w:val="22"/>
          <w:lang w:val="en-US"/>
        </w:rPr>
        <w:t>rational</w:t>
      </w:r>
      <w:r w:rsidR="005B67FD">
        <w:rPr>
          <w:rFonts w:ascii="Garamond" w:hAnsi="Garamond"/>
          <w:sz w:val="22"/>
          <w:szCs w:val="22"/>
          <w:lang w:val="en-US"/>
        </w:rPr>
        <w:t>e</w:t>
      </w:r>
      <w:r w:rsidR="00860DE9">
        <w:rPr>
          <w:rFonts w:ascii="Garamond" w:hAnsi="Garamond"/>
          <w:sz w:val="22"/>
          <w:szCs w:val="22"/>
          <w:lang w:val="en-US"/>
        </w:rPr>
        <w:t xml:space="preserve"> </w:t>
      </w:r>
      <w:r w:rsidR="00DB33EF">
        <w:rPr>
          <w:rFonts w:ascii="Garamond" w:hAnsi="Garamond"/>
          <w:sz w:val="22"/>
          <w:szCs w:val="22"/>
          <w:lang w:val="en-US"/>
        </w:rPr>
        <w:t>is no longer effective.</w:t>
      </w:r>
    </w:p>
    <w:p w14:paraId="4F518ABC" w14:textId="7EDCC0FA" w:rsidR="000B332D" w:rsidRDefault="00DB33EF" w:rsidP="007F3F99">
      <w:pPr>
        <w:spacing w:line="276" w:lineRule="auto"/>
        <w:jc w:val="both"/>
        <w:rPr>
          <w:rFonts w:ascii="Garamond" w:hAnsi="Garamond"/>
          <w:sz w:val="22"/>
          <w:szCs w:val="22"/>
          <w:lang w:val="en-US" w:bidi="ar-EG"/>
        </w:rPr>
      </w:pPr>
      <w:r>
        <w:rPr>
          <w:rFonts w:ascii="Garamond" w:hAnsi="Garamond"/>
          <w:sz w:val="22"/>
          <w:szCs w:val="22"/>
          <w:lang w:val="en-US"/>
        </w:rPr>
        <w:t xml:space="preserve">Moreover, </w:t>
      </w:r>
      <w:r w:rsidRPr="00DB33EF">
        <w:rPr>
          <w:rFonts w:ascii="Garamond" w:hAnsi="Garamond"/>
          <w:sz w:val="22"/>
          <w:szCs w:val="22"/>
          <w:lang w:val="en-US"/>
        </w:rPr>
        <w:t xml:space="preserve">the Board found </w:t>
      </w:r>
      <w:r w:rsidR="00AE55BF">
        <w:rPr>
          <w:rFonts w:ascii="Garamond" w:hAnsi="Garamond"/>
          <w:sz w:val="22"/>
          <w:szCs w:val="22"/>
          <w:lang w:val="en-US"/>
        </w:rPr>
        <w:t>it unreasonable to limit the sc</w:t>
      </w:r>
      <w:r w:rsidRPr="00DB33EF">
        <w:rPr>
          <w:rFonts w:ascii="Garamond" w:hAnsi="Garamond"/>
          <w:sz w:val="22"/>
          <w:szCs w:val="22"/>
          <w:lang w:val="en-US"/>
        </w:rPr>
        <w:t>op</w:t>
      </w:r>
      <w:r w:rsidR="00AE55BF">
        <w:rPr>
          <w:rFonts w:ascii="Garamond" w:hAnsi="Garamond"/>
          <w:sz w:val="22"/>
          <w:szCs w:val="22"/>
          <w:lang w:val="en-US"/>
        </w:rPr>
        <w:t>e</w:t>
      </w:r>
      <w:r w:rsidRPr="00DB33EF">
        <w:rPr>
          <w:rFonts w:ascii="Garamond" w:hAnsi="Garamond"/>
          <w:sz w:val="22"/>
          <w:szCs w:val="22"/>
          <w:lang w:val="en-US"/>
        </w:rPr>
        <w:t xml:space="preserve"> of the Manipulated Media policy</w:t>
      </w:r>
      <w:r>
        <w:rPr>
          <w:rFonts w:ascii="Garamond" w:hAnsi="Garamond"/>
          <w:sz w:val="22"/>
          <w:szCs w:val="22"/>
          <w:lang w:val="en-US"/>
        </w:rPr>
        <w:t xml:space="preserve"> to video</w:t>
      </w:r>
      <w:r w:rsidR="00824A0F">
        <w:rPr>
          <w:rFonts w:ascii="Garamond" w:hAnsi="Garamond"/>
          <w:sz w:val="22"/>
          <w:szCs w:val="22"/>
          <w:lang w:val="en-US"/>
        </w:rPr>
        <w:t xml:space="preserve"> and exclude audio. Especially, </w:t>
      </w:r>
      <w:r w:rsidR="005B67FD">
        <w:rPr>
          <w:rFonts w:ascii="Garamond" w:hAnsi="Garamond"/>
          <w:sz w:val="22"/>
          <w:szCs w:val="22"/>
          <w:lang w:val="en-US"/>
        </w:rPr>
        <w:t>since</w:t>
      </w:r>
      <w:r w:rsidR="00824A0F">
        <w:rPr>
          <w:rFonts w:ascii="Garamond" w:hAnsi="Garamond"/>
          <w:sz w:val="22"/>
          <w:szCs w:val="22"/>
          <w:lang w:val="en-US"/>
        </w:rPr>
        <w:t xml:space="preserve"> audio ca</w:t>
      </w:r>
      <w:r w:rsidR="00AE55BF">
        <w:rPr>
          <w:rFonts w:ascii="Garamond" w:hAnsi="Garamond"/>
          <w:sz w:val="22"/>
          <w:szCs w:val="22"/>
          <w:lang w:val="en-US"/>
        </w:rPr>
        <w:t>n be more misleading than video.</w:t>
      </w:r>
      <w:r w:rsidR="00AE55BF">
        <w:rPr>
          <w:rFonts w:ascii="Garamond" w:hAnsi="Garamond"/>
          <w:sz w:val="22"/>
          <w:szCs w:val="22"/>
          <w:lang w:val="en-US" w:bidi="ar-EG"/>
        </w:rPr>
        <w:t xml:space="preserve"> The Board referred to </w:t>
      </w:r>
      <w:hyperlink r:id="rId14" w:history="1">
        <w:r w:rsidR="00AE55BF" w:rsidRPr="00852AF1">
          <w:rPr>
            <w:rStyle w:val="Hyperlink"/>
            <w:rFonts w:ascii="Garamond" w:hAnsi="Garamond"/>
            <w:sz w:val="22"/>
            <w:szCs w:val="22"/>
            <w:lang w:val="en-US" w:bidi="ar-EG"/>
          </w:rPr>
          <w:t>the</w:t>
        </w:r>
        <w:r w:rsidR="00AE55BF" w:rsidRPr="00852AF1">
          <w:rPr>
            <w:rStyle w:val="Hyperlink"/>
          </w:rPr>
          <w:t xml:space="preserve"> </w:t>
        </w:r>
        <w:r w:rsidR="00AE55BF" w:rsidRPr="00852AF1">
          <w:rPr>
            <w:rStyle w:val="Hyperlink"/>
            <w:rFonts w:ascii="Garamond" w:hAnsi="Garamond"/>
            <w:sz w:val="22"/>
            <w:szCs w:val="22"/>
            <w:lang w:val="en-US" w:bidi="ar-EG"/>
          </w:rPr>
          <w:t>policy advisory opinion on the Removal of COVID-19 Misinfor</w:t>
        </w:r>
        <w:r w:rsidR="00AE55BF" w:rsidRPr="00852AF1">
          <w:rPr>
            <w:rStyle w:val="Hyperlink"/>
            <w:rFonts w:ascii="Garamond" w:hAnsi="Garamond"/>
            <w:sz w:val="22"/>
            <w:szCs w:val="22"/>
            <w:lang w:val="en-US" w:bidi="ar-EG"/>
          </w:rPr>
          <w:t>m</w:t>
        </w:r>
        <w:r w:rsidR="00AE55BF" w:rsidRPr="00852AF1">
          <w:rPr>
            <w:rStyle w:val="Hyperlink"/>
            <w:rFonts w:ascii="Garamond" w:hAnsi="Garamond"/>
            <w:sz w:val="22"/>
            <w:szCs w:val="22"/>
            <w:lang w:val="en-US" w:bidi="ar-EG"/>
          </w:rPr>
          <w:t>ation</w:t>
        </w:r>
      </w:hyperlink>
      <w:r w:rsidR="00AE55BF">
        <w:rPr>
          <w:rFonts w:ascii="Garamond" w:hAnsi="Garamond"/>
          <w:sz w:val="22"/>
          <w:szCs w:val="22"/>
          <w:lang w:val="en-US" w:bidi="ar-EG"/>
        </w:rPr>
        <w:t xml:space="preserve"> to highlight </w:t>
      </w:r>
      <w:r w:rsidR="002C744A">
        <w:rPr>
          <w:rFonts w:ascii="Garamond" w:hAnsi="Garamond"/>
          <w:sz w:val="22"/>
          <w:szCs w:val="22"/>
          <w:lang w:val="en-US" w:bidi="ar-EG"/>
        </w:rPr>
        <w:t xml:space="preserve">the </w:t>
      </w:r>
      <w:r w:rsidR="002155C0">
        <w:rPr>
          <w:rFonts w:ascii="Garamond" w:hAnsi="Garamond"/>
          <w:sz w:val="22"/>
          <w:szCs w:val="22"/>
          <w:lang w:val="en-US" w:bidi="ar-EG"/>
        </w:rPr>
        <w:t>idea</w:t>
      </w:r>
      <w:r w:rsidR="002C744A">
        <w:rPr>
          <w:rFonts w:ascii="Garamond" w:hAnsi="Garamond"/>
          <w:sz w:val="22"/>
          <w:szCs w:val="22"/>
          <w:lang w:val="en-US" w:bidi="ar-EG"/>
        </w:rPr>
        <w:t xml:space="preserve"> that</w:t>
      </w:r>
      <w:r w:rsidR="00AE55BF">
        <w:rPr>
          <w:rFonts w:ascii="Garamond" w:hAnsi="Garamond"/>
          <w:sz w:val="22"/>
          <w:szCs w:val="22"/>
          <w:lang w:val="en-US" w:bidi="ar-EG"/>
        </w:rPr>
        <w:t xml:space="preserve"> </w:t>
      </w:r>
      <w:r w:rsidR="002C744A">
        <w:rPr>
          <w:rFonts w:ascii="Garamond" w:hAnsi="Garamond"/>
          <w:sz w:val="22"/>
          <w:szCs w:val="22"/>
          <w:lang w:val="en-US" w:bidi="ar-EG"/>
        </w:rPr>
        <w:t>"</w:t>
      </w:r>
      <w:r w:rsidR="00AE55BF" w:rsidRPr="00AE55BF">
        <w:rPr>
          <w:rFonts w:ascii="Garamond" w:hAnsi="Garamond"/>
          <w:sz w:val="22"/>
          <w:szCs w:val="22"/>
          <w:lang w:val="en-US" w:bidi="ar-EG"/>
        </w:rPr>
        <w:t>the effectiveness of labeling diminishes over time, possibly due to over-exposure.</w:t>
      </w:r>
      <w:r w:rsidR="002C744A">
        <w:rPr>
          <w:rFonts w:ascii="Garamond" w:hAnsi="Garamond"/>
          <w:sz w:val="22"/>
          <w:szCs w:val="22"/>
          <w:lang w:val="en-US" w:bidi="ar-EG"/>
        </w:rPr>
        <w:t xml:space="preserve">" </w:t>
      </w:r>
      <w:r w:rsidR="002155C0">
        <w:rPr>
          <w:rFonts w:ascii="Garamond" w:hAnsi="Garamond"/>
          <w:sz w:val="22"/>
          <w:szCs w:val="22"/>
          <w:lang w:val="en-US" w:bidi="ar-EG"/>
        </w:rPr>
        <w:t>[p.22]</w:t>
      </w:r>
      <w:r w:rsidR="002C744A">
        <w:rPr>
          <w:rFonts w:ascii="Garamond" w:hAnsi="Garamond"/>
          <w:sz w:val="22"/>
          <w:szCs w:val="22"/>
          <w:lang w:val="en-US" w:bidi="ar-EG"/>
        </w:rPr>
        <w:t xml:space="preserve"> Hence applying the rules of the policy to all media (i.e., </w:t>
      </w:r>
      <w:r w:rsidR="0021224A">
        <w:rPr>
          <w:rFonts w:ascii="Garamond" w:hAnsi="Garamond"/>
          <w:sz w:val="22"/>
          <w:szCs w:val="22"/>
          <w:lang w:val="en-US" w:bidi="ar-EG"/>
        </w:rPr>
        <w:t>video, audio</w:t>
      </w:r>
      <w:r w:rsidR="002C744A">
        <w:rPr>
          <w:rFonts w:ascii="Garamond" w:hAnsi="Garamond"/>
          <w:sz w:val="22"/>
          <w:szCs w:val="22"/>
          <w:lang w:val="en-US" w:bidi="ar-EG"/>
        </w:rPr>
        <w:t xml:space="preserve">, and </w:t>
      </w:r>
      <w:r w:rsidR="0021224A">
        <w:rPr>
          <w:rFonts w:ascii="Garamond" w:hAnsi="Garamond"/>
          <w:sz w:val="22"/>
          <w:szCs w:val="22"/>
          <w:lang w:val="en-US" w:bidi="ar-EG"/>
        </w:rPr>
        <w:t>photographs</w:t>
      </w:r>
      <w:r w:rsidR="002C744A">
        <w:rPr>
          <w:rFonts w:ascii="Garamond" w:hAnsi="Garamond"/>
          <w:sz w:val="22"/>
          <w:szCs w:val="22"/>
          <w:lang w:val="en-US" w:bidi="ar-EG"/>
        </w:rPr>
        <w:t xml:space="preserve">) may result in </w:t>
      </w:r>
      <w:r w:rsidR="0021224A">
        <w:rPr>
          <w:rFonts w:ascii="Garamond" w:hAnsi="Garamond"/>
          <w:sz w:val="22"/>
          <w:szCs w:val="22"/>
          <w:lang w:val="en-US" w:bidi="ar-EG"/>
        </w:rPr>
        <w:t>inconsistent enforcement</w:t>
      </w:r>
      <w:r w:rsidR="002C744A">
        <w:rPr>
          <w:rFonts w:ascii="Garamond" w:hAnsi="Garamond"/>
          <w:sz w:val="22"/>
          <w:szCs w:val="22"/>
          <w:lang w:val="en-US" w:bidi="ar-EG"/>
        </w:rPr>
        <w:t xml:space="preserve">. Therefore the Board considered it more effective to apply labels to </w:t>
      </w:r>
      <w:r w:rsidR="00C802CF">
        <w:rPr>
          <w:rFonts w:ascii="Garamond" w:hAnsi="Garamond"/>
          <w:sz w:val="22"/>
          <w:szCs w:val="22"/>
          <w:lang w:val="en-US" w:bidi="ar-EG"/>
        </w:rPr>
        <w:t xml:space="preserve">video and audio content only and encouraged Meta to do more research on how to effectively extend </w:t>
      </w:r>
      <w:r w:rsidR="00C802CF" w:rsidRPr="00C802CF">
        <w:rPr>
          <w:rFonts w:ascii="Garamond" w:hAnsi="Garamond"/>
          <w:sz w:val="22"/>
          <w:szCs w:val="22"/>
          <w:lang w:val="en-US" w:bidi="ar-EG"/>
        </w:rPr>
        <w:t>its Manipulated Media policy to photographs</w:t>
      </w:r>
      <w:r w:rsidR="00C802CF">
        <w:rPr>
          <w:rFonts w:ascii="Garamond" w:hAnsi="Garamond"/>
          <w:sz w:val="22"/>
          <w:szCs w:val="22"/>
          <w:lang w:val="en-US" w:bidi="ar-EG"/>
        </w:rPr>
        <w:t xml:space="preserve">. </w:t>
      </w:r>
    </w:p>
    <w:p w14:paraId="5B81AFE8" w14:textId="2BC8A697" w:rsidR="00C802CF" w:rsidRDefault="00C802CF" w:rsidP="007F3F99">
      <w:pPr>
        <w:spacing w:line="276" w:lineRule="auto"/>
        <w:jc w:val="both"/>
        <w:rPr>
          <w:rFonts w:ascii="Garamond" w:hAnsi="Garamond"/>
          <w:sz w:val="22"/>
          <w:szCs w:val="22"/>
          <w:lang w:val="en-US" w:bidi="ar-EG"/>
        </w:rPr>
      </w:pPr>
      <w:r>
        <w:rPr>
          <w:rFonts w:ascii="Garamond" w:hAnsi="Garamond"/>
          <w:sz w:val="22"/>
          <w:szCs w:val="22"/>
          <w:lang w:val="en-US" w:bidi="ar-EG"/>
        </w:rPr>
        <w:t xml:space="preserve">Furthermore, </w:t>
      </w:r>
      <w:r w:rsidR="00984C95">
        <w:rPr>
          <w:rFonts w:ascii="Garamond" w:hAnsi="Garamond"/>
          <w:sz w:val="22"/>
          <w:szCs w:val="22"/>
          <w:lang w:val="en-US" w:bidi="ar-EG"/>
        </w:rPr>
        <w:t xml:space="preserve">the Board </w:t>
      </w:r>
      <w:r w:rsidR="00984C95" w:rsidRPr="00984C95">
        <w:rPr>
          <w:rFonts w:ascii="Garamond" w:hAnsi="Garamond"/>
          <w:sz w:val="22"/>
          <w:szCs w:val="22"/>
          <w:lang w:val="en-US" w:bidi="ar-EG"/>
        </w:rPr>
        <w:t>agreed</w:t>
      </w:r>
      <w:r w:rsidR="00984C95">
        <w:rPr>
          <w:rFonts w:ascii="Garamond" w:hAnsi="Garamond"/>
          <w:sz w:val="22"/>
          <w:szCs w:val="22"/>
          <w:lang w:val="en-US" w:bidi="ar-EG"/>
        </w:rPr>
        <w:t xml:space="preserve">, that </w:t>
      </w:r>
      <w:r w:rsidR="00984C95" w:rsidRPr="00984C95">
        <w:rPr>
          <w:rFonts w:ascii="Garamond" w:hAnsi="Garamond"/>
          <w:sz w:val="22"/>
          <w:szCs w:val="22"/>
          <w:lang w:val="en-US" w:bidi="ar-EG"/>
        </w:rPr>
        <w:t xml:space="preserve">Meta should expand the policy to focus not only on videos </w:t>
      </w:r>
      <w:r w:rsidR="00984C95">
        <w:rPr>
          <w:rFonts w:ascii="Garamond" w:hAnsi="Garamond"/>
          <w:sz w:val="22"/>
          <w:szCs w:val="22"/>
          <w:lang w:val="en-US" w:bidi="ar-EG"/>
        </w:rPr>
        <w:t>created</w:t>
      </w:r>
      <w:r w:rsidR="00984C95" w:rsidRPr="00984C95">
        <w:rPr>
          <w:rFonts w:ascii="Garamond" w:hAnsi="Garamond"/>
          <w:sz w:val="22"/>
          <w:szCs w:val="22"/>
          <w:lang w:val="en-US" w:bidi="ar-EG"/>
        </w:rPr>
        <w:t xml:space="preserve"> with (AI) but on media r</w:t>
      </w:r>
      <w:r w:rsidR="00984C95">
        <w:rPr>
          <w:rFonts w:ascii="Garamond" w:hAnsi="Garamond"/>
          <w:sz w:val="22"/>
          <w:szCs w:val="22"/>
          <w:lang w:val="en-US" w:bidi="ar-EG"/>
        </w:rPr>
        <w:t>egardless of how it was created, given</w:t>
      </w:r>
      <w:r w:rsidR="008C4324">
        <w:rPr>
          <w:rFonts w:ascii="Garamond" w:hAnsi="Garamond"/>
          <w:sz w:val="22"/>
          <w:szCs w:val="22"/>
          <w:lang w:val="en-US" w:bidi="ar-EG"/>
        </w:rPr>
        <w:t xml:space="preserve"> that </w:t>
      </w:r>
      <w:r w:rsidR="008C4324" w:rsidRPr="008C4324">
        <w:rPr>
          <w:rFonts w:ascii="Garamond" w:hAnsi="Garamond"/>
          <w:sz w:val="22"/>
          <w:szCs w:val="22"/>
          <w:lang w:val="en-US" w:bidi="ar-EG"/>
        </w:rPr>
        <w:t>non-AI-altered content</w:t>
      </w:r>
      <w:r w:rsidR="008C4324">
        <w:rPr>
          <w:rFonts w:ascii="Garamond" w:hAnsi="Garamond"/>
          <w:sz w:val="22"/>
          <w:szCs w:val="22"/>
          <w:lang w:val="en-US" w:bidi="ar-EG"/>
        </w:rPr>
        <w:t xml:space="preserve"> is</w:t>
      </w:r>
      <w:r w:rsidR="00651B48">
        <w:rPr>
          <w:rFonts w:ascii="Garamond" w:hAnsi="Garamond"/>
          <w:sz w:val="22"/>
          <w:szCs w:val="22"/>
          <w:lang w:val="en-US" w:bidi="ar-EG"/>
        </w:rPr>
        <w:t xml:space="preserve"> currently </w:t>
      </w:r>
      <w:r w:rsidR="00651B48" w:rsidRPr="00651B48">
        <w:rPr>
          <w:rFonts w:ascii="Garamond" w:hAnsi="Garamond"/>
          <w:sz w:val="22"/>
          <w:szCs w:val="22"/>
          <w:lang w:val="en-US" w:bidi="ar-EG"/>
        </w:rPr>
        <w:t>more prevalen</w:t>
      </w:r>
      <w:r w:rsidR="00651B48">
        <w:rPr>
          <w:rFonts w:ascii="Garamond" w:hAnsi="Garamond"/>
          <w:sz w:val="22"/>
          <w:szCs w:val="22"/>
          <w:lang w:val="en-US" w:bidi="ar-EG"/>
        </w:rPr>
        <w:t xml:space="preserve">t and </w:t>
      </w:r>
      <w:r w:rsidR="00651B48" w:rsidRPr="00651B48">
        <w:rPr>
          <w:rFonts w:ascii="Garamond" w:hAnsi="Garamond"/>
          <w:sz w:val="22"/>
          <w:szCs w:val="22"/>
          <w:lang w:val="en-US" w:bidi="ar-EG"/>
        </w:rPr>
        <w:t>threaten to mislead</w:t>
      </w:r>
      <w:r w:rsidR="008C4324">
        <w:rPr>
          <w:rFonts w:ascii="Garamond" w:hAnsi="Garamond"/>
          <w:sz w:val="22"/>
          <w:szCs w:val="22"/>
          <w:lang w:val="en-US" w:bidi="ar-EG"/>
        </w:rPr>
        <w:t xml:space="preserve"> </w:t>
      </w:r>
      <w:r w:rsidR="00651B48">
        <w:rPr>
          <w:rFonts w:ascii="Garamond" w:hAnsi="Garamond"/>
          <w:sz w:val="22"/>
          <w:szCs w:val="22"/>
          <w:lang w:val="en-US" w:bidi="ar-EG"/>
        </w:rPr>
        <w:t>as well.</w:t>
      </w:r>
    </w:p>
    <w:p w14:paraId="06442BF6" w14:textId="77777777" w:rsidR="000B332D" w:rsidRDefault="000B332D" w:rsidP="007F3F99">
      <w:pPr>
        <w:spacing w:line="276" w:lineRule="auto"/>
        <w:jc w:val="both"/>
        <w:rPr>
          <w:rFonts w:ascii="Garamond" w:hAnsi="Garamond"/>
          <w:sz w:val="22"/>
          <w:szCs w:val="22"/>
          <w:lang w:val="en-US"/>
        </w:rPr>
      </w:pPr>
    </w:p>
    <w:p w14:paraId="35DB00B1" w14:textId="133D01B0" w:rsidR="0021224A" w:rsidRDefault="0021224A" w:rsidP="007F3F99">
      <w:pPr>
        <w:spacing w:line="276" w:lineRule="auto"/>
        <w:jc w:val="both"/>
        <w:rPr>
          <w:rFonts w:ascii="Garamond" w:hAnsi="Garamond"/>
          <w:sz w:val="22"/>
          <w:szCs w:val="22"/>
          <w:lang w:val="en-US"/>
        </w:rPr>
      </w:pPr>
      <w:r w:rsidRPr="0021224A">
        <w:rPr>
          <w:rFonts w:ascii="Garamond" w:hAnsi="Garamond"/>
          <w:sz w:val="22"/>
          <w:szCs w:val="22"/>
          <w:lang w:val="en-US"/>
        </w:rPr>
        <w:t>In conclusion, the Board upheld Meta's decision to leave up the content</w:t>
      </w:r>
      <w:r w:rsidR="00EA1893">
        <w:rPr>
          <w:rFonts w:ascii="Garamond" w:hAnsi="Garamond"/>
          <w:sz w:val="22"/>
          <w:szCs w:val="22"/>
          <w:lang w:val="en-US"/>
        </w:rPr>
        <w:t>.</w:t>
      </w:r>
    </w:p>
    <w:p w14:paraId="7B1C9996" w14:textId="77777777" w:rsidR="00EA1893" w:rsidRDefault="00EA1893" w:rsidP="00BB2804">
      <w:pPr>
        <w:spacing w:line="276" w:lineRule="auto"/>
        <w:jc w:val="both"/>
        <w:rPr>
          <w:rFonts w:ascii="Garamond" w:hAnsi="Garamond"/>
          <w:sz w:val="22"/>
          <w:szCs w:val="22"/>
          <w:lang w:val="en-US"/>
        </w:rPr>
      </w:pPr>
    </w:p>
    <w:p w14:paraId="26766986" w14:textId="265EC81A" w:rsidR="00EA1893" w:rsidRDefault="00EA1893" w:rsidP="00BB2804">
      <w:pPr>
        <w:spacing w:line="276" w:lineRule="auto"/>
        <w:jc w:val="both"/>
        <w:rPr>
          <w:rFonts w:ascii="Garamond" w:hAnsi="Garamond"/>
          <w:i/>
          <w:iCs/>
          <w:sz w:val="22"/>
          <w:szCs w:val="22"/>
          <w:lang w:val="en-US"/>
        </w:rPr>
      </w:pPr>
      <w:r w:rsidRPr="00EA1893">
        <w:rPr>
          <w:rFonts w:ascii="Garamond" w:hAnsi="Garamond"/>
          <w:i/>
          <w:iCs/>
          <w:sz w:val="22"/>
          <w:szCs w:val="22"/>
          <w:lang w:val="en-US"/>
        </w:rPr>
        <w:t>Recommendations</w:t>
      </w:r>
      <w:r>
        <w:rPr>
          <w:rFonts w:ascii="Garamond" w:hAnsi="Garamond"/>
          <w:i/>
          <w:iCs/>
          <w:sz w:val="22"/>
          <w:szCs w:val="22"/>
          <w:lang w:val="en-US"/>
        </w:rPr>
        <w:t>:</w:t>
      </w:r>
    </w:p>
    <w:p w14:paraId="5EC96985" w14:textId="77777777" w:rsidR="00EA1893" w:rsidRDefault="00EA1893" w:rsidP="00EA1893">
      <w:pPr>
        <w:spacing w:line="276" w:lineRule="auto"/>
        <w:rPr>
          <w:rFonts w:ascii="Garamond" w:hAnsi="Garamond"/>
          <w:sz w:val="22"/>
          <w:szCs w:val="22"/>
          <w:lang w:val="en-US"/>
        </w:rPr>
      </w:pPr>
    </w:p>
    <w:p w14:paraId="47906264" w14:textId="3EFFB46F" w:rsidR="0021224A" w:rsidRDefault="005B67FD" w:rsidP="007F3F99">
      <w:pPr>
        <w:spacing w:line="276" w:lineRule="auto"/>
        <w:jc w:val="both"/>
        <w:rPr>
          <w:rFonts w:ascii="Garamond" w:hAnsi="Garamond"/>
          <w:b/>
          <w:bCs/>
          <w:i/>
          <w:iCs/>
          <w:sz w:val="22"/>
          <w:szCs w:val="22"/>
          <w:u w:val="single"/>
          <w:lang w:val="en-US"/>
        </w:rPr>
      </w:pPr>
      <w:r>
        <w:rPr>
          <w:rFonts w:ascii="Garamond" w:hAnsi="Garamond"/>
          <w:sz w:val="22"/>
          <w:szCs w:val="22"/>
          <w:lang w:val="en-US"/>
        </w:rPr>
        <w:t>T</w:t>
      </w:r>
      <w:r w:rsidR="00EA1893" w:rsidRPr="00EA1893">
        <w:rPr>
          <w:rFonts w:ascii="Garamond" w:hAnsi="Garamond"/>
          <w:sz w:val="22"/>
          <w:szCs w:val="22"/>
          <w:lang w:val="en-US"/>
        </w:rPr>
        <w:t>he Board recommended Meta to</w:t>
      </w:r>
      <w:r w:rsidR="00D219DD">
        <w:rPr>
          <w:rFonts w:ascii="Garamond" w:hAnsi="Garamond"/>
          <w:sz w:val="22"/>
          <w:szCs w:val="22"/>
          <w:lang w:val="en-US"/>
        </w:rPr>
        <w:t xml:space="preserve"> </w:t>
      </w:r>
      <w:r w:rsidR="0005597D">
        <w:rPr>
          <w:rFonts w:ascii="Garamond" w:hAnsi="Garamond"/>
          <w:sz w:val="22"/>
          <w:szCs w:val="22"/>
          <w:lang w:val="en-US"/>
        </w:rPr>
        <w:t>expand</w:t>
      </w:r>
      <w:r w:rsidR="00D219DD">
        <w:rPr>
          <w:rFonts w:ascii="Garamond" w:hAnsi="Garamond"/>
          <w:sz w:val="22"/>
          <w:szCs w:val="22"/>
          <w:lang w:val="en-US"/>
        </w:rPr>
        <w:t xml:space="preserve"> the scope of the </w:t>
      </w:r>
      <w:r w:rsidR="00D219DD" w:rsidRPr="00D219DD">
        <w:rPr>
          <w:rFonts w:ascii="Garamond" w:hAnsi="Garamond"/>
          <w:sz w:val="22"/>
          <w:szCs w:val="22"/>
          <w:lang w:val="en-US"/>
        </w:rPr>
        <w:t>Manipulated Media policy</w:t>
      </w:r>
      <w:r w:rsidR="00D219DD">
        <w:rPr>
          <w:rFonts w:ascii="Garamond" w:hAnsi="Garamond"/>
          <w:sz w:val="22"/>
          <w:szCs w:val="22"/>
          <w:lang w:val="en-US"/>
        </w:rPr>
        <w:t xml:space="preserve"> to cover the audio and video content, regardless of the </w:t>
      </w:r>
      <w:r w:rsidR="00D219DD" w:rsidRPr="00D219DD">
        <w:rPr>
          <w:rFonts w:ascii="Garamond" w:hAnsi="Garamond"/>
          <w:sz w:val="22"/>
          <w:szCs w:val="22"/>
          <w:lang w:val="en-US"/>
        </w:rPr>
        <w:t>technical methods used</w:t>
      </w:r>
      <w:r w:rsidR="00D219DD">
        <w:rPr>
          <w:rFonts w:ascii="Garamond" w:hAnsi="Garamond"/>
          <w:sz w:val="22"/>
          <w:szCs w:val="22"/>
          <w:lang w:val="en-US"/>
        </w:rPr>
        <w:t xml:space="preserve"> in editing the </w:t>
      </w:r>
      <w:r w:rsidR="0005597D">
        <w:rPr>
          <w:rFonts w:ascii="Garamond" w:hAnsi="Garamond"/>
          <w:sz w:val="22"/>
          <w:szCs w:val="22"/>
          <w:lang w:val="en-US"/>
        </w:rPr>
        <w:t>content</w:t>
      </w:r>
      <w:r w:rsidR="00D219DD">
        <w:rPr>
          <w:rFonts w:ascii="Garamond" w:hAnsi="Garamond"/>
          <w:sz w:val="22"/>
          <w:szCs w:val="22"/>
          <w:lang w:val="en-US"/>
        </w:rPr>
        <w:t>. Also, Meta sh</w:t>
      </w:r>
      <w:r w:rsidR="0005597D">
        <w:rPr>
          <w:rFonts w:ascii="Garamond" w:hAnsi="Garamond"/>
          <w:sz w:val="22"/>
          <w:szCs w:val="22"/>
          <w:lang w:val="en-US"/>
        </w:rPr>
        <w:t>o</w:t>
      </w:r>
      <w:r w:rsidR="00D219DD">
        <w:rPr>
          <w:rFonts w:ascii="Garamond" w:hAnsi="Garamond"/>
          <w:sz w:val="22"/>
          <w:szCs w:val="22"/>
          <w:lang w:val="en-US"/>
        </w:rPr>
        <w:t>u</w:t>
      </w:r>
      <w:r w:rsidR="0005597D">
        <w:rPr>
          <w:rFonts w:ascii="Garamond" w:hAnsi="Garamond"/>
          <w:sz w:val="22"/>
          <w:szCs w:val="22"/>
          <w:lang w:val="en-US"/>
        </w:rPr>
        <w:t>l</w:t>
      </w:r>
      <w:r w:rsidR="00D219DD">
        <w:rPr>
          <w:rFonts w:ascii="Garamond" w:hAnsi="Garamond"/>
          <w:sz w:val="22"/>
          <w:szCs w:val="22"/>
          <w:lang w:val="en-US"/>
        </w:rPr>
        <w:t xml:space="preserve">d </w:t>
      </w:r>
      <w:r w:rsidR="00F75D70">
        <w:rPr>
          <w:rFonts w:ascii="Garamond" w:hAnsi="Garamond"/>
          <w:sz w:val="22"/>
          <w:szCs w:val="22"/>
          <w:lang w:val="en-US"/>
        </w:rPr>
        <w:t xml:space="preserve">include content </w:t>
      </w:r>
      <w:r w:rsidR="00F75D70" w:rsidRPr="00D219DD">
        <w:rPr>
          <w:rFonts w:ascii="Garamond" w:hAnsi="Garamond"/>
          <w:sz w:val="22"/>
          <w:szCs w:val="22"/>
          <w:lang w:val="en-US"/>
        </w:rPr>
        <w:t>showing</w:t>
      </w:r>
      <w:r w:rsidR="00D219DD" w:rsidRPr="00D219DD">
        <w:rPr>
          <w:rFonts w:ascii="Garamond" w:hAnsi="Garamond"/>
          <w:sz w:val="22"/>
          <w:szCs w:val="22"/>
          <w:lang w:val="en-US"/>
        </w:rPr>
        <w:t xml:space="preserve"> people doing things th</w:t>
      </w:r>
      <w:r w:rsidR="0005597D">
        <w:rPr>
          <w:rFonts w:ascii="Garamond" w:hAnsi="Garamond"/>
          <w:sz w:val="22"/>
          <w:szCs w:val="22"/>
          <w:lang w:val="en-US"/>
        </w:rPr>
        <w:t>ey did not</w:t>
      </w:r>
      <w:r w:rsidR="002155C0">
        <w:rPr>
          <w:rFonts w:ascii="Garamond" w:hAnsi="Garamond"/>
          <w:sz w:val="22"/>
          <w:szCs w:val="22"/>
          <w:lang w:val="en-US"/>
        </w:rPr>
        <w:t xml:space="preserve"> do</w:t>
      </w:r>
      <w:r w:rsidR="0005597D">
        <w:rPr>
          <w:rFonts w:ascii="Garamond" w:hAnsi="Garamond"/>
          <w:sz w:val="22"/>
          <w:szCs w:val="22"/>
          <w:lang w:val="en-US"/>
        </w:rPr>
        <w:t>.</w:t>
      </w:r>
      <w:r w:rsidR="00F75D70">
        <w:rPr>
          <w:rFonts w:ascii="Garamond" w:hAnsi="Garamond"/>
          <w:sz w:val="22"/>
          <w:szCs w:val="22"/>
          <w:lang w:val="en-US"/>
        </w:rPr>
        <w:t xml:space="preserve"> The Board recommended Meta to </w:t>
      </w:r>
      <w:r w:rsidR="00F75D70" w:rsidRPr="00F75D70">
        <w:rPr>
          <w:rFonts w:ascii="Garamond" w:hAnsi="Garamond"/>
          <w:sz w:val="22"/>
          <w:szCs w:val="22"/>
          <w:lang w:val="en-US"/>
        </w:rPr>
        <w:t>clarify the harms it is trying to prevent</w:t>
      </w:r>
      <w:r w:rsidR="00381E4F">
        <w:rPr>
          <w:rFonts w:ascii="Garamond" w:hAnsi="Garamond"/>
          <w:sz w:val="22"/>
          <w:szCs w:val="22"/>
          <w:lang w:val="en-US"/>
        </w:rPr>
        <w:t xml:space="preserve"> so that the </w:t>
      </w:r>
      <w:r w:rsidR="00F75D70">
        <w:rPr>
          <w:rFonts w:ascii="Garamond" w:hAnsi="Garamond"/>
          <w:sz w:val="22"/>
          <w:szCs w:val="22"/>
          <w:lang w:val="en-US"/>
        </w:rPr>
        <w:t>policy meet</w:t>
      </w:r>
      <w:r>
        <w:rPr>
          <w:rFonts w:ascii="Garamond" w:hAnsi="Garamond"/>
          <w:sz w:val="22"/>
          <w:szCs w:val="22"/>
          <w:lang w:val="en-US"/>
        </w:rPr>
        <w:t>s</w:t>
      </w:r>
      <w:r w:rsidR="00F75D70">
        <w:rPr>
          <w:rFonts w:ascii="Garamond" w:hAnsi="Garamond"/>
          <w:sz w:val="22"/>
          <w:szCs w:val="22"/>
          <w:lang w:val="en-US"/>
        </w:rPr>
        <w:t xml:space="preserve"> the legitimate aim </w:t>
      </w:r>
      <w:r w:rsidR="00381E4F">
        <w:rPr>
          <w:rFonts w:ascii="Garamond" w:hAnsi="Garamond"/>
          <w:sz w:val="22"/>
          <w:szCs w:val="22"/>
          <w:lang w:val="en-US"/>
        </w:rPr>
        <w:t>requirement</w:t>
      </w:r>
      <w:r w:rsidR="00F75D70">
        <w:rPr>
          <w:rFonts w:ascii="Garamond" w:hAnsi="Garamond"/>
          <w:sz w:val="22"/>
          <w:szCs w:val="22"/>
          <w:lang w:val="en-US"/>
        </w:rPr>
        <w:t>.</w:t>
      </w:r>
      <w:r w:rsidR="00381E4F">
        <w:rPr>
          <w:rFonts w:ascii="Garamond" w:hAnsi="Garamond"/>
          <w:sz w:val="22"/>
          <w:szCs w:val="22"/>
          <w:lang w:val="en-US"/>
        </w:rPr>
        <w:t xml:space="preserve"> Additionally</w:t>
      </w:r>
      <w:r>
        <w:rPr>
          <w:rFonts w:ascii="Garamond" w:hAnsi="Garamond"/>
          <w:sz w:val="22"/>
          <w:szCs w:val="22"/>
          <w:lang w:val="en-US"/>
        </w:rPr>
        <w:t>,</w:t>
      </w:r>
      <w:r w:rsidR="00381E4F">
        <w:rPr>
          <w:rFonts w:ascii="Garamond" w:hAnsi="Garamond"/>
          <w:sz w:val="22"/>
          <w:szCs w:val="22"/>
          <w:lang w:val="en-US"/>
        </w:rPr>
        <w:t xml:space="preserve"> the Board recommended Meta to </w:t>
      </w:r>
      <w:r w:rsidR="00536719" w:rsidRPr="00536719">
        <w:rPr>
          <w:rFonts w:ascii="Garamond" w:hAnsi="Garamond"/>
          <w:sz w:val="22"/>
          <w:szCs w:val="22"/>
          <w:lang w:val="en-US"/>
        </w:rPr>
        <w:t>label content as manipulated rather than removing it from the platform if it doesn’t violate any other policies.</w:t>
      </w:r>
    </w:p>
    <w:p w14:paraId="001C8F50" w14:textId="77777777" w:rsidR="00536719" w:rsidRDefault="00536719" w:rsidP="00536719">
      <w:pPr>
        <w:spacing w:line="276" w:lineRule="auto"/>
        <w:rPr>
          <w:rFonts w:ascii="Garamond" w:hAnsi="Garamond"/>
          <w:b/>
          <w:bCs/>
          <w:i/>
          <w:iCs/>
          <w:sz w:val="22"/>
          <w:szCs w:val="22"/>
          <w:u w:val="single"/>
          <w:lang w:val="en-US"/>
        </w:rPr>
      </w:pPr>
    </w:p>
    <w:p w14:paraId="62B2A855" w14:textId="1A477907" w:rsidR="00536719" w:rsidRPr="00536719" w:rsidRDefault="00536719" w:rsidP="00536719">
      <w:pPr>
        <w:spacing w:line="276" w:lineRule="auto"/>
        <w:rPr>
          <w:rFonts w:ascii="Garamond" w:hAnsi="Garamond"/>
          <w:i/>
          <w:iCs/>
          <w:sz w:val="22"/>
          <w:szCs w:val="22"/>
          <w:lang w:val="en-US"/>
        </w:rPr>
      </w:pPr>
      <w:r w:rsidRPr="00536719">
        <w:rPr>
          <w:rFonts w:ascii="Garamond" w:hAnsi="Garamond"/>
          <w:i/>
          <w:iCs/>
          <w:sz w:val="22"/>
          <w:szCs w:val="22"/>
          <w:lang w:val="en-US"/>
        </w:rPr>
        <w:t xml:space="preserve">Dissenting or Concurring Opinions:  </w:t>
      </w:r>
    </w:p>
    <w:p w14:paraId="7AB10A0D" w14:textId="77777777" w:rsidR="0021224A" w:rsidRDefault="0021224A" w:rsidP="00BB2804">
      <w:pPr>
        <w:spacing w:line="276" w:lineRule="auto"/>
        <w:jc w:val="both"/>
        <w:rPr>
          <w:rFonts w:ascii="Garamond" w:hAnsi="Garamond"/>
          <w:sz w:val="22"/>
          <w:szCs w:val="22"/>
          <w:lang w:val="en-US"/>
        </w:rPr>
      </w:pPr>
    </w:p>
    <w:p w14:paraId="6596516B" w14:textId="7762E2D5" w:rsidR="00536719" w:rsidRPr="00536719" w:rsidRDefault="00536719" w:rsidP="007F3F99">
      <w:pPr>
        <w:spacing w:line="276" w:lineRule="auto"/>
        <w:jc w:val="both"/>
        <w:rPr>
          <w:rFonts w:ascii="Garamond" w:hAnsi="Garamond"/>
          <w:sz w:val="22"/>
          <w:szCs w:val="22"/>
          <w:lang w:val="en-US"/>
        </w:rPr>
      </w:pPr>
      <w:r w:rsidRPr="00536719">
        <w:rPr>
          <w:rFonts w:ascii="Garamond" w:hAnsi="Garamond"/>
          <w:sz w:val="22"/>
          <w:szCs w:val="22"/>
          <w:lang w:val="en-US"/>
        </w:rPr>
        <w:t>A minority of the Board</w:t>
      </w:r>
      <w:r>
        <w:rPr>
          <w:rFonts w:ascii="Garamond" w:hAnsi="Garamond"/>
          <w:sz w:val="22"/>
          <w:szCs w:val="22"/>
          <w:lang w:val="en-US"/>
        </w:rPr>
        <w:t xml:space="preserve"> </w:t>
      </w:r>
      <w:r w:rsidR="00EA6FD3">
        <w:rPr>
          <w:rFonts w:ascii="Garamond" w:hAnsi="Garamond"/>
          <w:sz w:val="22"/>
          <w:szCs w:val="22"/>
          <w:lang w:val="en-US"/>
        </w:rPr>
        <w:t>considered</w:t>
      </w:r>
      <w:r>
        <w:rPr>
          <w:rFonts w:ascii="Garamond" w:hAnsi="Garamond"/>
          <w:sz w:val="22"/>
          <w:szCs w:val="22"/>
          <w:lang w:val="en-US"/>
        </w:rPr>
        <w:t xml:space="preserve"> that the content </w:t>
      </w:r>
      <w:r w:rsidR="00EA6FD3">
        <w:rPr>
          <w:rFonts w:ascii="Garamond" w:hAnsi="Garamond"/>
          <w:sz w:val="22"/>
          <w:szCs w:val="22"/>
          <w:lang w:val="en-US"/>
        </w:rPr>
        <w:t>of this case "</w:t>
      </w:r>
      <w:r w:rsidR="00EA6FD3" w:rsidRPr="00EA6FD3">
        <w:rPr>
          <w:rFonts w:ascii="Garamond" w:hAnsi="Garamond"/>
          <w:sz w:val="22"/>
          <w:szCs w:val="22"/>
          <w:lang w:val="en-US"/>
        </w:rPr>
        <w:t>fall</w:t>
      </w:r>
      <w:r w:rsidR="005B67FD">
        <w:rPr>
          <w:rFonts w:ascii="Garamond" w:hAnsi="Garamond"/>
          <w:sz w:val="22"/>
          <w:szCs w:val="22"/>
          <w:lang w:val="en-US"/>
        </w:rPr>
        <w:t>s</w:t>
      </w:r>
      <w:r w:rsidR="00EA6FD3" w:rsidRPr="00EA6FD3">
        <w:rPr>
          <w:rFonts w:ascii="Garamond" w:hAnsi="Garamond"/>
          <w:sz w:val="22"/>
          <w:szCs w:val="22"/>
          <w:lang w:val="en-US"/>
        </w:rPr>
        <w:t xml:space="preserve"> under the spirit of the po</w:t>
      </w:r>
      <w:r w:rsidR="00EA6FD3">
        <w:rPr>
          <w:rFonts w:ascii="Garamond" w:hAnsi="Garamond"/>
          <w:sz w:val="22"/>
          <w:szCs w:val="22"/>
          <w:lang w:val="en-US"/>
        </w:rPr>
        <w:t xml:space="preserve">licy as it still could mislead </w:t>
      </w:r>
      <w:r w:rsidR="00EA6FD3" w:rsidRPr="00EA6FD3">
        <w:rPr>
          <w:rFonts w:ascii="Garamond" w:hAnsi="Garamond"/>
          <w:sz w:val="22"/>
          <w:szCs w:val="22"/>
          <w:lang w:val="en-US"/>
        </w:rPr>
        <w:t>an average user.</w:t>
      </w:r>
      <w:r w:rsidR="00EA6FD3">
        <w:rPr>
          <w:rFonts w:ascii="Garamond" w:hAnsi="Garamond"/>
          <w:sz w:val="22"/>
          <w:szCs w:val="22"/>
          <w:lang w:val="en-US"/>
        </w:rPr>
        <w:t xml:space="preserve">" [p. 15]. They also considered </w:t>
      </w:r>
      <w:r w:rsidR="00230380">
        <w:rPr>
          <w:rFonts w:ascii="Garamond" w:hAnsi="Garamond"/>
          <w:sz w:val="22"/>
          <w:szCs w:val="22"/>
          <w:lang w:val="en-US"/>
        </w:rPr>
        <w:t>that</w:t>
      </w:r>
      <w:r w:rsidR="00EA6FD3">
        <w:rPr>
          <w:rFonts w:ascii="Garamond" w:hAnsi="Garamond"/>
          <w:sz w:val="22"/>
          <w:szCs w:val="22"/>
          <w:lang w:val="en-US"/>
        </w:rPr>
        <w:t xml:space="preserve"> the </w:t>
      </w:r>
      <w:r w:rsidR="00230380">
        <w:rPr>
          <w:rFonts w:ascii="Garamond" w:hAnsi="Garamond"/>
          <w:sz w:val="22"/>
          <w:szCs w:val="22"/>
          <w:lang w:val="en-US"/>
        </w:rPr>
        <w:t>caption</w:t>
      </w:r>
      <w:r w:rsidR="00EA6FD3">
        <w:rPr>
          <w:rFonts w:ascii="Garamond" w:hAnsi="Garamond"/>
          <w:sz w:val="22"/>
          <w:szCs w:val="22"/>
          <w:lang w:val="en-US"/>
        </w:rPr>
        <w:t xml:space="preserve"> “sick pedophile</w:t>
      </w:r>
      <w:r w:rsidR="00230380" w:rsidRPr="00EA6FD3">
        <w:rPr>
          <w:rFonts w:ascii="Garamond" w:hAnsi="Garamond"/>
          <w:sz w:val="22"/>
          <w:szCs w:val="22"/>
          <w:lang w:val="en-US"/>
        </w:rPr>
        <w:t>”</w:t>
      </w:r>
      <w:r w:rsidR="00230380">
        <w:rPr>
          <w:rFonts w:ascii="Garamond" w:hAnsi="Garamond"/>
          <w:sz w:val="22"/>
          <w:szCs w:val="22"/>
          <w:lang w:val="en-US"/>
        </w:rPr>
        <w:t xml:space="preserve"> accompanied</w:t>
      </w:r>
      <w:r w:rsidR="00603093">
        <w:rPr>
          <w:rFonts w:ascii="Garamond" w:hAnsi="Garamond"/>
          <w:sz w:val="22"/>
          <w:szCs w:val="22"/>
          <w:lang w:val="en-US"/>
        </w:rPr>
        <w:t xml:space="preserve"> with an altered</w:t>
      </w:r>
      <w:r w:rsidR="00222D5C">
        <w:rPr>
          <w:rFonts w:ascii="Garamond" w:hAnsi="Garamond"/>
          <w:sz w:val="22"/>
          <w:szCs w:val="22"/>
          <w:lang w:val="en-US"/>
        </w:rPr>
        <w:t xml:space="preserve"> video</w:t>
      </w:r>
      <w:r w:rsidR="005B67FD">
        <w:rPr>
          <w:rFonts w:ascii="Garamond" w:hAnsi="Garamond"/>
          <w:sz w:val="22"/>
          <w:szCs w:val="22"/>
          <w:lang w:val="en-US"/>
        </w:rPr>
        <w:t>, constituted</w:t>
      </w:r>
      <w:r w:rsidR="00230380">
        <w:rPr>
          <w:rFonts w:ascii="Garamond" w:hAnsi="Garamond"/>
          <w:sz w:val="22"/>
          <w:szCs w:val="22"/>
          <w:lang w:val="en-US"/>
        </w:rPr>
        <w:t xml:space="preserve"> a </w:t>
      </w:r>
      <w:r w:rsidR="00B42F30">
        <w:rPr>
          <w:rFonts w:ascii="Garamond" w:hAnsi="Garamond"/>
          <w:sz w:val="22"/>
          <w:szCs w:val="22"/>
          <w:lang w:val="en-US"/>
        </w:rPr>
        <w:t>malicious personal attack, thus violated the</w:t>
      </w:r>
      <w:r w:rsidR="00B42F30" w:rsidRPr="00B42F30">
        <w:rPr>
          <w:rFonts w:ascii="Garamond" w:hAnsi="Garamond"/>
          <w:sz w:val="22"/>
          <w:szCs w:val="22"/>
          <w:lang w:val="en-US"/>
        </w:rPr>
        <w:t xml:space="preserve"> Bullying and Harassment Community Standard.</w:t>
      </w:r>
      <w:r w:rsidR="00B42F30">
        <w:rPr>
          <w:rFonts w:ascii="Garamond" w:hAnsi="Garamond"/>
          <w:sz w:val="22"/>
          <w:szCs w:val="22"/>
          <w:lang w:val="en-US"/>
        </w:rPr>
        <w:t xml:space="preserve">  Therefore </w:t>
      </w:r>
      <w:r w:rsidR="00B42F30" w:rsidRPr="00B42F30">
        <w:rPr>
          <w:rFonts w:ascii="Garamond" w:hAnsi="Garamond"/>
          <w:sz w:val="22"/>
          <w:szCs w:val="22"/>
          <w:lang w:val="en-US"/>
        </w:rPr>
        <w:t>the minority</w:t>
      </w:r>
      <w:r w:rsidR="00B42F30">
        <w:rPr>
          <w:rFonts w:ascii="Garamond" w:hAnsi="Garamond"/>
          <w:sz w:val="22"/>
          <w:szCs w:val="22"/>
          <w:lang w:val="en-US"/>
        </w:rPr>
        <w:t xml:space="preserve"> </w:t>
      </w:r>
      <w:r w:rsidR="00A30FC1">
        <w:rPr>
          <w:rFonts w:ascii="Garamond" w:hAnsi="Garamond"/>
          <w:sz w:val="22"/>
          <w:szCs w:val="22"/>
          <w:lang w:val="en-US"/>
        </w:rPr>
        <w:t>found</w:t>
      </w:r>
      <w:r w:rsidR="00B42F30">
        <w:rPr>
          <w:rFonts w:ascii="Garamond" w:hAnsi="Garamond"/>
          <w:sz w:val="22"/>
          <w:szCs w:val="22"/>
          <w:lang w:val="en-US"/>
        </w:rPr>
        <w:t xml:space="preserve"> that the </w:t>
      </w:r>
      <w:r w:rsidR="00A30FC1">
        <w:rPr>
          <w:rFonts w:ascii="Garamond" w:hAnsi="Garamond"/>
          <w:sz w:val="22"/>
          <w:szCs w:val="22"/>
          <w:lang w:val="en-US"/>
        </w:rPr>
        <w:t>content</w:t>
      </w:r>
      <w:r w:rsidR="00B42F30">
        <w:rPr>
          <w:rFonts w:ascii="Garamond" w:hAnsi="Garamond"/>
          <w:sz w:val="22"/>
          <w:szCs w:val="22"/>
          <w:lang w:val="en-US"/>
        </w:rPr>
        <w:t xml:space="preserve"> </w:t>
      </w:r>
      <w:r w:rsidR="00A30FC1">
        <w:rPr>
          <w:rFonts w:ascii="Garamond" w:hAnsi="Garamond"/>
          <w:sz w:val="22"/>
          <w:szCs w:val="22"/>
          <w:lang w:val="en-US"/>
        </w:rPr>
        <w:t>should</w:t>
      </w:r>
      <w:r w:rsidR="00B42F30">
        <w:rPr>
          <w:rFonts w:ascii="Garamond" w:hAnsi="Garamond"/>
          <w:sz w:val="22"/>
          <w:szCs w:val="22"/>
          <w:lang w:val="en-US"/>
        </w:rPr>
        <w:t xml:space="preserve">  be removed </w:t>
      </w:r>
      <w:r w:rsidR="00A30FC1">
        <w:rPr>
          <w:rFonts w:ascii="Garamond" w:hAnsi="Garamond"/>
          <w:sz w:val="22"/>
          <w:szCs w:val="22"/>
          <w:lang w:val="en-US"/>
        </w:rPr>
        <w:t>because</w:t>
      </w:r>
      <w:r w:rsidR="00B42F30" w:rsidRPr="00B42F30">
        <w:rPr>
          <w:rFonts w:ascii="Garamond" w:hAnsi="Garamond"/>
          <w:sz w:val="22"/>
          <w:szCs w:val="22"/>
          <w:lang w:val="en-US"/>
        </w:rPr>
        <w:t xml:space="preserve"> </w:t>
      </w:r>
      <w:r w:rsidR="00B42F30">
        <w:rPr>
          <w:rFonts w:ascii="Garamond" w:hAnsi="Garamond"/>
          <w:sz w:val="22"/>
          <w:szCs w:val="22"/>
          <w:lang w:val="en-US"/>
        </w:rPr>
        <w:t>"</w:t>
      </w:r>
      <w:r w:rsidR="00B42F30" w:rsidRPr="00B42F30">
        <w:rPr>
          <w:rFonts w:ascii="Garamond" w:hAnsi="Garamond"/>
          <w:sz w:val="22"/>
          <w:szCs w:val="22"/>
          <w:lang w:val="en-US"/>
        </w:rPr>
        <w:t>a false video presenting what might be misinterpreted as evidence of a serious crime is not protected speech, directly harms the integrity of the electoral process</w:t>
      </w:r>
      <w:r w:rsidR="005B67FD">
        <w:rPr>
          <w:rFonts w:ascii="Garamond" w:hAnsi="Garamond"/>
          <w:sz w:val="22"/>
          <w:szCs w:val="22"/>
          <w:lang w:val="en-US"/>
        </w:rPr>
        <w:t>,</w:t>
      </w:r>
      <w:r w:rsidR="00B42F30" w:rsidRPr="00B42F30">
        <w:rPr>
          <w:rFonts w:ascii="Garamond" w:hAnsi="Garamond"/>
          <w:sz w:val="22"/>
          <w:szCs w:val="22"/>
          <w:lang w:val="en-US"/>
        </w:rPr>
        <w:t xml:space="preserve"> and is defamatory</w:t>
      </w:r>
      <w:r w:rsidR="00B42F30">
        <w:rPr>
          <w:rFonts w:ascii="Garamond" w:hAnsi="Garamond"/>
          <w:sz w:val="22"/>
          <w:szCs w:val="22"/>
          <w:lang w:val="en-US"/>
        </w:rPr>
        <w:t xml:space="preserve">." [p. </w:t>
      </w:r>
      <w:r w:rsidR="00A30FC1">
        <w:rPr>
          <w:rFonts w:ascii="Garamond" w:hAnsi="Garamond"/>
          <w:sz w:val="22"/>
          <w:szCs w:val="22"/>
          <w:lang w:val="en-US"/>
        </w:rPr>
        <w:t>23]</w:t>
      </w:r>
      <w:r w:rsidR="00B42F30">
        <w:rPr>
          <w:rFonts w:ascii="Garamond" w:hAnsi="Garamond"/>
          <w:sz w:val="22"/>
          <w:szCs w:val="22"/>
          <w:lang w:val="en-US"/>
        </w:rPr>
        <w:t xml:space="preserve"> </w:t>
      </w:r>
    </w:p>
    <w:p w14:paraId="42FAC893" w14:textId="77777777" w:rsidR="00536719" w:rsidRPr="00536719" w:rsidRDefault="00536719" w:rsidP="00BB2804">
      <w:pPr>
        <w:spacing w:line="276" w:lineRule="auto"/>
        <w:jc w:val="both"/>
        <w:rPr>
          <w:rFonts w:ascii="Garamond" w:hAnsi="Garamond"/>
          <w:b/>
          <w:bCs/>
          <w:sz w:val="22"/>
          <w:szCs w:val="22"/>
          <w:u w:val="single"/>
          <w:lang w:val="en-US"/>
        </w:rPr>
      </w:pPr>
    </w:p>
    <w:p w14:paraId="0B789331" w14:textId="77777777" w:rsidR="0021224A" w:rsidRDefault="0021224A" w:rsidP="00BB2804">
      <w:pPr>
        <w:spacing w:line="276" w:lineRule="auto"/>
        <w:jc w:val="both"/>
        <w:rPr>
          <w:rFonts w:ascii="Garamond" w:hAnsi="Garamond"/>
          <w:b/>
          <w:bCs/>
          <w:i/>
          <w:iCs/>
          <w:sz w:val="22"/>
          <w:szCs w:val="22"/>
          <w:u w:val="single"/>
          <w:lang w:val="en-US"/>
        </w:rPr>
      </w:pPr>
    </w:p>
    <w:p w14:paraId="461F9A65" w14:textId="4572EE9B" w:rsidR="00A30FC1" w:rsidRDefault="00BB2804" w:rsidP="00A30FC1">
      <w:pPr>
        <w:spacing w:line="276" w:lineRule="auto"/>
        <w:jc w:val="both"/>
        <w:rPr>
          <w:rFonts w:ascii="Garamond" w:hAnsi="Garamond"/>
          <w:sz w:val="22"/>
          <w:szCs w:val="22"/>
          <w:lang w:val="en-US"/>
        </w:rPr>
      </w:pPr>
      <w:r w:rsidRPr="00420273">
        <w:rPr>
          <w:rFonts w:ascii="Garamond" w:hAnsi="Garamond"/>
          <w:b/>
          <w:bCs/>
          <w:i/>
          <w:iCs/>
          <w:sz w:val="22"/>
          <w:szCs w:val="22"/>
          <w:u w:val="single"/>
          <w:lang w:val="en-US"/>
        </w:rPr>
        <w:t>Direction:</w:t>
      </w:r>
    </w:p>
    <w:p w14:paraId="653888F2" w14:textId="77777777" w:rsidR="00A30FC1" w:rsidRDefault="00A30FC1" w:rsidP="00A30FC1">
      <w:pPr>
        <w:spacing w:line="276" w:lineRule="auto"/>
        <w:jc w:val="both"/>
        <w:rPr>
          <w:rFonts w:ascii="Garamond" w:hAnsi="Garamond"/>
          <w:sz w:val="22"/>
          <w:szCs w:val="22"/>
          <w:lang w:val="en-US"/>
        </w:rPr>
      </w:pPr>
    </w:p>
    <w:p w14:paraId="44EAA78C" w14:textId="256A0F52" w:rsidR="00A30FC1" w:rsidRPr="00A30FC1" w:rsidRDefault="00A30FC1" w:rsidP="007F3F99">
      <w:pPr>
        <w:spacing w:line="276" w:lineRule="auto"/>
        <w:jc w:val="both"/>
        <w:rPr>
          <w:rFonts w:ascii="Garamond" w:hAnsi="Garamond"/>
          <w:sz w:val="22"/>
          <w:szCs w:val="22"/>
          <w:lang w:val="en-US"/>
        </w:rPr>
      </w:pPr>
      <w:bookmarkStart w:id="0" w:name="_GoBack"/>
      <w:r w:rsidRPr="00A30FC1">
        <w:rPr>
          <w:rFonts w:ascii="Garamond" w:hAnsi="Garamond"/>
          <w:sz w:val="22"/>
          <w:szCs w:val="22"/>
          <w:lang w:val="en-US"/>
        </w:rPr>
        <w:t xml:space="preserve">The decision expands expression </w:t>
      </w:r>
      <w:r w:rsidR="008724E6">
        <w:rPr>
          <w:rFonts w:ascii="Garamond" w:hAnsi="Garamond"/>
          <w:sz w:val="22"/>
          <w:szCs w:val="22"/>
          <w:lang w:val="en-US"/>
        </w:rPr>
        <w:t>as</w:t>
      </w:r>
      <w:r w:rsidRPr="00A30FC1">
        <w:rPr>
          <w:rFonts w:ascii="Garamond" w:hAnsi="Garamond"/>
          <w:sz w:val="22"/>
          <w:szCs w:val="22"/>
          <w:lang w:val="en-US"/>
        </w:rPr>
        <w:t xml:space="preserve"> the Board </w:t>
      </w:r>
      <w:r w:rsidR="0046272B">
        <w:rPr>
          <w:rFonts w:ascii="Garamond" w:hAnsi="Garamond"/>
          <w:sz w:val="22"/>
          <w:szCs w:val="22"/>
          <w:lang w:val="en-US"/>
        </w:rPr>
        <w:t xml:space="preserve">underscored the importance </w:t>
      </w:r>
      <w:r w:rsidR="006B0D34">
        <w:rPr>
          <w:rFonts w:ascii="Garamond" w:hAnsi="Garamond"/>
          <w:sz w:val="22"/>
          <w:szCs w:val="22"/>
          <w:lang w:val="en-US"/>
        </w:rPr>
        <w:t>o</w:t>
      </w:r>
      <w:r w:rsidR="0046272B">
        <w:rPr>
          <w:rFonts w:ascii="Garamond" w:hAnsi="Garamond"/>
          <w:sz w:val="22"/>
          <w:szCs w:val="22"/>
          <w:lang w:val="en-US"/>
        </w:rPr>
        <w:t xml:space="preserve">f </w:t>
      </w:r>
      <w:r w:rsidR="00164CD8">
        <w:rPr>
          <w:rFonts w:ascii="Garamond" w:hAnsi="Garamond"/>
          <w:sz w:val="22"/>
          <w:szCs w:val="22"/>
          <w:lang w:val="en-US"/>
        </w:rPr>
        <w:t>striking a</w:t>
      </w:r>
      <w:r w:rsidR="0046272B">
        <w:rPr>
          <w:rFonts w:ascii="Garamond" w:hAnsi="Garamond"/>
          <w:sz w:val="22"/>
          <w:szCs w:val="22"/>
          <w:lang w:val="en-US"/>
        </w:rPr>
        <w:t xml:space="preserve"> </w:t>
      </w:r>
      <w:r w:rsidR="00164CD8">
        <w:rPr>
          <w:rFonts w:ascii="Garamond" w:hAnsi="Garamond"/>
          <w:sz w:val="22"/>
          <w:szCs w:val="22"/>
          <w:lang w:val="en-US"/>
        </w:rPr>
        <w:t>balance</w:t>
      </w:r>
      <w:r w:rsidR="0046272B">
        <w:rPr>
          <w:rFonts w:ascii="Garamond" w:hAnsi="Garamond"/>
          <w:sz w:val="22"/>
          <w:szCs w:val="22"/>
          <w:lang w:val="en-US"/>
        </w:rPr>
        <w:t xml:space="preserve"> between preventing the harm of</w:t>
      </w:r>
      <w:r w:rsidR="00164CD8">
        <w:rPr>
          <w:rFonts w:ascii="Garamond" w:hAnsi="Garamond"/>
          <w:sz w:val="22"/>
          <w:szCs w:val="22"/>
          <w:lang w:val="en-US"/>
        </w:rPr>
        <w:t xml:space="preserve"> manipulated media and protecting political speech. The Board</w:t>
      </w:r>
      <w:r w:rsidR="0046272B">
        <w:rPr>
          <w:rFonts w:ascii="Garamond" w:hAnsi="Garamond"/>
          <w:sz w:val="22"/>
          <w:szCs w:val="22"/>
          <w:lang w:val="en-US"/>
        </w:rPr>
        <w:t xml:space="preserve"> </w:t>
      </w:r>
      <w:r w:rsidR="00164CD8" w:rsidRPr="00164CD8">
        <w:rPr>
          <w:rFonts w:ascii="Garamond" w:hAnsi="Garamond"/>
          <w:sz w:val="22"/>
          <w:szCs w:val="22"/>
          <w:lang w:val="en-US"/>
        </w:rPr>
        <w:t>expanded expression by recognizing that freedom of expression</w:t>
      </w:r>
      <w:r w:rsidR="008724E6">
        <w:rPr>
          <w:rFonts w:ascii="Garamond" w:hAnsi="Garamond"/>
          <w:sz w:val="22"/>
          <w:szCs w:val="22"/>
          <w:lang w:val="en-US"/>
        </w:rPr>
        <w:t xml:space="preserve"> is </w:t>
      </w:r>
      <w:r w:rsidR="008724E6" w:rsidRPr="008724E6">
        <w:rPr>
          <w:rFonts w:ascii="Garamond" w:hAnsi="Garamond"/>
          <w:sz w:val="22"/>
          <w:szCs w:val="22"/>
          <w:lang w:val="en-US"/>
        </w:rPr>
        <w:t>essential for the enjoyment of the right to take part in the conduct of public affairs and the right to vote</w:t>
      </w:r>
      <w:r w:rsidR="008724E6">
        <w:rPr>
          <w:rFonts w:ascii="Garamond" w:hAnsi="Garamond"/>
          <w:sz w:val="22"/>
          <w:szCs w:val="22"/>
          <w:lang w:val="en-US"/>
        </w:rPr>
        <w:t>.</w:t>
      </w:r>
    </w:p>
    <w:p w14:paraId="5E4A3280" w14:textId="60A42E78" w:rsidR="00390021" w:rsidRPr="006B0D34" w:rsidRDefault="006B0D34" w:rsidP="007F3F99">
      <w:pPr>
        <w:jc w:val="both"/>
        <w:rPr>
          <w:rFonts w:ascii="Garamond" w:hAnsi="Garamond"/>
          <w:sz w:val="22"/>
          <w:szCs w:val="22"/>
          <w:lang w:val="en-US"/>
        </w:rPr>
      </w:pPr>
      <w:r>
        <w:rPr>
          <w:rFonts w:ascii="Garamond" w:hAnsi="Garamond"/>
          <w:sz w:val="22"/>
          <w:szCs w:val="22"/>
          <w:lang w:val="en-US"/>
        </w:rPr>
        <w:lastRenderedPageBreak/>
        <w:t>The B</w:t>
      </w:r>
      <w:r w:rsidRPr="006B0D34">
        <w:rPr>
          <w:rFonts w:ascii="Garamond" w:hAnsi="Garamond"/>
          <w:sz w:val="22"/>
          <w:szCs w:val="22"/>
          <w:lang w:val="en-US"/>
        </w:rPr>
        <w:t xml:space="preserve">oard advised the company to update </w:t>
      </w:r>
      <w:r>
        <w:rPr>
          <w:rFonts w:ascii="Garamond" w:hAnsi="Garamond"/>
          <w:sz w:val="22"/>
          <w:szCs w:val="22"/>
          <w:lang w:val="en-US"/>
        </w:rPr>
        <w:t>its</w:t>
      </w:r>
      <w:r w:rsidRPr="006B0D34">
        <w:t xml:space="preserve"> </w:t>
      </w:r>
      <w:r w:rsidRPr="006B0D34">
        <w:rPr>
          <w:rFonts w:ascii="Garamond" w:hAnsi="Garamond"/>
          <w:sz w:val="22"/>
          <w:szCs w:val="22"/>
          <w:lang w:val="en-US"/>
        </w:rPr>
        <w:t>Manipulated Media policy</w:t>
      </w:r>
      <w:r>
        <w:rPr>
          <w:rFonts w:ascii="Garamond" w:hAnsi="Garamond"/>
          <w:sz w:val="22"/>
          <w:szCs w:val="22"/>
          <w:lang w:val="en-US"/>
        </w:rPr>
        <w:t xml:space="preserve"> to be coherent and sufficient</w:t>
      </w:r>
      <w:r w:rsidRPr="006B0D34">
        <w:rPr>
          <w:rFonts w:ascii="Garamond" w:hAnsi="Garamond"/>
          <w:sz w:val="22"/>
          <w:szCs w:val="22"/>
          <w:lang w:val="en-US"/>
        </w:rPr>
        <w:t xml:space="preserve"> </w:t>
      </w:r>
      <w:r>
        <w:rPr>
          <w:rFonts w:ascii="Garamond" w:hAnsi="Garamond"/>
          <w:sz w:val="22"/>
          <w:szCs w:val="22"/>
          <w:lang w:val="en-US"/>
        </w:rPr>
        <w:t xml:space="preserve">to </w:t>
      </w:r>
      <w:r w:rsidRPr="006B0D34">
        <w:rPr>
          <w:rFonts w:ascii="Garamond" w:hAnsi="Garamond"/>
          <w:sz w:val="22"/>
          <w:szCs w:val="22"/>
          <w:lang w:val="en-US"/>
        </w:rPr>
        <w:t xml:space="preserve">address the </w:t>
      </w:r>
      <w:r w:rsidR="002155C0">
        <w:rPr>
          <w:rFonts w:ascii="Garamond" w:hAnsi="Garamond"/>
          <w:sz w:val="22"/>
          <w:szCs w:val="22"/>
          <w:lang w:val="en-US"/>
        </w:rPr>
        <w:t>flow</w:t>
      </w:r>
      <w:r w:rsidRPr="006B0D34">
        <w:rPr>
          <w:rFonts w:ascii="Garamond" w:hAnsi="Garamond"/>
          <w:sz w:val="22"/>
          <w:szCs w:val="22"/>
          <w:lang w:val="en-US"/>
        </w:rPr>
        <w:t xml:space="preserve"> of online disinformation</w:t>
      </w:r>
      <w:r>
        <w:rPr>
          <w:rFonts w:ascii="Garamond" w:hAnsi="Garamond"/>
          <w:sz w:val="22"/>
          <w:szCs w:val="22"/>
          <w:lang w:val="en-US"/>
        </w:rPr>
        <w:t>.</w:t>
      </w:r>
      <w:r w:rsidRPr="006B0D34">
        <w:t xml:space="preserve"> </w:t>
      </w:r>
      <w:r w:rsidR="001006EB">
        <w:rPr>
          <w:rFonts w:ascii="Garamond" w:hAnsi="Garamond"/>
          <w:sz w:val="22"/>
          <w:szCs w:val="22"/>
          <w:lang w:val="en-US"/>
        </w:rPr>
        <w:t>Additionally, t</w:t>
      </w:r>
      <w:r w:rsidR="001006EB" w:rsidRPr="006B0D34">
        <w:rPr>
          <w:rFonts w:ascii="Garamond" w:hAnsi="Garamond"/>
          <w:sz w:val="22"/>
          <w:szCs w:val="22"/>
          <w:lang w:val="en-US"/>
        </w:rPr>
        <w:t>he</w:t>
      </w:r>
      <w:r w:rsidRPr="006B0D34">
        <w:rPr>
          <w:rFonts w:ascii="Garamond" w:hAnsi="Garamond"/>
          <w:sz w:val="22"/>
          <w:szCs w:val="22"/>
          <w:lang w:val="en-US"/>
        </w:rPr>
        <w:t xml:space="preserve"> Board concluded that</w:t>
      </w:r>
      <w:r w:rsidR="001006EB" w:rsidRPr="001006EB">
        <w:t xml:space="preserve"> </w:t>
      </w:r>
      <w:r w:rsidR="001006EB" w:rsidRPr="001006EB">
        <w:rPr>
          <w:rFonts w:ascii="Garamond" w:hAnsi="Garamond"/>
          <w:sz w:val="22"/>
          <w:szCs w:val="22"/>
          <w:lang w:val="en-US"/>
        </w:rPr>
        <w:t xml:space="preserve">protection for public discourse </w:t>
      </w:r>
      <w:r w:rsidR="001006EB">
        <w:rPr>
          <w:rFonts w:ascii="Garamond" w:hAnsi="Garamond"/>
          <w:sz w:val="22"/>
          <w:szCs w:val="22"/>
          <w:lang w:val="en-US"/>
        </w:rPr>
        <w:t xml:space="preserve">that </w:t>
      </w:r>
      <w:r w:rsidR="001006EB" w:rsidRPr="001006EB">
        <w:rPr>
          <w:rFonts w:ascii="Garamond" w:hAnsi="Garamond"/>
          <w:sz w:val="22"/>
          <w:szCs w:val="22"/>
          <w:lang w:val="en-US"/>
        </w:rPr>
        <w:t>discusses political issues, candidates</w:t>
      </w:r>
      <w:r w:rsidR="005B67FD">
        <w:rPr>
          <w:rFonts w:ascii="Garamond" w:hAnsi="Garamond"/>
          <w:sz w:val="22"/>
          <w:szCs w:val="22"/>
          <w:lang w:val="en-US"/>
        </w:rPr>
        <w:t>,</w:t>
      </w:r>
      <w:r w:rsidR="001006EB" w:rsidRPr="001006EB">
        <w:rPr>
          <w:rFonts w:ascii="Garamond" w:hAnsi="Garamond"/>
          <w:sz w:val="22"/>
          <w:szCs w:val="22"/>
          <w:lang w:val="en-US"/>
        </w:rPr>
        <w:t xml:space="preserve"> and elected representatives</w:t>
      </w:r>
      <w:r w:rsidR="001006EB">
        <w:rPr>
          <w:rFonts w:ascii="Garamond" w:hAnsi="Garamond"/>
          <w:sz w:val="22"/>
          <w:szCs w:val="22"/>
          <w:lang w:val="en-US"/>
        </w:rPr>
        <w:t>,</w:t>
      </w:r>
      <w:r w:rsidR="001006EB" w:rsidRPr="001006EB">
        <w:rPr>
          <w:rFonts w:ascii="Garamond" w:hAnsi="Garamond"/>
          <w:sz w:val="22"/>
          <w:szCs w:val="22"/>
          <w:lang w:val="en-US"/>
        </w:rPr>
        <w:t xml:space="preserve"> </w:t>
      </w:r>
      <w:r w:rsidR="001006EB">
        <w:rPr>
          <w:rFonts w:ascii="Garamond" w:hAnsi="Garamond"/>
          <w:sz w:val="22"/>
          <w:szCs w:val="22"/>
          <w:lang w:val="en-US"/>
        </w:rPr>
        <w:t>is</w:t>
      </w:r>
      <w:r w:rsidR="001006EB" w:rsidRPr="001006EB">
        <w:rPr>
          <w:rFonts w:ascii="Garamond" w:hAnsi="Garamond"/>
          <w:sz w:val="22"/>
          <w:szCs w:val="22"/>
          <w:lang w:val="en-US"/>
        </w:rPr>
        <w:t xml:space="preserve"> </w:t>
      </w:r>
      <w:r w:rsidR="001006EB">
        <w:rPr>
          <w:rFonts w:ascii="Garamond" w:hAnsi="Garamond"/>
          <w:sz w:val="22"/>
          <w:szCs w:val="22"/>
          <w:lang w:val="en-US"/>
        </w:rPr>
        <w:t>of high value.</w:t>
      </w:r>
    </w:p>
    <w:bookmarkEnd w:id="0"/>
    <w:p w14:paraId="547CA0C0" w14:textId="77777777" w:rsidR="00390021" w:rsidRPr="001006EB" w:rsidRDefault="00390021" w:rsidP="001006EB">
      <w:pPr>
        <w:rPr>
          <w:rFonts w:ascii="Garamond" w:hAnsi="Garamond"/>
          <w:b/>
          <w:bCs/>
          <w:sz w:val="22"/>
          <w:szCs w:val="22"/>
          <w:lang w:val="en-US"/>
        </w:rPr>
      </w:pPr>
    </w:p>
    <w:p w14:paraId="4BB21925" w14:textId="56E69A6E" w:rsidR="00BB2804" w:rsidRPr="00FE6E56" w:rsidRDefault="00BB2804" w:rsidP="00835092">
      <w:pPr>
        <w:pStyle w:val="ListParagraph"/>
        <w:spacing w:line="276" w:lineRule="auto"/>
        <w:ind w:left="360"/>
        <w:jc w:val="both"/>
        <w:rPr>
          <w:rFonts w:ascii="Garamond" w:hAnsi="Garamond"/>
          <w:sz w:val="22"/>
          <w:szCs w:val="22"/>
          <w:lang w:val="en-US"/>
        </w:rPr>
      </w:pPr>
    </w:p>
    <w:p w14:paraId="261EAE6B" w14:textId="7FFE370D" w:rsidR="00BB2804" w:rsidRPr="008D2D3A" w:rsidRDefault="00BB2804" w:rsidP="008D2D3A">
      <w:pPr>
        <w:spacing w:line="276" w:lineRule="auto"/>
        <w:jc w:val="both"/>
        <w:rPr>
          <w:rFonts w:ascii="Garamond" w:hAnsi="Garamond"/>
          <w:sz w:val="22"/>
          <w:szCs w:val="22"/>
          <w:lang w:val="en-US"/>
        </w:rPr>
      </w:pPr>
      <w:r w:rsidRPr="00CD2DD6">
        <w:rPr>
          <w:rFonts w:ascii="Garamond" w:hAnsi="Garamond"/>
          <w:b/>
          <w:bCs/>
          <w:i/>
          <w:iCs/>
          <w:sz w:val="22"/>
          <w:szCs w:val="22"/>
          <w:u w:val="single"/>
          <w:lang w:val="en-US"/>
        </w:rPr>
        <w:t>Perspective</w:t>
      </w:r>
      <w:r w:rsidRPr="00CD2DD6">
        <w:rPr>
          <w:rFonts w:ascii="Garamond" w:hAnsi="Garamond"/>
          <w:sz w:val="22"/>
          <w:szCs w:val="22"/>
          <w:lang w:val="en-US"/>
        </w:rPr>
        <w:t xml:space="preserve">: </w:t>
      </w:r>
    </w:p>
    <w:p w14:paraId="02160B87" w14:textId="77777777" w:rsidR="00BB2804" w:rsidRDefault="00BB2804" w:rsidP="00BB2804">
      <w:pPr>
        <w:spacing w:line="276" w:lineRule="auto"/>
        <w:jc w:val="both"/>
        <w:rPr>
          <w:rFonts w:ascii="Garamond" w:hAnsi="Garamond"/>
          <w:sz w:val="22"/>
          <w:szCs w:val="22"/>
          <w:lang w:val="en-US"/>
        </w:rPr>
      </w:pPr>
    </w:p>
    <w:p w14:paraId="2CD74114" w14:textId="4FC88E14" w:rsidR="00E12B10" w:rsidRPr="002155C0" w:rsidRDefault="00E12B10" w:rsidP="002155C0">
      <w:pPr>
        <w:pStyle w:val="ListParagraph"/>
        <w:numPr>
          <w:ilvl w:val="0"/>
          <w:numId w:val="4"/>
        </w:numPr>
        <w:spacing w:line="276" w:lineRule="auto"/>
        <w:rPr>
          <w:rFonts w:ascii="Garamond" w:hAnsi="Garamond"/>
          <w:b/>
          <w:bCs/>
          <w:sz w:val="22"/>
          <w:szCs w:val="22"/>
          <w:lang w:val="en-US"/>
        </w:rPr>
      </w:pPr>
      <w:r w:rsidRPr="002155C0">
        <w:rPr>
          <w:rFonts w:ascii="Garamond" w:hAnsi="Garamond"/>
          <w:b/>
          <w:bCs/>
          <w:sz w:val="22"/>
          <w:szCs w:val="22"/>
          <w:lang w:val="en-US"/>
        </w:rPr>
        <w:t xml:space="preserve">Related International and/or regional laws: </w:t>
      </w:r>
    </w:p>
    <w:p w14:paraId="1597903B" w14:textId="77777777" w:rsidR="002155C0" w:rsidRPr="00E12B10" w:rsidRDefault="002155C0" w:rsidP="002155C0">
      <w:pPr>
        <w:pStyle w:val="ListParagraph"/>
        <w:spacing w:line="276" w:lineRule="auto"/>
        <w:ind w:left="1800"/>
        <w:rPr>
          <w:rFonts w:ascii="Garamond" w:hAnsi="Garamond"/>
          <w:b/>
          <w:bCs/>
          <w:sz w:val="22"/>
          <w:szCs w:val="22"/>
          <w:lang w:val="en-US"/>
        </w:rPr>
      </w:pPr>
    </w:p>
    <w:p w14:paraId="15E9BE41" w14:textId="77777777" w:rsidR="00E12B10" w:rsidRPr="00F45C00" w:rsidRDefault="00E12B10" w:rsidP="00E12B10">
      <w:pPr>
        <w:pStyle w:val="ListParagraph"/>
        <w:numPr>
          <w:ilvl w:val="0"/>
          <w:numId w:val="11"/>
        </w:numPr>
        <w:spacing w:line="276" w:lineRule="auto"/>
        <w:rPr>
          <w:rFonts w:ascii="Garamond" w:hAnsi="Garamond"/>
          <w:b/>
          <w:bCs/>
          <w:sz w:val="22"/>
          <w:szCs w:val="22"/>
          <w:lang w:val="en-US"/>
        </w:rPr>
      </w:pPr>
      <w:r w:rsidRPr="00F45C00">
        <w:rPr>
          <w:rFonts w:ascii="Garamond" w:hAnsi="Garamond"/>
          <w:b/>
          <w:bCs/>
          <w:sz w:val="22"/>
          <w:szCs w:val="22"/>
          <w:lang w:val="en-US"/>
        </w:rPr>
        <w:t>United Nations Guiding Principles on Business and Human Rights (2011)</w:t>
      </w:r>
    </w:p>
    <w:p w14:paraId="658CA392" w14:textId="4334803B" w:rsidR="00E12B10" w:rsidRPr="00E12B10" w:rsidRDefault="00E12B10" w:rsidP="00E12B10">
      <w:pPr>
        <w:pStyle w:val="ListParagraph"/>
        <w:spacing w:line="276" w:lineRule="auto"/>
        <w:ind w:left="1080"/>
        <w:rPr>
          <w:rFonts w:ascii="Garamond" w:hAnsi="Garamond"/>
          <w:sz w:val="22"/>
          <w:szCs w:val="22"/>
          <w:lang w:val="en-US"/>
        </w:rPr>
      </w:pPr>
      <w:r w:rsidRPr="00E12B10">
        <w:rPr>
          <w:rFonts w:ascii="Garamond" w:hAnsi="Garamond"/>
          <w:sz w:val="22"/>
          <w:szCs w:val="22"/>
          <w:lang w:val="en-US"/>
        </w:rPr>
        <w:t>The Board used the UNGPs to highlight Meta’s commitment to respect human rights.</w:t>
      </w:r>
    </w:p>
    <w:p w14:paraId="5AF4066F" w14:textId="77777777" w:rsidR="00E12B10" w:rsidRPr="00F45C00" w:rsidRDefault="00E12B10" w:rsidP="00E12B10">
      <w:pPr>
        <w:pStyle w:val="ListParagraph"/>
        <w:numPr>
          <w:ilvl w:val="0"/>
          <w:numId w:val="11"/>
        </w:numPr>
        <w:spacing w:line="276" w:lineRule="auto"/>
        <w:rPr>
          <w:rFonts w:ascii="Garamond" w:hAnsi="Garamond"/>
          <w:b/>
          <w:bCs/>
          <w:sz w:val="22"/>
          <w:szCs w:val="22"/>
          <w:lang w:val="en-US"/>
        </w:rPr>
      </w:pPr>
      <w:r w:rsidRPr="00F45C00">
        <w:rPr>
          <w:rFonts w:ascii="Garamond" w:hAnsi="Garamond"/>
          <w:b/>
          <w:bCs/>
          <w:sz w:val="22"/>
          <w:szCs w:val="22"/>
          <w:lang w:val="en-US"/>
        </w:rPr>
        <w:t>ICCPR, art. 19</w:t>
      </w:r>
    </w:p>
    <w:p w14:paraId="0FBCCB5B" w14:textId="226141C9" w:rsidR="00E12B10" w:rsidRPr="00E12B10" w:rsidRDefault="00E12B10" w:rsidP="00E12B10">
      <w:pPr>
        <w:pStyle w:val="ListParagraph"/>
        <w:spacing w:line="276" w:lineRule="auto"/>
        <w:ind w:left="1080"/>
        <w:rPr>
          <w:rFonts w:ascii="Garamond" w:hAnsi="Garamond"/>
          <w:sz w:val="22"/>
          <w:szCs w:val="22"/>
          <w:lang w:val="en-US"/>
        </w:rPr>
      </w:pPr>
      <w:r>
        <w:rPr>
          <w:rFonts w:ascii="Garamond" w:hAnsi="Garamond"/>
          <w:sz w:val="22"/>
          <w:szCs w:val="22"/>
          <w:lang w:val="en-US"/>
        </w:rPr>
        <w:t xml:space="preserve">The </w:t>
      </w:r>
      <w:r w:rsidRPr="00E12B10">
        <w:rPr>
          <w:rFonts w:ascii="Garamond" w:hAnsi="Garamond"/>
          <w:sz w:val="22"/>
          <w:szCs w:val="22"/>
          <w:lang w:val="en-US"/>
        </w:rPr>
        <w:t xml:space="preserve">Board used Article 19 of the ICCPR as a legal basis that provides broad protection for freedom of expression. </w:t>
      </w:r>
    </w:p>
    <w:p w14:paraId="1D61A0AB" w14:textId="77777777" w:rsidR="00F45C00" w:rsidRPr="00263400" w:rsidRDefault="00E12B10" w:rsidP="00F45C00">
      <w:pPr>
        <w:pStyle w:val="ListParagraph"/>
        <w:numPr>
          <w:ilvl w:val="0"/>
          <w:numId w:val="11"/>
        </w:numPr>
        <w:spacing w:line="276" w:lineRule="auto"/>
        <w:rPr>
          <w:rFonts w:ascii="Garamond" w:hAnsi="Garamond"/>
          <w:b/>
          <w:bCs/>
          <w:sz w:val="22"/>
          <w:szCs w:val="22"/>
          <w:lang w:val="en-US"/>
        </w:rPr>
      </w:pPr>
      <w:r w:rsidRPr="00263400">
        <w:rPr>
          <w:rFonts w:ascii="Garamond" w:hAnsi="Garamond"/>
          <w:b/>
          <w:bCs/>
          <w:sz w:val="22"/>
          <w:szCs w:val="22"/>
          <w:lang w:val="en-US"/>
        </w:rPr>
        <w:t>UNHR Comm., General Comment No. 34 (CCPR/C/GC/34)</w:t>
      </w:r>
    </w:p>
    <w:p w14:paraId="201F9946" w14:textId="455D88E0" w:rsidR="00390021" w:rsidRDefault="00E12B10" w:rsidP="00F45C00">
      <w:pPr>
        <w:pStyle w:val="ListParagraph"/>
        <w:spacing w:line="276" w:lineRule="auto"/>
        <w:ind w:left="1080"/>
        <w:rPr>
          <w:rFonts w:ascii="Garamond" w:hAnsi="Garamond"/>
          <w:sz w:val="22"/>
          <w:szCs w:val="22"/>
          <w:lang w:val="en-US"/>
        </w:rPr>
      </w:pPr>
      <w:r w:rsidRPr="00F45C00">
        <w:rPr>
          <w:rFonts w:ascii="Garamond" w:hAnsi="Garamond"/>
          <w:sz w:val="22"/>
          <w:szCs w:val="22"/>
          <w:lang w:val="en-US"/>
        </w:rPr>
        <w:t>The Board used General Comment No. 34 as the legal basis to apply the three-part test.</w:t>
      </w:r>
    </w:p>
    <w:p w14:paraId="4393A1BE" w14:textId="4D489765" w:rsidR="00F45C00" w:rsidRPr="00263400" w:rsidRDefault="00F45C00" w:rsidP="00F45C00">
      <w:pPr>
        <w:pStyle w:val="ListParagraph"/>
        <w:numPr>
          <w:ilvl w:val="0"/>
          <w:numId w:val="11"/>
        </w:numPr>
        <w:spacing w:line="276" w:lineRule="auto"/>
        <w:rPr>
          <w:rFonts w:ascii="Garamond" w:hAnsi="Garamond"/>
          <w:b/>
          <w:bCs/>
          <w:sz w:val="22"/>
          <w:szCs w:val="22"/>
          <w:lang w:val="en-US"/>
        </w:rPr>
      </w:pPr>
      <w:r w:rsidRPr="00263400">
        <w:rPr>
          <w:rFonts w:ascii="Garamond" w:hAnsi="Garamond"/>
          <w:b/>
          <w:bCs/>
          <w:sz w:val="22"/>
          <w:szCs w:val="22"/>
          <w:lang w:val="en-US"/>
        </w:rPr>
        <w:t>ICCPR, art. 25</w:t>
      </w:r>
    </w:p>
    <w:p w14:paraId="5822403C" w14:textId="30455FA7" w:rsidR="00F45C00" w:rsidRDefault="00F45C00" w:rsidP="00F45C00">
      <w:pPr>
        <w:pStyle w:val="ListParagraph"/>
        <w:spacing w:line="276" w:lineRule="auto"/>
        <w:ind w:left="1080"/>
        <w:rPr>
          <w:rFonts w:ascii="Garamond" w:hAnsi="Garamond"/>
          <w:sz w:val="22"/>
          <w:szCs w:val="22"/>
          <w:lang w:val="en-US"/>
        </w:rPr>
      </w:pPr>
      <w:r w:rsidRPr="00F45C00">
        <w:rPr>
          <w:rFonts w:ascii="Garamond" w:hAnsi="Garamond"/>
          <w:sz w:val="22"/>
          <w:szCs w:val="22"/>
          <w:lang w:val="en-US"/>
        </w:rPr>
        <w:t xml:space="preserve">The Board referred to Article </w:t>
      </w:r>
      <w:r>
        <w:rPr>
          <w:rFonts w:ascii="Garamond" w:hAnsi="Garamond"/>
          <w:sz w:val="22"/>
          <w:szCs w:val="22"/>
          <w:lang w:val="en-US"/>
        </w:rPr>
        <w:t>25</w:t>
      </w:r>
      <w:r w:rsidRPr="00F45C00">
        <w:rPr>
          <w:rFonts w:ascii="Garamond" w:hAnsi="Garamond"/>
          <w:sz w:val="22"/>
          <w:szCs w:val="22"/>
          <w:lang w:val="en-US"/>
        </w:rPr>
        <w:t xml:space="preserve"> of the ICCPR as the legal basis for the right to take part in the conduct of public affairs and the right to vote.</w:t>
      </w:r>
    </w:p>
    <w:p w14:paraId="35071C0F" w14:textId="0E28AA09" w:rsidR="00F45C00" w:rsidRDefault="006E72EB" w:rsidP="00263400">
      <w:pPr>
        <w:pStyle w:val="ListParagraph"/>
        <w:numPr>
          <w:ilvl w:val="0"/>
          <w:numId w:val="11"/>
        </w:numPr>
        <w:spacing w:line="276" w:lineRule="auto"/>
        <w:rPr>
          <w:rFonts w:ascii="Garamond" w:hAnsi="Garamond"/>
          <w:b/>
          <w:bCs/>
          <w:sz w:val="22"/>
          <w:szCs w:val="22"/>
          <w:lang w:val="en-US"/>
        </w:rPr>
      </w:pPr>
      <w:hyperlink r:id="rId15" w:history="1">
        <w:r w:rsidR="00263400" w:rsidRPr="006E72EB">
          <w:rPr>
            <w:rStyle w:val="Hyperlink"/>
            <w:rFonts w:ascii="Garamond" w:hAnsi="Garamond"/>
            <w:b/>
            <w:bCs/>
            <w:sz w:val="22"/>
            <w:szCs w:val="22"/>
            <w:lang w:val="en-US"/>
          </w:rPr>
          <w:t>UN Special Rapporteur on freedom of opinion and expression, report A/74/486 (2019)</w:t>
        </w:r>
      </w:hyperlink>
    </w:p>
    <w:p w14:paraId="1F88DD3C" w14:textId="35426E0B" w:rsidR="00263400" w:rsidRDefault="00263400" w:rsidP="0071014B">
      <w:pPr>
        <w:pStyle w:val="ListParagraph"/>
        <w:spacing w:line="276" w:lineRule="auto"/>
        <w:ind w:left="1080"/>
        <w:rPr>
          <w:rFonts w:ascii="Garamond" w:hAnsi="Garamond"/>
          <w:sz w:val="22"/>
          <w:szCs w:val="22"/>
          <w:lang w:val="en-US"/>
        </w:rPr>
      </w:pPr>
      <w:r>
        <w:rPr>
          <w:rFonts w:ascii="Garamond" w:hAnsi="Garamond"/>
          <w:sz w:val="22"/>
          <w:szCs w:val="22"/>
          <w:lang w:val="en-US"/>
        </w:rPr>
        <w:t xml:space="preserve">The Board referred </w:t>
      </w:r>
      <w:r w:rsidRPr="00263400">
        <w:rPr>
          <w:rFonts w:ascii="Garamond" w:hAnsi="Garamond"/>
          <w:sz w:val="22"/>
          <w:szCs w:val="22"/>
          <w:lang w:val="en-US"/>
        </w:rPr>
        <w:t xml:space="preserve">to this report to highlight </w:t>
      </w:r>
      <w:r w:rsidR="0071014B">
        <w:rPr>
          <w:rFonts w:ascii="Garamond" w:hAnsi="Garamond"/>
          <w:sz w:val="22"/>
          <w:szCs w:val="22"/>
          <w:lang w:val="en-US"/>
        </w:rPr>
        <w:t>Meta's</w:t>
      </w:r>
      <w:r w:rsidRPr="00263400">
        <w:rPr>
          <w:rFonts w:ascii="Garamond" w:hAnsi="Garamond"/>
          <w:sz w:val="22"/>
          <w:szCs w:val="22"/>
          <w:lang w:val="en-US"/>
        </w:rPr>
        <w:t xml:space="preserve"> </w:t>
      </w:r>
      <w:r w:rsidR="0071014B" w:rsidRPr="0071014B">
        <w:rPr>
          <w:rFonts w:ascii="Garamond" w:hAnsi="Garamond"/>
          <w:sz w:val="22"/>
          <w:szCs w:val="22"/>
          <w:lang w:val="en-US"/>
        </w:rPr>
        <w:t>responsibilities to human rights standards.</w:t>
      </w:r>
    </w:p>
    <w:p w14:paraId="4E37D1C2" w14:textId="70451020" w:rsidR="00263400" w:rsidRPr="003A1C01" w:rsidRDefault="006E72EB" w:rsidP="003A1C01">
      <w:pPr>
        <w:pStyle w:val="ListParagraph"/>
        <w:numPr>
          <w:ilvl w:val="0"/>
          <w:numId w:val="11"/>
        </w:numPr>
        <w:spacing w:line="276" w:lineRule="auto"/>
        <w:rPr>
          <w:rFonts w:ascii="Garamond" w:hAnsi="Garamond"/>
          <w:b/>
          <w:bCs/>
          <w:sz w:val="22"/>
          <w:szCs w:val="22"/>
          <w:lang w:val="en-US"/>
        </w:rPr>
      </w:pPr>
      <w:hyperlink r:id="rId16" w:history="1">
        <w:r w:rsidR="00263400" w:rsidRPr="006E72EB">
          <w:rPr>
            <w:rStyle w:val="Hyperlink"/>
            <w:rFonts w:ascii="Garamond" w:hAnsi="Garamond"/>
            <w:b/>
            <w:bCs/>
            <w:sz w:val="22"/>
            <w:szCs w:val="22"/>
            <w:lang w:val="en-US"/>
          </w:rPr>
          <w:t>UN Special Rapporteur on freedom of opinion and expression, report</w:t>
        </w:r>
        <w:r w:rsidR="003A1C01" w:rsidRPr="006E72EB">
          <w:rPr>
            <w:rStyle w:val="Hyperlink"/>
            <w:b/>
            <w:bCs/>
          </w:rPr>
          <w:t xml:space="preserve"> </w:t>
        </w:r>
        <w:r w:rsidR="003A1C01" w:rsidRPr="006E72EB">
          <w:rPr>
            <w:rStyle w:val="Hyperlink"/>
            <w:rFonts w:ascii="Garamond" w:hAnsi="Garamond"/>
            <w:b/>
            <w:bCs/>
            <w:sz w:val="22"/>
            <w:szCs w:val="22"/>
            <w:lang w:val="en-US"/>
          </w:rPr>
          <w:t xml:space="preserve"> A/HRC/38/35 (2018)</w:t>
        </w:r>
      </w:hyperlink>
    </w:p>
    <w:p w14:paraId="6CCC3241" w14:textId="6166FBBC" w:rsidR="00F45C00" w:rsidRPr="00F45C00" w:rsidRDefault="0071014B" w:rsidP="0071014B">
      <w:pPr>
        <w:pStyle w:val="ListParagraph"/>
        <w:spacing w:line="276" w:lineRule="auto"/>
        <w:ind w:left="1080"/>
        <w:rPr>
          <w:rFonts w:ascii="Garamond" w:hAnsi="Garamond"/>
          <w:sz w:val="22"/>
          <w:szCs w:val="22"/>
          <w:lang w:val="en-US"/>
        </w:rPr>
      </w:pPr>
      <w:r w:rsidRPr="0071014B">
        <w:rPr>
          <w:rFonts w:ascii="Garamond" w:hAnsi="Garamond"/>
          <w:sz w:val="22"/>
          <w:szCs w:val="22"/>
          <w:lang w:val="en-US"/>
        </w:rPr>
        <w:t xml:space="preserve">The Board referred to this report to highlight </w:t>
      </w:r>
      <w:r>
        <w:rPr>
          <w:rFonts w:ascii="Garamond" w:hAnsi="Garamond"/>
          <w:sz w:val="22"/>
          <w:szCs w:val="22"/>
          <w:lang w:val="en-US"/>
        </w:rPr>
        <w:t>Meta's</w:t>
      </w:r>
      <w:r w:rsidRPr="0071014B">
        <w:rPr>
          <w:rFonts w:ascii="Garamond" w:hAnsi="Garamond"/>
          <w:sz w:val="22"/>
          <w:szCs w:val="22"/>
          <w:lang w:val="en-US"/>
        </w:rPr>
        <w:t xml:space="preserve"> responsibilities to human rights standards.</w:t>
      </w:r>
    </w:p>
    <w:p w14:paraId="7747E825" w14:textId="77777777" w:rsidR="00390021" w:rsidRDefault="00390021" w:rsidP="00390021">
      <w:pPr>
        <w:pStyle w:val="ListParagraph"/>
        <w:spacing w:line="276" w:lineRule="auto"/>
        <w:jc w:val="both"/>
        <w:rPr>
          <w:rFonts w:ascii="Garamond" w:hAnsi="Garamond"/>
          <w:b/>
          <w:bCs/>
          <w:sz w:val="22"/>
          <w:szCs w:val="22"/>
          <w:lang w:val="en-US"/>
        </w:rPr>
      </w:pPr>
    </w:p>
    <w:p w14:paraId="6A17F436" w14:textId="77777777" w:rsidR="0071014B" w:rsidRDefault="0071014B" w:rsidP="0071014B">
      <w:pPr>
        <w:spacing w:line="276" w:lineRule="auto"/>
        <w:rPr>
          <w:rFonts w:ascii="Garamond" w:hAnsi="Garamond"/>
          <w:b/>
          <w:bCs/>
          <w:sz w:val="22"/>
          <w:szCs w:val="22"/>
          <w:lang w:val="en-US"/>
        </w:rPr>
      </w:pPr>
      <w:r w:rsidRPr="0071014B">
        <w:rPr>
          <w:rFonts w:ascii="Garamond" w:hAnsi="Garamond"/>
          <w:b/>
          <w:bCs/>
          <w:sz w:val="22"/>
          <w:szCs w:val="22"/>
          <w:lang w:val="en-US"/>
        </w:rPr>
        <w:t>General Law Notes</w:t>
      </w:r>
    </w:p>
    <w:p w14:paraId="629F0C4A" w14:textId="77777777" w:rsidR="0071014B" w:rsidRPr="0071014B" w:rsidRDefault="0071014B" w:rsidP="0071014B">
      <w:pPr>
        <w:spacing w:line="276" w:lineRule="auto"/>
        <w:rPr>
          <w:rFonts w:ascii="Garamond" w:hAnsi="Garamond"/>
          <w:b/>
          <w:bCs/>
          <w:sz w:val="22"/>
          <w:szCs w:val="22"/>
          <w:lang w:val="en-US"/>
        </w:rPr>
      </w:pPr>
    </w:p>
    <w:p w14:paraId="596E4A33" w14:textId="3400BB12" w:rsidR="0071014B" w:rsidRDefault="0071014B" w:rsidP="0071014B">
      <w:pPr>
        <w:pStyle w:val="ListParagraph"/>
        <w:spacing w:line="276" w:lineRule="auto"/>
        <w:rPr>
          <w:rFonts w:ascii="Garamond" w:hAnsi="Garamond"/>
          <w:b/>
          <w:bCs/>
          <w:sz w:val="22"/>
          <w:szCs w:val="22"/>
          <w:lang w:val="en-US"/>
        </w:rPr>
      </w:pPr>
      <w:r w:rsidRPr="0071014B">
        <w:rPr>
          <w:rFonts w:ascii="Garamond" w:hAnsi="Garamond"/>
          <w:b/>
          <w:bCs/>
          <w:sz w:val="22"/>
          <w:szCs w:val="22"/>
          <w:lang w:val="en-US"/>
        </w:rPr>
        <w:t>Oversight Board Decisions:</w:t>
      </w:r>
      <w:r w:rsidRPr="0071014B">
        <w:rPr>
          <w:rFonts w:ascii="Garamond" w:hAnsi="Garamond"/>
          <w:b/>
          <w:bCs/>
          <w:sz w:val="22"/>
          <w:szCs w:val="22"/>
          <w:lang w:val="en-US"/>
        </w:rPr>
        <w:cr/>
      </w:r>
    </w:p>
    <w:p w14:paraId="77217139" w14:textId="77777777" w:rsidR="0071014B" w:rsidRDefault="0071014B" w:rsidP="00F45C00">
      <w:pPr>
        <w:pStyle w:val="ListParagraph"/>
        <w:spacing w:line="276" w:lineRule="auto"/>
        <w:rPr>
          <w:rFonts w:ascii="Garamond" w:hAnsi="Garamond"/>
          <w:b/>
          <w:bCs/>
          <w:sz w:val="22"/>
          <w:szCs w:val="22"/>
          <w:lang w:val="en-US"/>
        </w:rPr>
      </w:pPr>
    </w:p>
    <w:p w14:paraId="1FA0CBA3" w14:textId="238E95B6" w:rsidR="00F45C00" w:rsidRDefault="00852AF1" w:rsidP="0071014B">
      <w:pPr>
        <w:pStyle w:val="ListParagraph"/>
        <w:numPr>
          <w:ilvl w:val="0"/>
          <w:numId w:val="11"/>
        </w:numPr>
        <w:spacing w:line="276" w:lineRule="auto"/>
        <w:rPr>
          <w:rFonts w:ascii="Garamond" w:hAnsi="Garamond"/>
          <w:b/>
          <w:bCs/>
          <w:sz w:val="22"/>
          <w:szCs w:val="22"/>
          <w:lang w:val="en-US"/>
        </w:rPr>
      </w:pPr>
      <w:hyperlink r:id="rId17" w:history="1">
        <w:r w:rsidR="00F45C00" w:rsidRPr="00852AF1">
          <w:rPr>
            <w:rStyle w:val="Hyperlink"/>
            <w:rFonts w:ascii="Garamond" w:hAnsi="Garamond"/>
            <w:b/>
            <w:bCs/>
            <w:sz w:val="22"/>
            <w:szCs w:val="22"/>
            <w:lang w:val="en-US"/>
          </w:rPr>
          <w:t>Removal of COVID-19 Misinformation policy advisory opinion</w:t>
        </w:r>
      </w:hyperlink>
    </w:p>
    <w:p w14:paraId="10415B1F" w14:textId="447E15D0" w:rsidR="00391B71" w:rsidRPr="00391B71" w:rsidRDefault="00391B71" w:rsidP="00552D2A">
      <w:pPr>
        <w:pStyle w:val="ListParagraph"/>
        <w:spacing w:line="276" w:lineRule="auto"/>
        <w:ind w:left="1080"/>
        <w:rPr>
          <w:rFonts w:ascii="Garamond" w:hAnsi="Garamond"/>
          <w:sz w:val="22"/>
          <w:szCs w:val="22"/>
          <w:lang w:val="en-US"/>
        </w:rPr>
      </w:pPr>
      <w:r w:rsidRPr="00391B71">
        <w:rPr>
          <w:rFonts w:ascii="Garamond" w:hAnsi="Garamond"/>
          <w:sz w:val="22"/>
          <w:szCs w:val="22"/>
          <w:lang w:val="en-US"/>
        </w:rPr>
        <w:t xml:space="preserve">The Board referred to this </w:t>
      </w:r>
      <w:r w:rsidR="00DD1728" w:rsidRPr="00DD1728">
        <w:rPr>
          <w:rFonts w:ascii="Garamond" w:hAnsi="Garamond"/>
          <w:sz w:val="22"/>
          <w:szCs w:val="22"/>
          <w:lang w:val="en-US"/>
        </w:rPr>
        <w:t>policy advisory opinion</w:t>
      </w:r>
      <w:r w:rsidR="00DD1728">
        <w:rPr>
          <w:rFonts w:ascii="Garamond" w:hAnsi="Garamond"/>
          <w:sz w:val="22"/>
          <w:szCs w:val="22"/>
          <w:lang w:val="en-US"/>
        </w:rPr>
        <w:t xml:space="preserve"> to </w:t>
      </w:r>
      <w:r w:rsidR="00552D2A">
        <w:rPr>
          <w:rFonts w:ascii="Garamond" w:hAnsi="Garamond"/>
          <w:sz w:val="22"/>
          <w:szCs w:val="22"/>
          <w:lang w:val="en-US"/>
        </w:rPr>
        <w:t>recall that Meta provided evidence that labeling became less effective due to over-exposure.</w:t>
      </w:r>
    </w:p>
    <w:p w14:paraId="76B0EEC0" w14:textId="0A0E0515" w:rsidR="00F45C00" w:rsidRDefault="00852AF1" w:rsidP="0071014B">
      <w:pPr>
        <w:pStyle w:val="ListParagraph"/>
        <w:numPr>
          <w:ilvl w:val="0"/>
          <w:numId w:val="11"/>
        </w:numPr>
        <w:spacing w:line="276" w:lineRule="auto"/>
        <w:rPr>
          <w:rFonts w:ascii="Garamond" w:hAnsi="Garamond"/>
          <w:b/>
          <w:bCs/>
          <w:sz w:val="22"/>
          <w:szCs w:val="22"/>
          <w:lang w:val="en-US"/>
        </w:rPr>
      </w:pPr>
      <w:hyperlink r:id="rId18" w:history="1">
        <w:r w:rsidR="00F45C00" w:rsidRPr="00852AF1">
          <w:rPr>
            <w:rStyle w:val="Hyperlink"/>
            <w:rFonts w:ascii="Garamond" w:hAnsi="Garamond"/>
            <w:b/>
            <w:bCs/>
            <w:sz w:val="22"/>
            <w:szCs w:val="22"/>
            <w:lang w:val="en-US"/>
          </w:rPr>
          <w:t>Armenian Prisoners of War Video</w:t>
        </w:r>
      </w:hyperlink>
    </w:p>
    <w:p w14:paraId="1F8CCC2B" w14:textId="60FD5D66" w:rsidR="0071014B" w:rsidRPr="00391B71" w:rsidRDefault="00391B71" w:rsidP="005D4440">
      <w:pPr>
        <w:pStyle w:val="ListParagraph"/>
        <w:spacing w:line="276" w:lineRule="auto"/>
        <w:ind w:left="1080"/>
        <w:rPr>
          <w:rFonts w:ascii="Garamond" w:hAnsi="Garamond"/>
          <w:sz w:val="22"/>
          <w:szCs w:val="22"/>
          <w:lang w:val="en-US"/>
        </w:rPr>
      </w:pPr>
      <w:r w:rsidRPr="00391B71">
        <w:rPr>
          <w:rFonts w:ascii="Garamond" w:hAnsi="Garamond"/>
          <w:sz w:val="22"/>
          <w:szCs w:val="22"/>
          <w:lang w:val="en-US"/>
        </w:rPr>
        <w:t xml:space="preserve">The Board referred to this </w:t>
      </w:r>
      <w:r w:rsidR="005D4440">
        <w:rPr>
          <w:rFonts w:ascii="Garamond" w:hAnsi="Garamond"/>
          <w:sz w:val="22"/>
          <w:szCs w:val="22"/>
          <w:lang w:val="en-US"/>
        </w:rPr>
        <w:t>case</w:t>
      </w:r>
      <w:r w:rsidRPr="00391B71">
        <w:rPr>
          <w:rFonts w:ascii="Garamond" w:hAnsi="Garamond"/>
          <w:sz w:val="22"/>
          <w:szCs w:val="22"/>
          <w:lang w:val="en-US"/>
        </w:rPr>
        <w:t xml:space="preserve"> as an example of </w:t>
      </w:r>
      <w:proofErr w:type="spellStart"/>
      <w:r w:rsidRPr="00391B71">
        <w:rPr>
          <w:rFonts w:ascii="Garamond" w:hAnsi="Garamond"/>
          <w:sz w:val="22"/>
          <w:szCs w:val="22"/>
          <w:lang w:val="en-US"/>
        </w:rPr>
        <w:t>cases</w:t>
      </w:r>
      <w:proofErr w:type="spellEnd"/>
      <w:r w:rsidRPr="00391B71">
        <w:rPr>
          <w:rFonts w:ascii="Garamond" w:hAnsi="Garamond"/>
          <w:sz w:val="22"/>
          <w:szCs w:val="22"/>
          <w:lang w:val="en-US"/>
        </w:rPr>
        <w:t xml:space="preserve"> related to Met's escalation processes</w:t>
      </w:r>
      <w:r>
        <w:rPr>
          <w:rFonts w:ascii="Garamond" w:hAnsi="Garamond"/>
          <w:sz w:val="22"/>
          <w:szCs w:val="22"/>
          <w:lang w:val="en-US"/>
        </w:rPr>
        <w:t>.</w:t>
      </w:r>
    </w:p>
    <w:p w14:paraId="7CC437FA" w14:textId="75160E64" w:rsidR="00F45C00" w:rsidRDefault="00852AF1" w:rsidP="0071014B">
      <w:pPr>
        <w:pStyle w:val="ListParagraph"/>
        <w:numPr>
          <w:ilvl w:val="0"/>
          <w:numId w:val="11"/>
        </w:numPr>
        <w:spacing w:line="276" w:lineRule="auto"/>
        <w:rPr>
          <w:rFonts w:ascii="Garamond" w:hAnsi="Garamond"/>
          <w:b/>
          <w:bCs/>
          <w:sz w:val="22"/>
          <w:szCs w:val="22"/>
          <w:lang w:val="en-US"/>
        </w:rPr>
      </w:pPr>
      <w:hyperlink r:id="rId19" w:history="1">
        <w:proofErr w:type="spellStart"/>
        <w:r w:rsidR="00F45C00" w:rsidRPr="00852AF1">
          <w:rPr>
            <w:rStyle w:val="Hyperlink"/>
            <w:rFonts w:ascii="Garamond" w:hAnsi="Garamond"/>
            <w:b/>
            <w:bCs/>
            <w:sz w:val="22"/>
            <w:szCs w:val="22"/>
            <w:lang w:val="en-US"/>
          </w:rPr>
          <w:t>Knin</w:t>
        </w:r>
        <w:proofErr w:type="spellEnd"/>
        <w:r w:rsidR="00F45C00" w:rsidRPr="00852AF1">
          <w:rPr>
            <w:rStyle w:val="Hyperlink"/>
            <w:rFonts w:ascii="Garamond" w:hAnsi="Garamond"/>
            <w:b/>
            <w:bCs/>
            <w:sz w:val="22"/>
            <w:szCs w:val="22"/>
            <w:lang w:val="en-US"/>
          </w:rPr>
          <w:t xml:space="preserve"> Cartoon</w:t>
        </w:r>
      </w:hyperlink>
    </w:p>
    <w:p w14:paraId="728D6B07" w14:textId="3417A9C7" w:rsidR="00391B71" w:rsidRPr="00391B71" w:rsidRDefault="00391B71" w:rsidP="00391B71">
      <w:pPr>
        <w:pStyle w:val="ListParagraph"/>
        <w:spacing w:line="276" w:lineRule="auto"/>
        <w:ind w:left="1080"/>
        <w:rPr>
          <w:rFonts w:ascii="Garamond" w:hAnsi="Garamond"/>
          <w:sz w:val="22"/>
          <w:szCs w:val="22"/>
          <w:lang w:val="en-US"/>
        </w:rPr>
      </w:pPr>
      <w:r w:rsidRPr="00391B71">
        <w:rPr>
          <w:rFonts w:ascii="Garamond" w:hAnsi="Garamond"/>
          <w:sz w:val="22"/>
          <w:szCs w:val="22"/>
          <w:lang w:val="en-US"/>
        </w:rPr>
        <w:t xml:space="preserve">The Board referred to this decision </w:t>
      </w:r>
      <w:r>
        <w:rPr>
          <w:rFonts w:ascii="Garamond" w:hAnsi="Garamond"/>
          <w:sz w:val="22"/>
          <w:szCs w:val="22"/>
          <w:lang w:val="en-US"/>
        </w:rPr>
        <w:t xml:space="preserve">to </w:t>
      </w:r>
      <w:r w:rsidR="00DD1728">
        <w:rPr>
          <w:rFonts w:ascii="Garamond" w:hAnsi="Garamond"/>
          <w:sz w:val="22"/>
          <w:szCs w:val="22"/>
          <w:lang w:val="en-US"/>
        </w:rPr>
        <w:t>highlight that</w:t>
      </w:r>
      <w:r>
        <w:rPr>
          <w:rFonts w:ascii="Garamond" w:hAnsi="Garamond"/>
          <w:sz w:val="22"/>
          <w:szCs w:val="22"/>
          <w:lang w:val="en-US"/>
        </w:rPr>
        <w:t xml:space="preserve"> Meta as a company has</w:t>
      </w:r>
      <w:r>
        <w:rPr>
          <w:rFonts w:ascii="Garamond" w:hAnsi="Garamond"/>
          <w:b/>
          <w:bCs/>
          <w:sz w:val="22"/>
          <w:szCs w:val="22"/>
          <w:lang w:val="en-US"/>
        </w:rPr>
        <w:t xml:space="preserve"> </w:t>
      </w:r>
      <w:r w:rsidRPr="00391B71">
        <w:rPr>
          <w:rFonts w:ascii="Garamond" w:hAnsi="Garamond"/>
          <w:sz w:val="22"/>
          <w:szCs w:val="22"/>
          <w:lang w:val="en-US"/>
        </w:rPr>
        <w:t xml:space="preserve">different human rights </w:t>
      </w:r>
      <w:r>
        <w:rPr>
          <w:rFonts w:ascii="Garamond" w:hAnsi="Garamond"/>
          <w:sz w:val="22"/>
          <w:szCs w:val="22"/>
          <w:lang w:val="en-US"/>
        </w:rPr>
        <w:t>responsibilities</w:t>
      </w:r>
      <w:r w:rsidRPr="00391B71">
        <w:rPr>
          <w:rFonts w:ascii="Garamond" w:hAnsi="Garamond"/>
          <w:sz w:val="22"/>
          <w:szCs w:val="22"/>
          <w:lang w:val="en-US"/>
        </w:rPr>
        <w:t xml:space="preserve"> </w:t>
      </w:r>
      <w:r>
        <w:rPr>
          <w:rFonts w:ascii="Garamond" w:hAnsi="Garamond"/>
          <w:sz w:val="22"/>
          <w:szCs w:val="22"/>
          <w:lang w:val="en-US"/>
        </w:rPr>
        <w:t>than</w:t>
      </w:r>
      <w:r w:rsidRPr="00391B71">
        <w:rPr>
          <w:rFonts w:ascii="Garamond" w:hAnsi="Garamond"/>
          <w:sz w:val="22"/>
          <w:szCs w:val="22"/>
          <w:lang w:val="en-US"/>
        </w:rPr>
        <w:t xml:space="preserve"> states</w:t>
      </w:r>
      <w:r>
        <w:rPr>
          <w:rFonts w:ascii="Garamond" w:hAnsi="Garamond"/>
          <w:sz w:val="22"/>
          <w:szCs w:val="22"/>
          <w:lang w:val="en-US"/>
        </w:rPr>
        <w:t>.</w:t>
      </w:r>
    </w:p>
    <w:p w14:paraId="0EA4782C" w14:textId="1B8E0C63" w:rsidR="00F45C00" w:rsidRDefault="00852AF1" w:rsidP="0071014B">
      <w:pPr>
        <w:pStyle w:val="ListParagraph"/>
        <w:numPr>
          <w:ilvl w:val="0"/>
          <w:numId w:val="11"/>
        </w:numPr>
        <w:spacing w:line="276" w:lineRule="auto"/>
        <w:rPr>
          <w:rFonts w:ascii="Garamond" w:hAnsi="Garamond"/>
          <w:b/>
          <w:bCs/>
          <w:sz w:val="22"/>
          <w:szCs w:val="22"/>
          <w:lang w:val="en-US"/>
        </w:rPr>
      </w:pPr>
      <w:hyperlink r:id="rId20" w:history="1">
        <w:r w:rsidR="00F45C00" w:rsidRPr="00852AF1">
          <w:rPr>
            <w:rStyle w:val="Hyperlink"/>
            <w:rFonts w:ascii="Garamond" w:hAnsi="Garamond"/>
            <w:b/>
            <w:bCs/>
            <w:sz w:val="22"/>
            <w:szCs w:val="22"/>
            <w:lang w:val="en-US"/>
          </w:rPr>
          <w:t>India Sexual Harassment Video</w:t>
        </w:r>
      </w:hyperlink>
    </w:p>
    <w:p w14:paraId="31F0C461" w14:textId="72C0A3A4" w:rsidR="0071014B" w:rsidRPr="0071014B" w:rsidRDefault="0071014B" w:rsidP="00552D2A">
      <w:pPr>
        <w:pStyle w:val="ListParagraph"/>
        <w:spacing w:line="276" w:lineRule="auto"/>
        <w:ind w:left="1080"/>
        <w:rPr>
          <w:rFonts w:ascii="Garamond" w:hAnsi="Garamond"/>
          <w:sz w:val="22"/>
          <w:szCs w:val="22"/>
          <w:lang w:val="en-US"/>
        </w:rPr>
      </w:pPr>
      <w:r w:rsidRPr="0071014B">
        <w:rPr>
          <w:rFonts w:ascii="Garamond" w:hAnsi="Garamond"/>
          <w:sz w:val="22"/>
          <w:szCs w:val="22"/>
          <w:lang w:val="en-US"/>
        </w:rPr>
        <w:t xml:space="preserve">The Board referred to this </w:t>
      </w:r>
      <w:r w:rsidR="00552D2A">
        <w:rPr>
          <w:rFonts w:ascii="Garamond" w:hAnsi="Garamond"/>
          <w:sz w:val="22"/>
          <w:szCs w:val="22"/>
          <w:lang w:val="en-US"/>
        </w:rPr>
        <w:t>case</w:t>
      </w:r>
      <w:r w:rsidRPr="0071014B">
        <w:rPr>
          <w:rFonts w:ascii="Garamond" w:hAnsi="Garamond"/>
          <w:sz w:val="22"/>
          <w:szCs w:val="22"/>
          <w:lang w:val="en-US"/>
        </w:rPr>
        <w:t xml:space="preserve"> as an example of </w:t>
      </w:r>
      <w:proofErr w:type="spellStart"/>
      <w:r w:rsidRPr="0071014B">
        <w:rPr>
          <w:rFonts w:ascii="Garamond" w:hAnsi="Garamond"/>
          <w:sz w:val="22"/>
          <w:szCs w:val="22"/>
          <w:lang w:val="en-US"/>
        </w:rPr>
        <w:t>cases</w:t>
      </w:r>
      <w:proofErr w:type="spellEnd"/>
      <w:r w:rsidRPr="0071014B">
        <w:rPr>
          <w:rFonts w:ascii="Garamond" w:hAnsi="Garamond"/>
          <w:sz w:val="22"/>
          <w:szCs w:val="22"/>
          <w:lang w:val="en-US"/>
        </w:rPr>
        <w:t xml:space="preserve"> related to Met's escalation processes</w:t>
      </w:r>
      <w:r w:rsidR="00391B71">
        <w:rPr>
          <w:rFonts w:ascii="Garamond" w:hAnsi="Garamond"/>
          <w:sz w:val="22"/>
          <w:szCs w:val="22"/>
          <w:lang w:val="en-US"/>
        </w:rPr>
        <w:t>.</w:t>
      </w:r>
    </w:p>
    <w:p w14:paraId="56A2D752" w14:textId="1B8F63B7" w:rsidR="00F45C00" w:rsidRDefault="00F45C00" w:rsidP="0071014B">
      <w:pPr>
        <w:pStyle w:val="ListParagraph"/>
        <w:numPr>
          <w:ilvl w:val="0"/>
          <w:numId w:val="11"/>
        </w:numPr>
        <w:spacing w:line="276" w:lineRule="auto"/>
        <w:rPr>
          <w:rFonts w:ascii="Garamond" w:hAnsi="Garamond"/>
          <w:b/>
          <w:bCs/>
          <w:sz w:val="22"/>
          <w:szCs w:val="22"/>
          <w:lang w:val="en-US"/>
        </w:rPr>
      </w:pPr>
      <w:r w:rsidRPr="00F45C00">
        <w:rPr>
          <w:rFonts w:ascii="Garamond" w:hAnsi="Garamond"/>
          <w:b/>
          <w:bCs/>
          <w:sz w:val="22"/>
          <w:szCs w:val="22"/>
          <w:lang w:val="en-US"/>
        </w:rPr>
        <w:t>“</w:t>
      </w:r>
      <w:hyperlink r:id="rId21" w:history="1">
        <w:r w:rsidRPr="00852AF1">
          <w:rPr>
            <w:rStyle w:val="Hyperlink"/>
            <w:rFonts w:ascii="Garamond" w:hAnsi="Garamond"/>
            <w:b/>
            <w:bCs/>
            <w:sz w:val="22"/>
            <w:szCs w:val="22"/>
            <w:lang w:val="en-US"/>
          </w:rPr>
          <w:t>Two Buttons” Meme</w:t>
        </w:r>
      </w:hyperlink>
    </w:p>
    <w:p w14:paraId="6D94AB28" w14:textId="0AD90047" w:rsidR="00391B71" w:rsidRPr="00391B71" w:rsidRDefault="00391B71" w:rsidP="00DD1728">
      <w:pPr>
        <w:pStyle w:val="ListParagraph"/>
        <w:spacing w:line="276" w:lineRule="auto"/>
        <w:ind w:left="1080"/>
        <w:rPr>
          <w:rFonts w:ascii="Garamond" w:hAnsi="Garamond"/>
          <w:sz w:val="22"/>
          <w:szCs w:val="22"/>
          <w:lang w:val="en-US"/>
        </w:rPr>
      </w:pPr>
      <w:r w:rsidRPr="00391B71">
        <w:rPr>
          <w:rFonts w:ascii="Garamond" w:hAnsi="Garamond"/>
          <w:sz w:val="22"/>
          <w:szCs w:val="22"/>
          <w:lang w:val="en-US"/>
        </w:rPr>
        <w:t>The Board referred to this decision</w:t>
      </w:r>
      <w:r w:rsidR="00DD1728">
        <w:rPr>
          <w:rFonts w:ascii="Garamond" w:hAnsi="Garamond"/>
          <w:sz w:val="22"/>
          <w:szCs w:val="22"/>
          <w:lang w:val="en-US"/>
        </w:rPr>
        <w:t xml:space="preserve"> to recall that </w:t>
      </w:r>
      <w:r w:rsidR="00DD1728" w:rsidRPr="00DD1728">
        <w:rPr>
          <w:rFonts w:ascii="Garamond" w:hAnsi="Garamond"/>
          <w:sz w:val="22"/>
          <w:szCs w:val="22"/>
          <w:lang w:val="en-US"/>
        </w:rPr>
        <w:t>some forms of manipulated media are made for parody or satire and should be protected</w:t>
      </w:r>
      <w:r w:rsidR="00552D2A">
        <w:rPr>
          <w:rFonts w:ascii="Garamond" w:hAnsi="Garamond"/>
          <w:sz w:val="22"/>
          <w:szCs w:val="22"/>
          <w:lang w:val="en-US"/>
        </w:rPr>
        <w:t>.</w:t>
      </w:r>
    </w:p>
    <w:p w14:paraId="4706C04E" w14:textId="133A04D5" w:rsidR="005D4440" w:rsidRDefault="00852AF1" w:rsidP="005D4440">
      <w:pPr>
        <w:pStyle w:val="ListParagraph"/>
        <w:numPr>
          <w:ilvl w:val="0"/>
          <w:numId w:val="11"/>
        </w:numPr>
        <w:spacing w:line="276" w:lineRule="auto"/>
        <w:jc w:val="both"/>
        <w:rPr>
          <w:rFonts w:ascii="Garamond" w:hAnsi="Garamond"/>
          <w:b/>
          <w:bCs/>
          <w:sz w:val="22"/>
          <w:szCs w:val="22"/>
          <w:lang w:val="en-US"/>
        </w:rPr>
      </w:pPr>
      <w:hyperlink r:id="rId22" w:history="1">
        <w:r w:rsidR="00F45C00" w:rsidRPr="00852AF1">
          <w:rPr>
            <w:rStyle w:val="Hyperlink"/>
            <w:rFonts w:ascii="Garamond" w:hAnsi="Garamond"/>
            <w:b/>
            <w:bCs/>
            <w:sz w:val="22"/>
            <w:szCs w:val="22"/>
            <w:lang w:val="en-US"/>
          </w:rPr>
          <w:t>Armenians in Azerbaijan</w:t>
        </w:r>
      </w:hyperlink>
    </w:p>
    <w:p w14:paraId="1EA765AB" w14:textId="7E3914E0" w:rsidR="00390021" w:rsidRPr="005D4440" w:rsidRDefault="005D4440" w:rsidP="005D4440">
      <w:pPr>
        <w:pStyle w:val="ListParagraph"/>
        <w:spacing w:line="276" w:lineRule="auto"/>
        <w:ind w:left="1080"/>
        <w:jc w:val="both"/>
        <w:rPr>
          <w:rFonts w:ascii="Garamond" w:hAnsi="Garamond"/>
          <w:b/>
          <w:bCs/>
          <w:sz w:val="22"/>
          <w:szCs w:val="22"/>
          <w:lang w:val="en-US"/>
        </w:rPr>
      </w:pPr>
      <w:r w:rsidRPr="005D4440">
        <w:rPr>
          <w:rFonts w:ascii="Garamond" w:hAnsi="Garamond"/>
          <w:sz w:val="22"/>
          <w:szCs w:val="22"/>
          <w:lang w:val="en-US"/>
        </w:rPr>
        <w:t xml:space="preserve">The Board referred to this </w:t>
      </w:r>
      <w:r>
        <w:rPr>
          <w:rFonts w:ascii="Garamond" w:hAnsi="Garamond"/>
          <w:sz w:val="22"/>
          <w:szCs w:val="22"/>
          <w:lang w:val="en-US"/>
        </w:rPr>
        <w:t xml:space="preserve">case as an example of cases </w:t>
      </w:r>
      <w:r w:rsidR="005B67FD">
        <w:rPr>
          <w:rFonts w:ascii="Garamond" w:hAnsi="Garamond"/>
          <w:sz w:val="22"/>
          <w:szCs w:val="22"/>
          <w:lang w:val="en-US"/>
        </w:rPr>
        <w:t xml:space="preserve">in </w:t>
      </w:r>
      <w:r>
        <w:rPr>
          <w:rFonts w:ascii="Garamond" w:hAnsi="Garamond"/>
          <w:sz w:val="22"/>
          <w:szCs w:val="22"/>
          <w:lang w:val="en-US"/>
        </w:rPr>
        <w:t xml:space="preserve">which the Board assessed Meta's approach to content governance. </w:t>
      </w:r>
    </w:p>
    <w:p w14:paraId="16F41AA1" w14:textId="77777777" w:rsidR="00390021" w:rsidRDefault="00390021" w:rsidP="00390021">
      <w:pPr>
        <w:pStyle w:val="ListParagraph"/>
        <w:spacing w:line="276" w:lineRule="auto"/>
        <w:jc w:val="both"/>
        <w:rPr>
          <w:rFonts w:ascii="Garamond" w:hAnsi="Garamond"/>
          <w:b/>
          <w:bCs/>
          <w:sz w:val="22"/>
          <w:szCs w:val="22"/>
          <w:lang w:val="en-US"/>
        </w:rPr>
      </w:pPr>
    </w:p>
    <w:p w14:paraId="69511AC4" w14:textId="77777777" w:rsidR="00BB2804" w:rsidRDefault="00BB2804" w:rsidP="00BB2804">
      <w:pPr>
        <w:spacing w:line="276" w:lineRule="auto"/>
        <w:jc w:val="both"/>
        <w:rPr>
          <w:rFonts w:ascii="Garamond" w:hAnsi="Garamond"/>
          <w:sz w:val="22"/>
          <w:szCs w:val="22"/>
          <w:lang w:val="en-US"/>
        </w:rPr>
      </w:pPr>
    </w:p>
    <w:p w14:paraId="677CCE68" w14:textId="77777777" w:rsidR="00BB2804" w:rsidRDefault="00BB2804" w:rsidP="00BB2804">
      <w:pPr>
        <w:spacing w:line="276" w:lineRule="auto"/>
        <w:jc w:val="both"/>
        <w:rPr>
          <w:rFonts w:ascii="Garamond" w:hAnsi="Garamond"/>
          <w:sz w:val="22"/>
          <w:szCs w:val="22"/>
          <w:lang w:val="en-US"/>
        </w:rPr>
      </w:pPr>
      <w:r w:rsidRPr="00667A22">
        <w:rPr>
          <w:rFonts w:ascii="Garamond" w:hAnsi="Garamond"/>
          <w:b/>
          <w:bCs/>
          <w:i/>
          <w:iCs/>
          <w:sz w:val="22"/>
          <w:szCs w:val="22"/>
          <w:u w:val="single"/>
          <w:lang w:val="en-US"/>
        </w:rPr>
        <w:t>Significance</w:t>
      </w:r>
      <w:r>
        <w:rPr>
          <w:rFonts w:ascii="Garamond" w:hAnsi="Garamond"/>
          <w:sz w:val="22"/>
          <w:szCs w:val="22"/>
          <w:lang w:val="en-US"/>
        </w:rPr>
        <w:t xml:space="preserve">: </w:t>
      </w:r>
    </w:p>
    <w:p w14:paraId="71BD8A64" w14:textId="77777777" w:rsidR="00BB2804" w:rsidRDefault="00BB2804" w:rsidP="00BB2804">
      <w:pPr>
        <w:spacing w:line="276" w:lineRule="auto"/>
        <w:jc w:val="both"/>
        <w:rPr>
          <w:rFonts w:ascii="Garamond" w:hAnsi="Garamond"/>
          <w:sz w:val="22"/>
          <w:szCs w:val="22"/>
        </w:rPr>
      </w:pPr>
    </w:p>
    <w:p w14:paraId="4D1A1954" w14:textId="77777777" w:rsidR="001006EB" w:rsidRPr="001006EB" w:rsidRDefault="001006EB" w:rsidP="001006EB">
      <w:pPr>
        <w:spacing w:line="276" w:lineRule="auto"/>
        <w:rPr>
          <w:rFonts w:ascii="Garamond" w:hAnsi="Garamond"/>
          <w:sz w:val="22"/>
          <w:szCs w:val="22"/>
        </w:rPr>
      </w:pPr>
      <w:r w:rsidRPr="001006EB">
        <w:rPr>
          <w:rFonts w:ascii="Garamond" w:hAnsi="Garamond"/>
          <w:sz w:val="22"/>
          <w:szCs w:val="22"/>
        </w:rPr>
        <w:t>The decision establishes a binding or persuasive precedent within its jurisdiction.</w:t>
      </w:r>
    </w:p>
    <w:p w14:paraId="2C47F634" w14:textId="21F961E7" w:rsidR="00390021" w:rsidRDefault="001006EB" w:rsidP="001006EB">
      <w:pPr>
        <w:spacing w:line="276" w:lineRule="auto"/>
        <w:rPr>
          <w:rFonts w:ascii="Garamond" w:hAnsi="Garamond"/>
          <w:sz w:val="22"/>
          <w:szCs w:val="22"/>
        </w:rPr>
      </w:pPr>
      <w:r w:rsidRPr="001006EB">
        <w:rPr>
          <w:rFonts w:ascii="Garamond" w:hAnsi="Garamond"/>
          <w:sz w:val="22"/>
          <w:szCs w:val="22"/>
        </w:rPr>
        <w:t xml:space="preserve">According to Article 2 of the Oversight Board Charter, “For each decision, any prior board decisions will have precedential value and should be viewed as highly persuasive when the facts, applicable policies, or other factors are substantially similar.” In addition, Article 4 of the Oversight Board Charter establishes, “The board’s resolution of each </w:t>
      </w:r>
      <w:r w:rsidRPr="001006EB">
        <w:rPr>
          <w:rFonts w:ascii="Garamond" w:hAnsi="Garamond"/>
          <w:sz w:val="22"/>
          <w:szCs w:val="22"/>
        </w:rPr>
        <w:lastRenderedPageBreak/>
        <w:t xml:space="preserve">case will be binding and Facebook (now Meta) will implement it promptly, unless implementation of a resolution could violate the law. In instances where Facebook identifies that identical content with parallel context – which the board has already decided upon – remains on Facebook (now Meta), it will take action by </w:t>
      </w:r>
      <w:proofErr w:type="spellStart"/>
      <w:r w:rsidRPr="001006EB">
        <w:rPr>
          <w:rFonts w:ascii="Garamond" w:hAnsi="Garamond"/>
          <w:sz w:val="22"/>
          <w:szCs w:val="22"/>
        </w:rPr>
        <w:t>analyzing</w:t>
      </w:r>
      <w:proofErr w:type="spellEnd"/>
      <w:r w:rsidRPr="001006EB">
        <w:rPr>
          <w:rFonts w:ascii="Garamond" w:hAnsi="Garamond"/>
          <w:sz w:val="22"/>
          <w:szCs w:val="22"/>
        </w:rPr>
        <w:t xml:space="preserve"> whether it is technically and operationally feasible to apply the board’s decision to that content as well. When a decision includes policy guidance or a policy advisory opinion, Facebook (now Meta) will take further action by </w:t>
      </w:r>
      <w:proofErr w:type="spellStart"/>
      <w:r w:rsidRPr="001006EB">
        <w:rPr>
          <w:rFonts w:ascii="Garamond" w:hAnsi="Garamond"/>
          <w:sz w:val="22"/>
          <w:szCs w:val="22"/>
        </w:rPr>
        <w:t>analyzing</w:t>
      </w:r>
      <w:proofErr w:type="spellEnd"/>
      <w:r w:rsidRPr="001006EB">
        <w:rPr>
          <w:rFonts w:ascii="Garamond" w:hAnsi="Garamond"/>
          <w:sz w:val="22"/>
          <w:szCs w:val="22"/>
        </w:rPr>
        <w:t xml:space="preserve"> the operational procedures required to implement the guidance, considering it in the formal policy development proc</w:t>
      </w:r>
      <w:r>
        <w:rPr>
          <w:rFonts w:ascii="Garamond" w:hAnsi="Garamond"/>
          <w:sz w:val="22"/>
          <w:szCs w:val="22"/>
        </w:rPr>
        <w:t xml:space="preserve">ess of Facebook (now Meta), and </w:t>
      </w:r>
      <w:r w:rsidRPr="001006EB">
        <w:rPr>
          <w:rFonts w:ascii="Garamond" w:hAnsi="Garamond"/>
          <w:sz w:val="22"/>
          <w:szCs w:val="22"/>
        </w:rPr>
        <w:t>transparently communicating about actions taken as a result.”</w:t>
      </w:r>
      <w:r w:rsidRPr="001006EB">
        <w:rPr>
          <w:rFonts w:ascii="Garamond" w:hAnsi="Garamond"/>
          <w:sz w:val="22"/>
          <w:szCs w:val="22"/>
        </w:rPr>
        <w:cr/>
      </w:r>
    </w:p>
    <w:p w14:paraId="5FBCF517" w14:textId="77777777" w:rsidR="00390021" w:rsidRDefault="00390021" w:rsidP="00BB2804">
      <w:pPr>
        <w:spacing w:line="276" w:lineRule="auto"/>
        <w:jc w:val="both"/>
        <w:rPr>
          <w:rFonts w:ascii="Garamond" w:hAnsi="Garamond"/>
          <w:sz w:val="22"/>
          <w:szCs w:val="22"/>
        </w:rPr>
      </w:pPr>
    </w:p>
    <w:p w14:paraId="6F136924" w14:textId="77777777" w:rsidR="00390021" w:rsidRDefault="00390021" w:rsidP="00BB2804">
      <w:pPr>
        <w:spacing w:line="276" w:lineRule="auto"/>
        <w:jc w:val="both"/>
        <w:rPr>
          <w:rFonts w:ascii="Garamond" w:hAnsi="Garamond"/>
          <w:sz w:val="22"/>
          <w:szCs w:val="22"/>
        </w:rPr>
      </w:pPr>
    </w:p>
    <w:p w14:paraId="56B57899" w14:textId="77777777" w:rsidR="00390021" w:rsidRDefault="00390021" w:rsidP="00BB2804">
      <w:pPr>
        <w:spacing w:line="276" w:lineRule="auto"/>
        <w:jc w:val="both"/>
        <w:rPr>
          <w:rFonts w:ascii="Garamond" w:hAnsi="Garamond"/>
          <w:sz w:val="22"/>
          <w:szCs w:val="22"/>
        </w:rPr>
      </w:pPr>
    </w:p>
    <w:p w14:paraId="0F73208F" w14:textId="77777777" w:rsidR="00BB2804" w:rsidRDefault="00BB2804" w:rsidP="00BB2804">
      <w:pPr>
        <w:spacing w:line="276" w:lineRule="auto"/>
        <w:jc w:val="both"/>
        <w:rPr>
          <w:rFonts w:ascii="Garamond" w:hAnsi="Garamond"/>
          <w:sz w:val="22"/>
          <w:szCs w:val="22"/>
        </w:rPr>
      </w:pPr>
      <w:r w:rsidRPr="007C267B">
        <w:rPr>
          <w:rFonts w:ascii="Garamond" w:hAnsi="Garamond"/>
          <w:b/>
          <w:bCs/>
          <w:i/>
          <w:iCs/>
          <w:sz w:val="22"/>
          <w:szCs w:val="22"/>
          <w:u w:val="single"/>
        </w:rPr>
        <w:t>Docs</w:t>
      </w:r>
      <w:r>
        <w:rPr>
          <w:rFonts w:ascii="Garamond" w:hAnsi="Garamond"/>
          <w:sz w:val="22"/>
          <w:szCs w:val="22"/>
        </w:rPr>
        <w:t xml:space="preserve">: </w:t>
      </w:r>
    </w:p>
    <w:p w14:paraId="278C38F2" w14:textId="77777777" w:rsidR="005D4440" w:rsidRDefault="00BB2804" w:rsidP="00BB2804">
      <w:pPr>
        <w:pStyle w:val="ListParagraph"/>
        <w:numPr>
          <w:ilvl w:val="0"/>
          <w:numId w:val="7"/>
        </w:numPr>
        <w:spacing w:line="276" w:lineRule="auto"/>
        <w:jc w:val="both"/>
        <w:rPr>
          <w:rFonts w:ascii="Garamond" w:hAnsi="Garamond"/>
          <w:sz w:val="22"/>
          <w:szCs w:val="22"/>
        </w:rPr>
      </w:pPr>
      <w:r w:rsidRPr="001A2EAE">
        <w:rPr>
          <w:rFonts w:ascii="Garamond" w:hAnsi="Garamond"/>
          <w:b/>
          <w:bCs/>
          <w:sz w:val="22"/>
          <w:szCs w:val="22"/>
        </w:rPr>
        <w:t>Official Case Documents</w:t>
      </w:r>
      <w:r w:rsidRPr="001A2EAE">
        <w:rPr>
          <w:rFonts w:ascii="Garamond" w:hAnsi="Garamond"/>
          <w:sz w:val="22"/>
          <w:szCs w:val="22"/>
        </w:rPr>
        <w:t>:</w:t>
      </w:r>
    </w:p>
    <w:p w14:paraId="4EB4B5BC" w14:textId="49716C16" w:rsidR="00BB2804" w:rsidRDefault="00BB2804" w:rsidP="005D4440">
      <w:pPr>
        <w:pStyle w:val="ListParagraph"/>
        <w:spacing w:line="276" w:lineRule="auto"/>
        <w:ind w:left="360"/>
        <w:jc w:val="both"/>
        <w:rPr>
          <w:rFonts w:ascii="Garamond" w:hAnsi="Garamond"/>
          <w:sz w:val="22"/>
          <w:szCs w:val="22"/>
        </w:rPr>
      </w:pPr>
      <w:r w:rsidRPr="001A2EAE">
        <w:rPr>
          <w:rFonts w:ascii="Garamond" w:hAnsi="Garamond"/>
          <w:sz w:val="22"/>
          <w:szCs w:val="22"/>
        </w:rPr>
        <w:t xml:space="preserve"> </w:t>
      </w:r>
    </w:p>
    <w:p w14:paraId="6BB4FE52" w14:textId="13E246A0" w:rsidR="005D4440" w:rsidRDefault="005D4440" w:rsidP="005D4440">
      <w:pPr>
        <w:pStyle w:val="ListParagraph"/>
        <w:numPr>
          <w:ilvl w:val="0"/>
          <w:numId w:val="11"/>
        </w:numPr>
        <w:spacing w:line="276" w:lineRule="auto"/>
        <w:jc w:val="both"/>
        <w:rPr>
          <w:rFonts w:ascii="Garamond" w:hAnsi="Garamond"/>
          <w:b/>
          <w:bCs/>
          <w:sz w:val="22"/>
          <w:szCs w:val="22"/>
        </w:rPr>
      </w:pPr>
      <w:r w:rsidRPr="005D4440">
        <w:rPr>
          <w:rFonts w:ascii="Garamond" w:hAnsi="Garamond"/>
          <w:b/>
          <w:bCs/>
          <w:sz w:val="22"/>
          <w:szCs w:val="22"/>
        </w:rPr>
        <w:t>Decision (in English)</w:t>
      </w:r>
    </w:p>
    <w:p w14:paraId="3DF15A18" w14:textId="0A0A2F2D" w:rsidR="005D4440" w:rsidRDefault="007F3F99" w:rsidP="005D4440">
      <w:pPr>
        <w:pStyle w:val="ListParagraph"/>
        <w:spacing w:line="276" w:lineRule="auto"/>
        <w:ind w:left="1080"/>
        <w:jc w:val="both"/>
        <w:rPr>
          <w:rFonts w:ascii="Garamond" w:hAnsi="Garamond"/>
          <w:sz w:val="22"/>
          <w:szCs w:val="22"/>
        </w:rPr>
      </w:pPr>
      <w:hyperlink r:id="rId23" w:history="1">
        <w:r w:rsidR="005D4440" w:rsidRPr="00DD2294">
          <w:rPr>
            <w:rStyle w:val="Hyperlink"/>
            <w:rFonts w:ascii="Garamond" w:hAnsi="Garamond"/>
            <w:sz w:val="22"/>
            <w:szCs w:val="22"/>
          </w:rPr>
          <w:t>https://www.oversightboard.com/decision/FB-GW8BY1Y3</w:t>
        </w:r>
      </w:hyperlink>
    </w:p>
    <w:p w14:paraId="661D2ECA" w14:textId="77777777" w:rsidR="005D4440" w:rsidRDefault="005D4440" w:rsidP="005D4440">
      <w:pPr>
        <w:pStyle w:val="ListParagraph"/>
        <w:spacing w:line="276" w:lineRule="auto"/>
        <w:ind w:left="1080"/>
        <w:jc w:val="both"/>
        <w:rPr>
          <w:rFonts w:ascii="Garamond" w:hAnsi="Garamond"/>
          <w:sz w:val="22"/>
          <w:szCs w:val="22"/>
        </w:rPr>
      </w:pPr>
    </w:p>
    <w:p w14:paraId="00316665" w14:textId="4A616414" w:rsidR="00FA77C8" w:rsidRDefault="00FA77C8" w:rsidP="00FA77C8">
      <w:pPr>
        <w:pStyle w:val="ListParagraph"/>
        <w:numPr>
          <w:ilvl w:val="0"/>
          <w:numId w:val="11"/>
        </w:numPr>
        <w:spacing w:line="276" w:lineRule="auto"/>
        <w:jc w:val="both"/>
        <w:rPr>
          <w:rFonts w:ascii="Garamond" w:hAnsi="Garamond"/>
          <w:sz w:val="22"/>
          <w:szCs w:val="22"/>
        </w:rPr>
      </w:pPr>
      <w:r w:rsidRPr="00FA77C8">
        <w:rPr>
          <w:rFonts w:ascii="Garamond" w:hAnsi="Garamond"/>
          <w:b/>
          <w:bCs/>
          <w:sz w:val="22"/>
          <w:szCs w:val="22"/>
        </w:rPr>
        <w:t>Press Release issued by The Oversight Board (in English)</w:t>
      </w:r>
      <w:r w:rsidRPr="00FA77C8">
        <w:rPr>
          <w:rFonts w:ascii="Garamond" w:hAnsi="Garamond"/>
          <w:sz w:val="22"/>
          <w:szCs w:val="22"/>
        </w:rPr>
        <w:cr/>
      </w:r>
      <w:r w:rsidRPr="00FA77C8">
        <w:t xml:space="preserve"> </w:t>
      </w:r>
      <w:hyperlink r:id="rId24" w:history="1">
        <w:r w:rsidRPr="00DD2294">
          <w:rPr>
            <w:rStyle w:val="Hyperlink"/>
            <w:rFonts w:ascii="Garamond" w:hAnsi="Garamond"/>
            <w:sz w:val="22"/>
            <w:szCs w:val="22"/>
          </w:rPr>
          <w:t>https://www.oversightboard.com/news/1068824731034762-oversight-board-upholds-meta-s-decision-in-altered-video-of-president-biden-case/</w:t>
        </w:r>
      </w:hyperlink>
    </w:p>
    <w:p w14:paraId="3A5E5A19" w14:textId="77777777" w:rsidR="005D4440" w:rsidRPr="00FA77C8" w:rsidRDefault="005D4440" w:rsidP="00FA77C8">
      <w:pPr>
        <w:pStyle w:val="ListParagraph"/>
        <w:spacing w:line="276" w:lineRule="auto"/>
        <w:ind w:left="1080"/>
        <w:jc w:val="both"/>
        <w:rPr>
          <w:rFonts w:ascii="Garamond" w:hAnsi="Garamond"/>
          <w:sz w:val="22"/>
          <w:szCs w:val="22"/>
        </w:rPr>
      </w:pPr>
    </w:p>
    <w:p w14:paraId="031C9221" w14:textId="322EA01F" w:rsidR="00FA77C8" w:rsidRDefault="00FA77C8" w:rsidP="00FA77C8">
      <w:pPr>
        <w:pStyle w:val="ListParagraph"/>
        <w:numPr>
          <w:ilvl w:val="0"/>
          <w:numId w:val="7"/>
        </w:numPr>
        <w:spacing w:line="276" w:lineRule="auto"/>
        <w:jc w:val="both"/>
        <w:rPr>
          <w:rFonts w:ascii="Garamond" w:hAnsi="Garamond"/>
          <w:sz w:val="22"/>
          <w:szCs w:val="22"/>
        </w:rPr>
      </w:pPr>
      <w:r w:rsidRPr="00FA77C8">
        <w:rPr>
          <w:rFonts w:ascii="Garamond" w:hAnsi="Garamond"/>
          <w:b/>
          <w:bCs/>
          <w:sz w:val="22"/>
          <w:szCs w:val="22"/>
        </w:rPr>
        <w:t>Amicus Briefs and Other Legal Authorities</w:t>
      </w:r>
    </w:p>
    <w:p w14:paraId="1C1B2ACA" w14:textId="3DA402D2" w:rsidR="00BB2804" w:rsidRDefault="00FA77C8" w:rsidP="00FA77C8">
      <w:pPr>
        <w:pStyle w:val="ListParagraph"/>
        <w:numPr>
          <w:ilvl w:val="0"/>
          <w:numId w:val="11"/>
        </w:numPr>
        <w:spacing w:line="276" w:lineRule="auto"/>
        <w:jc w:val="both"/>
        <w:rPr>
          <w:rFonts w:ascii="Garamond" w:hAnsi="Garamond"/>
          <w:b/>
          <w:bCs/>
          <w:sz w:val="22"/>
          <w:szCs w:val="22"/>
        </w:rPr>
      </w:pPr>
      <w:r w:rsidRPr="00FA77C8">
        <w:rPr>
          <w:rFonts w:ascii="Garamond" w:hAnsi="Garamond"/>
          <w:b/>
          <w:bCs/>
          <w:sz w:val="22"/>
          <w:szCs w:val="22"/>
        </w:rPr>
        <w:t>Public Comments</w:t>
      </w:r>
    </w:p>
    <w:p w14:paraId="2F715D60" w14:textId="06AF7145" w:rsidR="00FA77C8" w:rsidRDefault="007F3F99" w:rsidP="00FA77C8">
      <w:pPr>
        <w:pStyle w:val="ListParagraph"/>
        <w:spacing w:line="276" w:lineRule="auto"/>
        <w:ind w:left="1080"/>
        <w:jc w:val="both"/>
        <w:rPr>
          <w:rFonts w:ascii="Garamond" w:hAnsi="Garamond"/>
          <w:sz w:val="22"/>
          <w:szCs w:val="22"/>
        </w:rPr>
      </w:pPr>
      <w:hyperlink r:id="rId25" w:history="1">
        <w:r w:rsidR="00FA77C8" w:rsidRPr="00DD2294">
          <w:rPr>
            <w:rStyle w:val="Hyperlink"/>
            <w:rFonts w:ascii="Garamond" w:hAnsi="Garamond"/>
            <w:sz w:val="22"/>
            <w:szCs w:val="22"/>
          </w:rPr>
          <w:t>https://oversightboard.com/attachment/367741142626190/</w:t>
        </w:r>
      </w:hyperlink>
    </w:p>
    <w:p w14:paraId="09FF07ED" w14:textId="77777777" w:rsidR="00FA77C8" w:rsidRDefault="00FA77C8" w:rsidP="00FA77C8">
      <w:pPr>
        <w:pStyle w:val="ListParagraph"/>
        <w:spacing w:line="276" w:lineRule="auto"/>
        <w:ind w:left="1080"/>
        <w:jc w:val="both"/>
        <w:rPr>
          <w:rFonts w:ascii="Garamond" w:hAnsi="Garamond"/>
          <w:sz w:val="22"/>
          <w:szCs w:val="22"/>
        </w:rPr>
      </w:pPr>
    </w:p>
    <w:p w14:paraId="13991419" w14:textId="4093A000" w:rsidR="00FA77C8" w:rsidRDefault="00FA77C8" w:rsidP="00FA77C8">
      <w:pPr>
        <w:pStyle w:val="ListParagraph"/>
        <w:numPr>
          <w:ilvl w:val="0"/>
          <w:numId w:val="7"/>
        </w:numPr>
        <w:spacing w:line="276" w:lineRule="auto"/>
        <w:jc w:val="both"/>
        <w:rPr>
          <w:rFonts w:ascii="Garamond" w:hAnsi="Garamond"/>
          <w:b/>
          <w:bCs/>
          <w:sz w:val="22"/>
          <w:szCs w:val="22"/>
        </w:rPr>
      </w:pPr>
      <w:r w:rsidRPr="00FA77C8">
        <w:rPr>
          <w:rFonts w:ascii="Garamond" w:hAnsi="Garamond"/>
          <w:b/>
          <w:bCs/>
          <w:sz w:val="22"/>
          <w:szCs w:val="22"/>
        </w:rPr>
        <w:t>Reports, Analysis, and News Articles:</w:t>
      </w:r>
      <w:r w:rsidRPr="00FA77C8">
        <w:rPr>
          <w:rFonts w:ascii="Garamond" w:hAnsi="Garamond"/>
          <w:b/>
          <w:bCs/>
          <w:sz w:val="22"/>
          <w:szCs w:val="22"/>
        </w:rPr>
        <w:cr/>
      </w:r>
    </w:p>
    <w:p w14:paraId="64B68691" w14:textId="49782412" w:rsidR="003439DF" w:rsidRPr="003439DF" w:rsidRDefault="003439DF" w:rsidP="003439DF">
      <w:pPr>
        <w:pStyle w:val="ListParagraph"/>
        <w:numPr>
          <w:ilvl w:val="0"/>
          <w:numId w:val="11"/>
        </w:numPr>
        <w:spacing w:line="276" w:lineRule="auto"/>
        <w:jc w:val="both"/>
        <w:rPr>
          <w:rFonts w:ascii="Garamond" w:hAnsi="Garamond"/>
          <w:b/>
          <w:bCs/>
          <w:sz w:val="22"/>
          <w:szCs w:val="22"/>
        </w:rPr>
      </w:pPr>
      <w:r w:rsidRPr="003439DF">
        <w:rPr>
          <w:rFonts w:ascii="Garamond" w:hAnsi="Garamond"/>
          <w:b/>
          <w:bCs/>
          <w:sz w:val="22"/>
          <w:szCs w:val="22"/>
        </w:rPr>
        <w:t xml:space="preserve">Gordon Pennycook, Adam Bear, Evan T. Collins, David G. Rand (2020) </w:t>
      </w:r>
      <w:hyperlink r:id="rId26" w:history="1">
        <w:r w:rsidRPr="003439DF">
          <w:rPr>
            <w:rStyle w:val="Hyperlink"/>
            <w:rFonts w:ascii="Garamond" w:hAnsi="Garamond"/>
            <w:b/>
            <w:bCs/>
            <w:sz w:val="22"/>
            <w:szCs w:val="22"/>
          </w:rPr>
          <w:t>The Implied Truth Effect: Attaching Warnings to a Subset of Fake News Headlines Increases Perceived Accuracy of Headlines Without Warnings.</w:t>
        </w:r>
      </w:hyperlink>
      <w:r w:rsidRPr="003439DF">
        <w:rPr>
          <w:rFonts w:ascii="Garamond" w:hAnsi="Garamond"/>
          <w:b/>
          <w:bCs/>
          <w:sz w:val="22"/>
          <w:szCs w:val="22"/>
        </w:rPr>
        <w:t xml:space="preserve"> Management Science 66(11):4944-4957</w:t>
      </w:r>
    </w:p>
    <w:p w14:paraId="577E387D" w14:textId="77777777" w:rsidR="00C35AA4" w:rsidRDefault="00C35AA4"/>
    <w:sectPr w:rsidR="00C35AA4" w:rsidSect="00936DC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464F"/>
    <w:multiLevelType w:val="hybridMultilevel"/>
    <w:tmpl w:val="3138A1C6"/>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57A39F3"/>
    <w:multiLevelType w:val="hybridMultilevel"/>
    <w:tmpl w:val="7A1E43DE"/>
    <w:lvl w:ilvl="0" w:tplc="08090003">
      <w:start w:val="1"/>
      <w:numFmt w:val="bullet"/>
      <w:lvlText w:val="o"/>
      <w:lvlJc w:val="left"/>
      <w:pPr>
        <w:ind w:left="501" w:hanging="360"/>
      </w:pPr>
      <w:rPr>
        <w:rFonts w:ascii="Courier New" w:hAnsi="Courier New" w:cs="Courier New"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
    <w:nsid w:val="0C2D597F"/>
    <w:multiLevelType w:val="hybridMultilevel"/>
    <w:tmpl w:val="590A37AA"/>
    <w:lvl w:ilvl="0" w:tplc="24E82F9E">
      <w:numFmt w:val="bullet"/>
      <w:lvlText w:val="-"/>
      <w:lvlJc w:val="left"/>
      <w:pPr>
        <w:ind w:left="1800" w:hanging="360"/>
      </w:pPr>
      <w:rPr>
        <w:rFonts w:ascii="Garamond" w:eastAsiaTheme="minorHAnsi" w:hAnsi="Garamond"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A1020AC"/>
    <w:multiLevelType w:val="hybridMultilevel"/>
    <w:tmpl w:val="99D4059E"/>
    <w:lvl w:ilvl="0" w:tplc="7CEA904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F7466EF"/>
    <w:multiLevelType w:val="hybridMultilevel"/>
    <w:tmpl w:val="D08E8AA2"/>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28D7D7C"/>
    <w:multiLevelType w:val="hybridMultilevel"/>
    <w:tmpl w:val="29621128"/>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3E3A6D6F"/>
    <w:multiLevelType w:val="hybridMultilevel"/>
    <w:tmpl w:val="EFC62AD8"/>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1F058EB"/>
    <w:multiLevelType w:val="hybridMultilevel"/>
    <w:tmpl w:val="C7CEBC52"/>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448400A"/>
    <w:multiLevelType w:val="hybridMultilevel"/>
    <w:tmpl w:val="AF9EBB7C"/>
    <w:lvl w:ilvl="0" w:tplc="B62A095E">
      <w:start w:val="280"/>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73495E"/>
    <w:multiLevelType w:val="hybridMultilevel"/>
    <w:tmpl w:val="9D1E253E"/>
    <w:lvl w:ilvl="0" w:tplc="7CEA904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5BFE70F0"/>
    <w:multiLevelType w:val="hybridMultilevel"/>
    <w:tmpl w:val="67348E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A691254"/>
    <w:multiLevelType w:val="hybridMultilevel"/>
    <w:tmpl w:val="5D806316"/>
    <w:lvl w:ilvl="0" w:tplc="0C7690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5"/>
  </w:num>
  <w:num w:numId="4">
    <w:abstractNumId w:val="3"/>
  </w:num>
  <w:num w:numId="5">
    <w:abstractNumId w:val="6"/>
  </w:num>
  <w:num w:numId="6">
    <w:abstractNumId w:val="9"/>
  </w:num>
  <w:num w:numId="7">
    <w:abstractNumId w:val="4"/>
  </w:num>
  <w:num w:numId="8">
    <w:abstractNumId w:val="1"/>
  </w:num>
  <w:num w:numId="9">
    <w:abstractNumId w:val="8"/>
  </w:num>
  <w:num w:numId="10">
    <w:abstractNumId w:val="11"/>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TWyMDI2szQzsbQ0M7dU0lEKTi0uzszPAykwqgUAg/yI2ywAAAA="/>
  </w:docVars>
  <w:rsids>
    <w:rsidRoot w:val="00BB2804"/>
    <w:rsid w:val="0000359C"/>
    <w:rsid w:val="000047BA"/>
    <w:rsid w:val="00012F2B"/>
    <w:rsid w:val="000166D0"/>
    <w:rsid w:val="00022513"/>
    <w:rsid w:val="00030EB8"/>
    <w:rsid w:val="00031E15"/>
    <w:rsid w:val="0003559C"/>
    <w:rsid w:val="00035C43"/>
    <w:rsid w:val="0005597D"/>
    <w:rsid w:val="00055E24"/>
    <w:rsid w:val="00060EB8"/>
    <w:rsid w:val="00061C55"/>
    <w:rsid w:val="00065F2C"/>
    <w:rsid w:val="00071036"/>
    <w:rsid w:val="00074D3D"/>
    <w:rsid w:val="00080D1E"/>
    <w:rsid w:val="00083D0F"/>
    <w:rsid w:val="0009513F"/>
    <w:rsid w:val="000964E6"/>
    <w:rsid w:val="000A0596"/>
    <w:rsid w:val="000A50A1"/>
    <w:rsid w:val="000B332D"/>
    <w:rsid w:val="000C1EDA"/>
    <w:rsid w:val="000C3530"/>
    <w:rsid w:val="000D31D2"/>
    <w:rsid w:val="000E2FE5"/>
    <w:rsid w:val="000E4C7F"/>
    <w:rsid w:val="000E665E"/>
    <w:rsid w:val="000E729A"/>
    <w:rsid w:val="001006EB"/>
    <w:rsid w:val="00110B9F"/>
    <w:rsid w:val="0011450B"/>
    <w:rsid w:val="0012135C"/>
    <w:rsid w:val="00134577"/>
    <w:rsid w:val="001413C2"/>
    <w:rsid w:val="00144E0C"/>
    <w:rsid w:val="00153CD8"/>
    <w:rsid w:val="00154C52"/>
    <w:rsid w:val="00156AEC"/>
    <w:rsid w:val="00164CD8"/>
    <w:rsid w:val="001650DC"/>
    <w:rsid w:val="00176CCA"/>
    <w:rsid w:val="00181333"/>
    <w:rsid w:val="0019001F"/>
    <w:rsid w:val="001935F5"/>
    <w:rsid w:val="001A2EAE"/>
    <w:rsid w:val="001A31DB"/>
    <w:rsid w:val="001A3E49"/>
    <w:rsid w:val="001B69EC"/>
    <w:rsid w:val="001C3575"/>
    <w:rsid w:val="001C6655"/>
    <w:rsid w:val="001E0E1C"/>
    <w:rsid w:val="001E4D3A"/>
    <w:rsid w:val="001F2A39"/>
    <w:rsid w:val="001F4DBE"/>
    <w:rsid w:val="00200575"/>
    <w:rsid w:val="00203474"/>
    <w:rsid w:val="00204CF3"/>
    <w:rsid w:val="00204E90"/>
    <w:rsid w:val="0021224A"/>
    <w:rsid w:val="002132BB"/>
    <w:rsid w:val="00213E27"/>
    <w:rsid w:val="002155C0"/>
    <w:rsid w:val="002168F9"/>
    <w:rsid w:val="00222D5C"/>
    <w:rsid w:val="00226488"/>
    <w:rsid w:val="0022700D"/>
    <w:rsid w:val="00230380"/>
    <w:rsid w:val="00233076"/>
    <w:rsid w:val="0024369D"/>
    <w:rsid w:val="00261E48"/>
    <w:rsid w:val="00263400"/>
    <w:rsid w:val="0027019F"/>
    <w:rsid w:val="00272504"/>
    <w:rsid w:val="00274DE9"/>
    <w:rsid w:val="0027544D"/>
    <w:rsid w:val="0027612A"/>
    <w:rsid w:val="00276D37"/>
    <w:rsid w:val="00281F90"/>
    <w:rsid w:val="0028299E"/>
    <w:rsid w:val="00284E3E"/>
    <w:rsid w:val="0029093B"/>
    <w:rsid w:val="00293AC4"/>
    <w:rsid w:val="00293B37"/>
    <w:rsid w:val="0029421B"/>
    <w:rsid w:val="0029491E"/>
    <w:rsid w:val="002A13ED"/>
    <w:rsid w:val="002A2993"/>
    <w:rsid w:val="002B07E6"/>
    <w:rsid w:val="002C744A"/>
    <w:rsid w:val="002D324C"/>
    <w:rsid w:val="002D4773"/>
    <w:rsid w:val="002E1E37"/>
    <w:rsid w:val="002F4414"/>
    <w:rsid w:val="002F7C51"/>
    <w:rsid w:val="00303E85"/>
    <w:rsid w:val="003131E0"/>
    <w:rsid w:val="00316D50"/>
    <w:rsid w:val="00330BF5"/>
    <w:rsid w:val="003357F3"/>
    <w:rsid w:val="00337DE0"/>
    <w:rsid w:val="003439DF"/>
    <w:rsid w:val="00343D66"/>
    <w:rsid w:val="00347B3D"/>
    <w:rsid w:val="0035234D"/>
    <w:rsid w:val="003548C7"/>
    <w:rsid w:val="003623ED"/>
    <w:rsid w:val="003637D3"/>
    <w:rsid w:val="003645D2"/>
    <w:rsid w:val="0036663A"/>
    <w:rsid w:val="003668DD"/>
    <w:rsid w:val="00381E4F"/>
    <w:rsid w:val="00387010"/>
    <w:rsid w:val="00390021"/>
    <w:rsid w:val="00391B71"/>
    <w:rsid w:val="00395165"/>
    <w:rsid w:val="003A1C01"/>
    <w:rsid w:val="003A3DFD"/>
    <w:rsid w:val="003D040E"/>
    <w:rsid w:val="003D4308"/>
    <w:rsid w:val="003E37DB"/>
    <w:rsid w:val="003F4DA2"/>
    <w:rsid w:val="003F53A4"/>
    <w:rsid w:val="0040049B"/>
    <w:rsid w:val="00420273"/>
    <w:rsid w:val="00422285"/>
    <w:rsid w:val="004222B6"/>
    <w:rsid w:val="0042582A"/>
    <w:rsid w:val="0043475D"/>
    <w:rsid w:val="004372A0"/>
    <w:rsid w:val="00441111"/>
    <w:rsid w:val="00444CAF"/>
    <w:rsid w:val="004509B7"/>
    <w:rsid w:val="0045189F"/>
    <w:rsid w:val="00451D42"/>
    <w:rsid w:val="00456B21"/>
    <w:rsid w:val="00457776"/>
    <w:rsid w:val="00461904"/>
    <w:rsid w:val="0046272B"/>
    <w:rsid w:val="00463D53"/>
    <w:rsid w:val="00466503"/>
    <w:rsid w:val="00466F1E"/>
    <w:rsid w:val="004A1BDF"/>
    <w:rsid w:val="004A6E8A"/>
    <w:rsid w:val="004A7672"/>
    <w:rsid w:val="004B4C61"/>
    <w:rsid w:val="004B71D1"/>
    <w:rsid w:val="004C0014"/>
    <w:rsid w:val="004C0FBB"/>
    <w:rsid w:val="004C4902"/>
    <w:rsid w:val="004D6946"/>
    <w:rsid w:val="004D7A65"/>
    <w:rsid w:val="004F274B"/>
    <w:rsid w:val="004F7BF2"/>
    <w:rsid w:val="00501621"/>
    <w:rsid w:val="0050392C"/>
    <w:rsid w:val="005115F0"/>
    <w:rsid w:val="005247F0"/>
    <w:rsid w:val="00527B86"/>
    <w:rsid w:val="00534A9E"/>
    <w:rsid w:val="00536719"/>
    <w:rsid w:val="00542EAD"/>
    <w:rsid w:val="00552D2A"/>
    <w:rsid w:val="0055359D"/>
    <w:rsid w:val="00557BD4"/>
    <w:rsid w:val="00560B6E"/>
    <w:rsid w:val="00562ED4"/>
    <w:rsid w:val="0056313D"/>
    <w:rsid w:val="00566306"/>
    <w:rsid w:val="00577A00"/>
    <w:rsid w:val="005812CC"/>
    <w:rsid w:val="00590F4B"/>
    <w:rsid w:val="00592B60"/>
    <w:rsid w:val="005A35E0"/>
    <w:rsid w:val="005A518E"/>
    <w:rsid w:val="005A5A4A"/>
    <w:rsid w:val="005A5E2F"/>
    <w:rsid w:val="005B67FD"/>
    <w:rsid w:val="005C47C0"/>
    <w:rsid w:val="005C4EB0"/>
    <w:rsid w:val="005C7A1B"/>
    <w:rsid w:val="005D273C"/>
    <w:rsid w:val="005D4440"/>
    <w:rsid w:val="005E02B8"/>
    <w:rsid w:val="005F1627"/>
    <w:rsid w:val="005F7E88"/>
    <w:rsid w:val="00602515"/>
    <w:rsid w:val="00603093"/>
    <w:rsid w:val="006148C8"/>
    <w:rsid w:val="00633C98"/>
    <w:rsid w:val="00634034"/>
    <w:rsid w:val="00634BC1"/>
    <w:rsid w:val="006408C1"/>
    <w:rsid w:val="00651B48"/>
    <w:rsid w:val="00657C10"/>
    <w:rsid w:val="00657F02"/>
    <w:rsid w:val="00664314"/>
    <w:rsid w:val="0067278E"/>
    <w:rsid w:val="006728AB"/>
    <w:rsid w:val="00677A71"/>
    <w:rsid w:val="0069224D"/>
    <w:rsid w:val="00694086"/>
    <w:rsid w:val="006B0349"/>
    <w:rsid w:val="006B0A1D"/>
    <w:rsid w:val="006B0D34"/>
    <w:rsid w:val="006B338A"/>
    <w:rsid w:val="006B3802"/>
    <w:rsid w:val="006B5D5E"/>
    <w:rsid w:val="006B6407"/>
    <w:rsid w:val="006C2AC2"/>
    <w:rsid w:val="006C3312"/>
    <w:rsid w:val="006C6D8A"/>
    <w:rsid w:val="006C7838"/>
    <w:rsid w:val="006E24C0"/>
    <w:rsid w:val="006E72EB"/>
    <w:rsid w:val="006F332B"/>
    <w:rsid w:val="0070208A"/>
    <w:rsid w:val="007030C7"/>
    <w:rsid w:val="007065EB"/>
    <w:rsid w:val="0071014B"/>
    <w:rsid w:val="007164CB"/>
    <w:rsid w:val="00720AED"/>
    <w:rsid w:val="00752DEE"/>
    <w:rsid w:val="00754534"/>
    <w:rsid w:val="007626B8"/>
    <w:rsid w:val="00764F98"/>
    <w:rsid w:val="00765864"/>
    <w:rsid w:val="0076783F"/>
    <w:rsid w:val="00773C17"/>
    <w:rsid w:val="00774912"/>
    <w:rsid w:val="00775F8B"/>
    <w:rsid w:val="00780ABF"/>
    <w:rsid w:val="007904D4"/>
    <w:rsid w:val="00793653"/>
    <w:rsid w:val="007A0DEE"/>
    <w:rsid w:val="007A2093"/>
    <w:rsid w:val="007A3096"/>
    <w:rsid w:val="007A4AB6"/>
    <w:rsid w:val="007A4ACA"/>
    <w:rsid w:val="007A64D7"/>
    <w:rsid w:val="007A6790"/>
    <w:rsid w:val="007B146F"/>
    <w:rsid w:val="007B2E1E"/>
    <w:rsid w:val="007B49C1"/>
    <w:rsid w:val="007D4B98"/>
    <w:rsid w:val="007E1185"/>
    <w:rsid w:val="007F3F99"/>
    <w:rsid w:val="00802B46"/>
    <w:rsid w:val="00807461"/>
    <w:rsid w:val="0081345B"/>
    <w:rsid w:val="00814FE1"/>
    <w:rsid w:val="00815BEA"/>
    <w:rsid w:val="008166A0"/>
    <w:rsid w:val="00824A0F"/>
    <w:rsid w:val="00825720"/>
    <w:rsid w:val="008339C8"/>
    <w:rsid w:val="00835092"/>
    <w:rsid w:val="00836DCE"/>
    <w:rsid w:val="00841510"/>
    <w:rsid w:val="008476D3"/>
    <w:rsid w:val="00852AF1"/>
    <w:rsid w:val="00856E66"/>
    <w:rsid w:val="00860DE9"/>
    <w:rsid w:val="008610A7"/>
    <w:rsid w:val="008724E6"/>
    <w:rsid w:val="00875CA2"/>
    <w:rsid w:val="00895437"/>
    <w:rsid w:val="00896BA9"/>
    <w:rsid w:val="008B75EF"/>
    <w:rsid w:val="008C4324"/>
    <w:rsid w:val="008D2D3A"/>
    <w:rsid w:val="008D44D3"/>
    <w:rsid w:val="008D7484"/>
    <w:rsid w:val="008E2A34"/>
    <w:rsid w:val="008E3672"/>
    <w:rsid w:val="008E72E0"/>
    <w:rsid w:val="008E7AE5"/>
    <w:rsid w:val="008F12DD"/>
    <w:rsid w:val="00917011"/>
    <w:rsid w:val="009223B6"/>
    <w:rsid w:val="00931F43"/>
    <w:rsid w:val="009322B9"/>
    <w:rsid w:val="00936DC8"/>
    <w:rsid w:val="00940621"/>
    <w:rsid w:val="009410BF"/>
    <w:rsid w:val="009417D1"/>
    <w:rsid w:val="009447D6"/>
    <w:rsid w:val="00960F49"/>
    <w:rsid w:val="00962783"/>
    <w:rsid w:val="009672E6"/>
    <w:rsid w:val="00970093"/>
    <w:rsid w:val="009728E2"/>
    <w:rsid w:val="00974959"/>
    <w:rsid w:val="0097632E"/>
    <w:rsid w:val="009771B5"/>
    <w:rsid w:val="00980938"/>
    <w:rsid w:val="00980A87"/>
    <w:rsid w:val="009812DC"/>
    <w:rsid w:val="00982334"/>
    <w:rsid w:val="00984C95"/>
    <w:rsid w:val="00992D0C"/>
    <w:rsid w:val="0099379F"/>
    <w:rsid w:val="00993D7F"/>
    <w:rsid w:val="009A0909"/>
    <w:rsid w:val="009B2306"/>
    <w:rsid w:val="009C139C"/>
    <w:rsid w:val="009C50E4"/>
    <w:rsid w:val="009C55CB"/>
    <w:rsid w:val="009D2399"/>
    <w:rsid w:val="009E0F9D"/>
    <w:rsid w:val="009E4535"/>
    <w:rsid w:val="009F2E26"/>
    <w:rsid w:val="009F37CB"/>
    <w:rsid w:val="009F6322"/>
    <w:rsid w:val="00A028CD"/>
    <w:rsid w:val="00A035F1"/>
    <w:rsid w:val="00A12238"/>
    <w:rsid w:val="00A17622"/>
    <w:rsid w:val="00A22BAF"/>
    <w:rsid w:val="00A30FC1"/>
    <w:rsid w:val="00A31AF3"/>
    <w:rsid w:val="00A3674B"/>
    <w:rsid w:val="00A501A1"/>
    <w:rsid w:val="00A50B96"/>
    <w:rsid w:val="00A611B2"/>
    <w:rsid w:val="00A6168B"/>
    <w:rsid w:val="00A676C2"/>
    <w:rsid w:val="00A71789"/>
    <w:rsid w:val="00A777D1"/>
    <w:rsid w:val="00A81B37"/>
    <w:rsid w:val="00AA2220"/>
    <w:rsid w:val="00AA495D"/>
    <w:rsid w:val="00AA5060"/>
    <w:rsid w:val="00AA7627"/>
    <w:rsid w:val="00AB263A"/>
    <w:rsid w:val="00AB29C4"/>
    <w:rsid w:val="00AE3130"/>
    <w:rsid w:val="00AE4079"/>
    <w:rsid w:val="00AE438E"/>
    <w:rsid w:val="00AE55BF"/>
    <w:rsid w:val="00AE684E"/>
    <w:rsid w:val="00AF61DD"/>
    <w:rsid w:val="00AF6D94"/>
    <w:rsid w:val="00B078E9"/>
    <w:rsid w:val="00B11702"/>
    <w:rsid w:val="00B136F6"/>
    <w:rsid w:val="00B177B5"/>
    <w:rsid w:val="00B42F30"/>
    <w:rsid w:val="00B45F8E"/>
    <w:rsid w:val="00B473FC"/>
    <w:rsid w:val="00B50AF0"/>
    <w:rsid w:val="00B621FF"/>
    <w:rsid w:val="00B82CB8"/>
    <w:rsid w:val="00B94368"/>
    <w:rsid w:val="00BA1F3D"/>
    <w:rsid w:val="00BA4C8A"/>
    <w:rsid w:val="00BB2804"/>
    <w:rsid w:val="00BC1EFF"/>
    <w:rsid w:val="00BD6835"/>
    <w:rsid w:val="00BD7FAA"/>
    <w:rsid w:val="00BE211A"/>
    <w:rsid w:val="00BE4EE1"/>
    <w:rsid w:val="00BF243D"/>
    <w:rsid w:val="00BF7CCC"/>
    <w:rsid w:val="00C00B36"/>
    <w:rsid w:val="00C026DE"/>
    <w:rsid w:val="00C06FBA"/>
    <w:rsid w:val="00C21E7B"/>
    <w:rsid w:val="00C26953"/>
    <w:rsid w:val="00C32C62"/>
    <w:rsid w:val="00C33011"/>
    <w:rsid w:val="00C35AA4"/>
    <w:rsid w:val="00C42519"/>
    <w:rsid w:val="00C472B5"/>
    <w:rsid w:val="00C50B66"/>
    <w:rsid w:val="00C711C1"/>
    <w:rsid w:val="00C73C4D"/>
    <w:rsid w:val="00C802CF"/>
    <w:rsid w:val="00C86A62"/>
    <w:rsid w:val="00C8712D"/>
    <w:rsid w:val="00C9323D"/>
    <w:rsid w:val="00C93274"/>
    <w:rsid w:val="00C96135"/>
    <w:rsid w:val="00CA06DB"/>
    <w:rsid w:val="00CA61A8"/>
    <w:rsid w:val="00CA738C"/>
    <w:rsid w:val="00CD2DD6"/>
    <w:rsid w:val="00CF2EA4"/>
    <w:rsid w:val="00CF6D58"/>
    <w:rsid w:val="00D00061"/>
    <w:rsid w:val="00D11FC5"/>
    <w:rsid w:val="00D13FDB"/>
    <w:rsid w:val="00D211DD"/>
    <w:rsid w:val="00D219DD"/>
    <w:rsid w:val="00D2493D"/>
    <w:rsid w:val="00D26287"/>
    <w:rsid w:val="00D46357"/>
    <w:rsid w:val="00D678DA"/>
    <w:rsid w:val="00D82DB0"/>
    <w:rsid w:val="00D86804"/>
    <w:rsid w:val="00D91E94"/>
    <w:rsid w:val="00D96969"/>
    <w:rsid w:val="00DA459F"/>
    <w:rsid w:val="00DB295F"/>
    <w:rsid w:val="00DB33EF"/>
    <w:rsid w:val="00DC1A95"/>
    <w:rsid w:val="00DC6899"/>
    <w:rsid w:val="00DD1728"/>
    <w:rsid w:val="00DD2AE2"/>
    <w:rsid w:val="00DD38F7"/>
    <w:rsid w:val="00DD3FB5"/>
    <w:rsid w:val="00DF2499"/>
    <w:rsid w:val="00E03B60"/>
    <w:rsid w:val="00E12B10"/>
    <w:rsid w:val="00E229FD"/>
    <w:rsid w:val="00E230D7"/>
    <w:rsid w:val="00E246E8"/>
    <w:rsid w:val="00E24E8D"/>
    <w:rsid w:val="00E259B9"/>
    <w:rsid w:val="00E34B5B"/>
    <w:rsid w:val="00E34C99"/>
    <w:rsid w:val="00E37BBC"/>
    <w:rsid w:val="00E37F9A"/>
    <w:rsid w:val="00E41D52"/>
    <w:rsid w:val="00E44EA1"/>
    <w:rsid w:val="00E45AF0"/>
    <w:rsid w:val="00E45C18"/>
    <w:rsid w:val="00E6219F"/>
    <w:rsid w:val="00E777DA"/>
    <w:rsid w:val="00E85E1B"/>
    <w:rsid w:val="00E94A71"/>
    <w:rsid w:val="00E960ED"/>
    <w:rsid w:val="00EA1893"/>
    <w:rsid w:val="00EA1AEB"/>
    <w:rsid w:val="00EA6FD3"/>
    <w:rsid w:val="00EB046F"/>
    <w:rsid w:val="00EC1B6E"/>
    <w:rsid w:val="00EC3F14"/>
    <w:rsid w:val="00ED43D7"/>
    <w:rsid w:val="00EE2C33"/>
    <w:rsid w:val="00EE3129"/>
    <w:rsid w:val="00EE4216"/>
    <w:rsid w:val="00EE464E"/>
    <w:rsid w:val="00EE7A26"/>
    <w:rsid w:val="00EF49FE"/>
    <w:rsid w:val="00F02DB7"/>
    <w:rsid w:val="00F0462C"/>
    <w:rsid w:val="00F06ECB"/>
    <w:rsid w:val="00F1049B"/>
    <w:rsid w:val="00F13F07"/>
    <w:rsid w:val="00F140B5"/>
    <w:rsid w:val="00F14A0A"/>
    <w:rsid w:val="00F2281F"/>
    <w:rsid w:val="00F24C22"/>
    <w:rsid w:val="00F24FD4"/>
    <w:rsid w:val="00F257CA"/>
    <w:rsid w:val="00F304E9"/>
    <w:rsid w:val="00F42C1B"/>
    <w:rsid w:val="00F45C00"/>
    <w:rsid w:val="00F54349"/>
    <w:rsid w:val="00F67803"/>
    <w:rsid w:val="00F75D70"/>
    <w:rsid w:val="00F766D8"/>
    <w:rsid w:val="00F92CC1"/>
    <w:rsid w:val="00FA42AF"/>
    <w:rsid w:val="00FA77C8"/>
    <w:rsid w:val="00FB0FD0"/>
    <w:rsid w:val="00FB7E0F"/>
    <w:rsid w:val="00FC1C81"/>
    <w:rsid w:val="00FC59D6"/>
    <w:rsid w:val="00FD0540"/>
    <w:rsid w:val="00FD1C8E"/>
    <w:rsid w:val="00FD3F26"/>
    <w:rsid w:val="00FD7FD8"/>
    <w:rsid w:val="00FE3CA1"/>
    <w:rsid w:val="00FE6E5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93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F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2804"/>
    <w:pPr>
      <w:ind w:left="720"/>
      <w:contextualSpacing/>
    </w:pPr>
  </w:style>
  <w:style w:type="character" w:styleId="Hyperlink">
    <w:name w:val="Hyperlink"/>
    <w:basedOn w:val="DefaultParagraphFont"/>
    <w:uiPriority w:val="99"/>
    <w:unhideWhenUsed/>
    <w:rsid w:val="00BB2804"/>
    <w:rPr>
      <w:color w:val="0563C1" w:themeColor="hyperlink"/>
      <w:u w:val="single"/>
    </w:rPr>
  </w:style>
  <w:style w:type="character" w:customStyle="1" w:styleId="UnresolvedMention">
    <w:name w:val="Unresolved Mention"/>
    <w:basedOn w:val="DefaultParagraphFont"/>
    <w:uiPriority w:val="99"/>
    <w:semiHidden/>
    <w:unhideWhenUsed/>
    <w:rsid w:val="009223B6"/>
    <w:rPr>
      <w:color w:val="605E5C"/>
      <w:shd w:val="clear" w:color="auto" w:fill="E1DFDD"/>
    </w:rPr>
  </w:style>
  <w:style w:type="paragraph" w:styleId="NormalWeb">
    <w:name w:val="Normal (Web)"/>
    <w:basedOn w:val="Normal"/>
    <w:uiPriority w:val="99"/>
    <w:unhideWhenUsed/>
    <w:rsid w:val="00CD2DD6"/>
    <w:pPr>
      <w:spacing w:before="100" w:beforeAutospacing="1" w:after="100" w:afterAutospacing="1"/>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BD7FAA"/>
    <w:rPr>
      <w:color w:val="954F72" w:themeColor="followedHyperlink"/>
      <w:u w:val="single"/>
    </w:rPr>
  </w:style>
  <w:style w:type="character" w:styleId="Emphasis">
    <w:name w:val="Emphasis"/>
    <w:basedOn w:val="DefaultParagraphFont"/>
    <w:uiPriority w:val="20"/>
    <w:qFormat/>
    <w:rsid w:val="00AB29C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F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2804"/>
    <w:pPr>
      <w:ind w:left="720"/>
      <w:contextualSpacing/>
    </w:pPr>
  </w:style>
  <w:style w:type="character" w:styleId="Hyperlink">
    <w:name w:val="Hyperlink"/>
    <w:basedOn w:val="DefaultParagraphFont"/>
    <w:uiPriority w:val="99"/>
    <w:unhideWhenUsed/>
    <w:rsid w:val="00BB2804"/>
    <w:rPr>
      <w:color w:val="0563C1" w:themeColor="hyperlink"/>
      <w:u w:val="single"/>
    </w:rPr>
  </w:style>
  <w:style w:type="character" w:customStyle="1" w:styleId="UnresolvedMention">
    <w:name w:val="Unresolved Mention"/>
    <w:basedOn w:val="DefaultParagraphFont"/>
    <w:uiPriority w:val="99"/>
    <w:semiHidden/>
    <w:unhideWhenUsed/>
    <w:rsid w:val="009223B6"/>
    <w:rPr>
      <w:color w:val="605E5C"/>
      <w:shd w:val="clear" w:color="auto" w:fill="E1DFDD"/>
    </w:rPr>
  </w:style>
  <w:style w:type="paragraph" w:styleId="NormalWeb">
    <w:name w:val="Normal (Web)"/>
    <w:basedOn w:val="Normal"/>
    <w:uiPriority w:val="99"/>
    <w:unhideWhenUsed/>
    <w:rsid w:val="00CD2DD6"/>
    <w:pPr>
      <w:spacing w:before="100" w:beforeAutospacing="1" w:after="100" w:afterAutospacing="1"/>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BD7FAA"/>
    <w:rPr>
      <w:color w:val="954F72" w:themeColor="followedHyperlink"/>
      <w:u w:val="single"/>
    </w:rPr>
  </w:style>
  <w:style w:type="character" w:styleId="Emphasis">
    <w:name w:val="Emphasis"/>
    <w:basedOn w:val="DefaultParagraphFont"/>
    <w:uiPriority w:val="20"/>
    <w:qFormat/>
    <w:rsid w:val="00AB29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1039">
      <w:bodyDiv w:val="1"/>
      <w:marLeft w:val="0"/>
      <w:marRight w:val="0"/>
      <w:marTop w:val="0"/>
      <w:marBottom w:val="0"/>
      <w:divBdr>
        <w:top w:val="none" w:sz="0" w:space="0" w:color="auto"/>
        <w:left w:val="none" w:sz="0" w:space="0" w:color="auto"/>
        <w:bottom w:val="none" w:sz="0" w:space="0" w:color="auto"/>
        <w:right w:val="none" w:sz="0" w:space="0" w:color="auto"/>
      </w:divBdr>
      <w:divsChild>
        <w:div w:id="1104886571">
          <w:marLeft w:val="0"/>
          <w:marRight w:val="0"/>
          <w:marTop w:val="0"/>
          <w:marBottom w:val="0"/>
          <w:divBdr>
            <w:top w:val="none" w:sz="0" w:space="0" w:color="auto"/>
            <w:left w:val="none" w:sz="0" w:space="0" w:color="auto"/>
            <w:bottom w:val="none" w:sz="0" w:space="0" w:color="auto"/>
            <w:right w:val="none" w:sz="0" w:space="0" w:color="auto"/>
          </w:divBdr>
          <w:divsChild>
            <w:div w:id="464199360">
              <w:marLeft w:val="0"/>
              <w:marRight w:val="0"/>
              <w:marTop w:val="0"/>
              <w:marBottom w:val="0"/>
              <w:divBdr>
                <w:top w:val="none" w:sz="0" w:space="0" w:color="auto"/>
                <w:left w:val="none" w:sz="0" w:space="0" w:color="auto"/>
                <w:bottom w:val="none" w:sz="0" w:space="0" w:color="auto"/>
                <w:right w:val="none" w:sz="0" w:space="0" w:color="auto"/>
              </w:divBdr>
              <w:divsChild>
                <w:div w:id="12439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12771">
      <w:bodyDiv w:val="1"/>
      <w:marLeft w:val="0"/>
      <w:marRight w:val="0"/>
      <w:marTop w:val="0"/>
      <w:marBottom w:val="0"/>
      <w:divBdr>
        <w:top w:val="none" w:sz="0" w:space="0" w:color="auto"/>
        <w:left w:val="none" w:sz="0" w:space="0" w:color="auto"/>
        <w:bottom w:val="none" w:sz="0" w:space="0" w:color="auto"/>
        <w:right w:val="none" w:sz="0" w:space="0" w:color="auto"/>
      </w:divBdr>
      <w:divsChild>
        <w:div w:id="1506092588">
          <w:marLeft w:val="0"/>
          <w:marRight w:val="0"/>
          <w:marTop w:val="0"/>
          <w:marBottom w:val="0"/>
          <w:divBdr>
            <w:top w:val="none" w:sz="0" w:space="0" w:color="auto"/>
            <w:left w:val="none" w:sz="0" w:space="0" w:color="auto"/>
            <w:bottom w:val="none" w:sz="0" w:space="0" w:color="auto"/>
            <w:right w:val="none" w:sz="0" w:space="0" w:color="auto"/>
          </w:divBdr>
          <w:divsChild>
            <w:div w:id="749692137">
              <w:marLeft w:val="0"/>
              <w:marRight w:val="0"/>
              <w:marTop w:val="0"/>
              <w:marBottom w:val="0"/>
              <w:divBdr>
                <w:top w:val="none" w:sz="0" w:space="0" w:color="auto"/>
                <w:left w:val="none" w:sz="0" w:space="0" w:color="auto"/>
                <w:bottom w:val="none" w:sz="0" w:space="0" w:color="auto"/>
                <w:right w:val="none" w:sz="0" w:space="0" w:color="auto"/>
              </w:divBdr>
              <w:divsChild>
                <w:div w:id="54140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81942">
      <w:bodyDiv w:val="1"/>
      <w:marLeft w:val="0"/>
      <w:marRight w:val="0"/>
      <w:marTop w:val="0"/>
      <w:marBottom w:val="0"/>
      <w:divBdr>
        <w:top w:val="none" w:sz="0" w:space="0" w:color="auto"/>
        <w:left w:val="none" w:sz="0" w:space="0" w:color="auto"/>
        <w:bottom w:val="none" w:sz="0" w:space="0" w:color="auto"/>
        <w:right w:val="none" w:sz="0" w:space="0" w:color="auto"/>
      </w:divBdr>
      <w:divsChild>
        <w:div w:id="1870800295">
          <w:marLeft w:val="0"/>
          <w:marRight w:val="0"/>
          <w:marTop w:val="0"/>
          <w:marBottom w:val="0"/>
          <w:divBdr>
            <w:top w:val="none" w:sz="0" w:space="0" w:color="auto"/>
            <w:left w:val="none" w:sz="0" w:space="0" w:color="auto"/>
            <w:bottom w:val="none" w:sz="0" w:space="0" w:color="auto"/>
            <w:right w:val="none" w:sz="0" w:space="0" w:color="auto"/>
          </w:divBdr>
          <w:divsChild>
            <w:div w:id="2147038732">
              <w:marLeft w:val="0"/>
              <w:marRight w:val="0"/>
              <w:marTop w:val="0"/>
              <w:marBottom w:val="0"/>
              <w:divBdr>
                <w:top w:val="none" w:sz="0" w:space="0" w:color="auto"/>
                <w:left w:val="none" w:sz="0" w:space="0" w:color="auto"/>
                <w:bottom w:val="none" w:sz="0" w:space="0" w:color="auto"/>
                <w:right w:val="none" w:sz="0" w:space="0" w:color="auto"/>
              </w:divBdr>
              <w:divsChild>
                <w:div w:id="173168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16883">
      <w:bodyDiv w:val="1"/>
      <w:marLeft w:val="0"/>
      <w:marRight w:val="0"/>
      <w:marTop w:val="0"/>
      <w:marBottom w:val="0"/>
      <w:divBdr>
        <w:top w:val="none" w:sz="0" w:space="0" w:color="auto"/>
        <w:left w:val="none" w:sz="0" w:space="0" w:color="auto"/>
        <w:bottom w:val="none" w:sz="0" w:space="0" w:color="auto"/>
        <w:right w:val="none" w:sz="0" w:space="0" w:color="auto"/>
      </w:divBdr>
      <w:divsChild>
        <w:div w:id="162480186">
          <w:marLeft w:val="0"/>
          <w:marRight w:val="0"/>
          <w:marTop w:val="0"/>
          <w:marBottom w:val="0"/>
          <w:divBdr>
            <w:top w:val="none" w:sz="0" w:space="0" w:color="auto"/>
            <w:left w:val="none" w:sz="0" w:space="0" w:color="auto"/>
            <w:bottom w:val="none" w:sz="0" w:space="0" w:color="auto"/>
            <w:right w:val="none" w:sz="0" w:space="0" w:color="auto"/>
          </w:divBdr>
          <w:divsChild>
            <w:div w:id="2143188310">
              <w:marLeft w:val="0"/>
              <w:marRight w:val="0"/>
              <w:marTop w:val="0"/>
              <w:marBottom w:val="0"/>
              <w:divBdr>
                <w:top w:val="none" w:sz="0" w:space="0" w:color="auto"/>
                <w:left w:val="none" w:sz="0" w:space="0" w:color="auto"/>
                <w:bottom w:val="none" w:sz="0" w:space="0" w:color="auto"/>
                <w:right w:val="none" w:sz="0" w:space="0" w:color="auto"/>
              </w:divBdr>
              <w:divsChild>
                <w:div w:id="5050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92386">
      <w:bodyDiv w:val="1"/>
      <w:marLeft w:val="0"/>
      <w:marRight w:val="0"/>
      <w:marTop w:val="0"/>
      <w:marBottom w:val="0"/>
      <w:divBdr>
        <w:top w:val="none" w:sz="0" w:space="0" w:color="auto"/>
        <w:left w:val="none" w:sz="0" w:space="0" w:color="auto"/>
        <w:bottom w:val="none" w:sz="0" w:space="0" w:color="auto"/>
        <w:right w:val="none" w:sz="0" w:space="0" w:color="auto"/>
      </w:divBdr>
      <w:divsChild>
        <w:div w:id="1336565920">
          <w:marLeft w:val="0"/>
          <w:marRight w:val="0"/>
          <w:marTop w:val="0"/>
          <w:marBottom w:val="0"/>
          <w:divBdr>
            <w:top w:val="none" w:sz="0" w:space="0" w:color="auto"/>
            <w:left w:val="none" w:sz="0" w:space="0" w:color="auto"/>
            <w:bottom w:val="none" w:sz="0" w:space="0" w:color="auto"/>
            <w:right w:val="none" w:sz="0" w:space="0" w:color="auto"/>
          </w:divBdr>
          <w:divsChild>
            <w:div w:id="165367979">
              <w:marLeft w:val="0"/>
              <w:marRight w:val="0"/>
              <w:marTop w:val="0"/>
              <w:marBottom w:val="0"/>
              <w:divBdr>
                <w:top w:val="none" w:sz="0" w:space="0" w:color="auto"/>
                <w:left w:val="none" w:sz="0" w:space="0" w:color="auto"/>
                <w:bottom w:val="none" w:sz="0" w:space="0" w:color="auto"/>
                <w:right w:val="none" w:sz="0" w:space="0" w:color="auto"/>
              </w:divBdr>
              <w:divsChild>
                <w:div w:id="18009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74097">
      <w:bodyDiv w:val="1"/>
      <w:marLeft w:val="0"/>
      <w:marRight w:val="0"/>
      <w:marTop w:val="0"/>
      <w:marBottom w:val="0"/>
      <w:divBdr>
        <w:top w:val="none" w:sz="0" w:space="0" w:color="auto"/>
        <w:left w:val="none" w:sz="0" w:space="0" w:color="auto"/>
        <w:bottom w:val="none" w:sz="0" w:space="0" w:color="auto"/>
        <w:right w:val="none" w:sz="0" w:space="0" w:color="auto"/>
      </w:divBdr>
      <w:divsChild>
        <w:div w:id="441650644">
          <w:marLeft w:val="0"/>
          <w:marRight w:val="0"/>
          <w:marTop w:val="0"/>
          <w:marBottom w:val="0"/>
          <w:divBdr>
            <w:top w:val="none" w:sz="0" w:space="0" w:color="auto"/>
            <w:left w:val="none" w:sz="0" w:space="0" w:color="auto"/>
            <w:bottom w:val="none" w:sz="0" w:space="0" w:color="auto"/>
            <w:right w:val="none" w:sz="0" w:space="0" w:color="auto"/>
          </w:divBdr>
          <w:divsChild>
            <w:div w:id="722480455">
              <w:marLeft w:val="0"/>
              <w:marRight w:val="0"/>
              <w:marTop w:val="0"/>
              <w:marBottom w:val="0"/>
              <w:divBdr>
                <w:top w:val="none" w:sz="0" w:space="0" w:color="auto"/>
                <w:left w:val="none" w:sz="0" w:space="0" w:color="auto"/>
                <w:bottom w:val="none" w:sz="0" w:space="0" w:color="auto"/>
                <w:right w:val="none" w:sz="0" w:space="0" w:color="auto"/>
              </w:divBdr>
              <w:divsChild>
                <w:div w:id="94996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00083">
      <w:bodyDiv w:val="1"/>
      <w:marLeft w:val="0"/>
      <w:marRight w:val="0"/>
      <w:marTop w:val="0"/>
      <w:marBottom w:val="0"/>
      <w:divBdr>
        <w:top w:val="none" w:sz="0" w:space="0" w:color="auto"/>
        <w:left w:val="none" w:sz="0" w:space="0" w:color="auto"/>
        <w:bottom w:val="none" w:sz="0" w:space="0" w:color="auto"/>
        <w:right w:val="none" w:sz="0" w:space="0" w:color="auto"/>
      </w:divBdr>
    </w:div>
    <w:div w:id="111291897">
      <w:bodyDiv w:val="1"/>
      <w:marLeft w:val="0"/>
      <w:marRight w:val="0"/>
      <w:marTop w:val="0"/>
      <w:marBottom w:val="0"/>
      <w:divBdr>
        <w:top w:val="none" w:sz="0" w:space="0" w:color="auto"/>
        <w:left w:val="none" w:sz="0" w:space="0" w:color="auto"/>
        <w:bottom w:val="none" w:sz="0" w:space="0" w:color="auto"/>
        <w:right w:val="none" w:sz="0" w:space="0" w:color="auto"/>
      </w:divBdr>
      <w:divsChild>
        <w:div w:id="1225945800">
          <w:marLeft w:val="0"/>
          <w:marRight w:val="0"/>
          <w:marTop w:val="0"/>
          <w:marBottom w:val="0"/>
          <w:divBdr>
            <w:top w:val="none" w:sz="0" w:space="0" w:color="auto"/>
            <w:left w:val="none" w:sz="0" w:space="0" w:color="auto"/>
            <w:bottom w:val="none" w:sz="0" w:space="0" w:color="auto"/>
            <w:right w:val="none" w:sz="0" w:space="0" w:color="auto"/>
          </w:divBdr>
          <w:divsChild>
            <w:div w:id="1922986354">
              <w:marLeft w:val="0"/>
              <w:marRight w:val="0"/>
              <w:marTop w:val="0"/>
              <w:marBottom w:val="0"/>
              <w:divBdr>
                <w:top w:val="none" w:sz="0" w:space="0" w:color="auto"/>
                <w:left w:val="none" w:sz="0" w:space="0" w:color="auto"/>
                <w:bottom w:val="none" w:sz="0" w:space="0" w:color="auto"/>
                <w:right w:val="none" w:sz="0" w:space="0" w:color="auto"/>
              </w:divBdr>
              <w:divsChild>
                <w:div w:id="203411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1585">
      <w:bodyDiv w:val="1"/>
      <w:marLeft w:val="0"/>
      <w:marRight w:val="0"/>
      <w:marTop w:val="0"/>
      <w:marBottom w:val="0"/>
      <w:divBdr>
        <w:top w:val="none" w:sz="0" w:space="0" w:color="auto"/>
        <w:left w:val="none" w:sz="0" w:space="0" w:color="auto"/>
        <w:bottom w:val="none" w:sz="0" w:space="0" w:color="auto"/>
        <w:right w:val="none" w:sz="0" w:space="0" w:color="auto"/>
      </w:divBdr>
      <w:divsChild>
        <w:div w:id="368729375">
          <w:marLeft w:val="0"/>
          <w:marRight w:val="0"/>
          <w:marTop w:val="0"/>
          <w:marBottom w:val="0"/>
          <w:divBdr>
            <w:top w:val="none" w:sz="0" w:space="0" w:color="auto"/>
            <w:left w:val="none" w:sz="0" w:space="0" w:color="auto"/>
            <w:bottom w:val="none" w:sz="0" w:space="0" w:color="auto"/>
            <w:right w:val="none" w:sz="0" w:space="0" w:color="auto"/>
          </w:divBdr>
          <w:divsChild>
            <w:div w:id="2024280035">
              <w:marLeft w:val="0"/>
              <w:marRight w:val="0"/>
              <w:marTop w:val="0"/>
              <w:marBottom w:val="0"/>
              <w:divBdr>
                <w:top w:val="none" w:sz="0" w:space="0" w:color="auto"/>
                <w:left w:val="none" w:sz="0" w:space="0" w:color="auto"/>
                <w:bottom w:val="none" w:sz="0" w:space="0" w:color="auto"/>
                <w:right w:val="none" w:sz="0" w:space="0" w:color="auto"/>
              </w:divBdr>
              <w:divsChild>
                <w:div w:id="187395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49351">
      <w:bodyDiv w:val="1"/>
      <w:marLeft w:val="0"/>
      <w:marRight w:val="0"/>
      <w:marTop w:val="0"/>
      <w:marBottom w:val="0"/>
      <w:divBdr>
        <w:top w:val="none" w:sz="0" w:space="0" w:color="auto"/>
        <w:left w:val="none" w:sz="0" w:space="0" w:color="auto"/>
        <w:bottom w:val="none" w:sz="0" w:space="0" w:color="auto"/>
        <w:right w:val="none" w:sz="0" w:space="0" w:color="auto"/>
      </w:divBdr>
      <w:divsChild>
        <w:div w:id="804734461">
          <w:marLeft w:val="0"/>
          <w:marRight w:val="0"/>
          <w:marTop w:val="0"/>
          <w:marBottom w:val="0"/>
          <w:divBdr>
            <w:top w:val="none" w:sz="0" w:space="0" w:color="auto"/>
            <w:left w:val="none" w:sz="0" w:space="0" w:color="auto"/>
            <w:bottom w:val="none" w:sz="0" w:space="0" w:color="auto"/>
            <w:right w:val="none" w:sz="0" w:space="0" w:color="auto"/>
          </w:divBdr>
          <w:divsChild>
            <w:div w:id="908729093">
              <w:marLeft w:val="0"/>
              <w:marRight w:val="0"/>
              <w:marTop w:val="0"/>
              <w:marBottom w:val="0"/>
              <w:divBdr>
                <w:top w:val="none" w:sz="0" w:space="0" w:color="auto"/>
                <w:left w:val="none" w:sz="0" w:space="0" w:color="auto"/>
                <w:bottom w:val="none" w:sz="0" w:space="0" w:color="auto"/>
                <w:right w:val="none" w:sz="0" w:space="0" w:color="auto"/>
              </w:divBdr>
              <w:divsChild>
                <w:div w:id="114565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9150">
      <w:bodyDiv w:val="1"/>
      <w:marLeft w:val="0"/>
      <w:marRight w:val="0"/>
      <w:marTop w:val="0"/>
      <w:marBottom w:val="0"/>
      <w:divBdr>
        <w:top w:val="none" w:sz="0" w:space="0" w:color="auto"/>
        <w:left w:val="none" w:sz="0" w:space="0" w:color="auto"/>
        <w:bottom w:val="none" w:sz="0" w:space="0" w:color="auto"/>
        <w:right w:val="none" w:sz="0" w:space="0" w:color="auto"/>
      </w:divBdr>
    </w:div>
    <w:div w:id="208079653">
      <w:bodyDiv w:val="1"/>
      <w:marLeft w:val="0"/>
      <w:marRight w:val="0"/>
      <w:marTop w:val="0"/>
      <w:marBottom w:val="0"/>
      <w:divBdr>
        <w:top w:val="none" w:sz="0" w:space="0" w:color="auto"/>
        <w:left w:val="none" w:sz="0" w:space="0" w:color="auto"/>
        <w:bottom w:val="none" w:sz="0" w:space="0" w:color="auto"/>
        <w:right w:val="none" w:sz="0" w:space="0" w:color="auto"/>
      </w:divBdr>
      <w:divsChild>
        <w:div w:id="696196585">
          <w:marLeft w:val="0"/>
          <w:marRight w:val="0"/>
          <w:marTop w:val="0"/>
          <w:marBottom w:val="0"/>
          <w:divBdr>
            <w:top w:val="none" w:sz="0" w:space="0" w:color="auto"/>
            <w:left w:val="none" w:sz="0" w:space="0" w:color="auto"/>
            <w:bottom w:val="none" w:sz="0" w:space="0" w:color="auto"/>
            <w:right w:val="none" w:sz="0" w:space="0" w:color="auto"/>
          </w:divBdr>
          <w:divsChild>
            <w:div w:id="1326283689">
              <w:marLeft w:val="0"/>
              <w:marRight w:val="0"/>
              <w:marTop w:val="0"/>
              <w:marBottom w:val="0"/>
              <w:divBdr>
                <w:top w:val="none" w:sz="0" w:space="0" w:color="auto"/>
                <w:left w:val="none" w:sz="0" w:space="0" w:color="auto"/>
                <w:bottom w:val="none" w:sz="0" w:space="0" w:color="auto"/>
                <w:right w:val="none" w:sz="0" w:space="0" w:color="auto"/>
              </w:divBdr>
              <w:divsChild>
                <w:div w:id="135557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71140">
      <w:bodyDiv w:val="1"/>
      <w:marLeft w:val="0"/>
      <w:marRight w:val="0"/>
      <w:marTop w:val="0"/>
      <w:marBottom w:val="0"/>
      <w:divBdr>
        <w:top w:val="none" w:sz="0" w:space="0" w:color="auto"/>
        <w:left w:val="none" w:sz="0" w:space="0" w:color="auto"/>
        <w:bottom w:val="none" w:sz="0" w:space="0" w:color="auto"/>
        <w:right w:val="none" w:sz="0" w:space="0" w:color="auto"/>
      </w:divBdr>
      <w:divsChild>
        <w:div w:id="781997910">
          <w:marLeft w:val="0"/>
          <w:marRight w:val="0"/>
          <w:marTop w:val="0"/>
          <w:marBottom w:val="0"/>
          <w:divBdr>
            <w:top w:val="none" w:sz="0" w:space="0" w:color="auto"/>
            <w:left w:val="none" w:sz="0" w:space="0" w:color="auto"/>
            <w:bottom w:val="none" w:sz="0" w:space="0" w:color="auto"/>
            <w:right w:val="none" w:sz="0" w:space="0" w:color="auto"/>
          </w:divBdr>
          <w:divsChild>
            <w:div w:id="1155031665">
              <w:marLeft w:val="0"/>
              <w:marRight w:val="0"/>
              <w:marTop w:val="0"/>
              <w:marBottom w:val="0"/>
              <w:divBdr>
                <w:top w:val="none" w:sz="0" w:space="0" w:color="auto"/>
                <w:left w:val="none" w:sz="0" w:space="0" w:color="auto"/>
                <w:bottom w:val="none" w:sz="0" w:space="0" w:color="auto"/>
                <w:right w:val="none" w:sz="0" w:space="0" w:color="auto"/>
              </w:divBdr>
              <w:divsChild>
                <w:div w:id="20031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133576">
      <w:bodyDiv w:val="1"/>
      <w:marLeft w:val="0"/>
      <w:marRight w:val="0"/>
      <w:marTop w:val="0"/>
      <w:marBottom w:val="0"/>
      <w:divBdr>
        <w:top w:val="none" w:sz="0" w:space="0" w:color="auto"/>
        <w:left w:val="none" w:sz="0" w:space="0" w:color="auto"/>
        <w:bottom w:val="none" w:sz="0" w:space="0" w:color="auto"/>
        <w:right w:val="none" w:sz="0" w:space="0" w:color="auto"/>
      </w:divBdr>
    </w:div>
    <w:div w:id="382825719">
      <w:bodyDiv w:val="1"/>
      <w:marLeft w:val="0"/>
      <w:marRight w:val="0"/>
      <w:marTop w:val="0"/>
      <w:marBottom w:val="0"/>
      <w:divBdr>
        <w:top w:val="none" w:sz="0" w:space="0" w:color="auto"/>
        <w:left w:val="none" w:sz="0" w:space="0" w:color="auto"/>
        <w:bottom w:val="none" w:sz="0" w:space="0" w:color="auto"/>
        <w:right w:val="none" w:sz="0" w:space="0" w:color="auto"/>
      </w:divBdr>
      <w:divsChild>
        <w:div w:id="170025648">
          <w:marLeft w:val="0"/>
          <w:marRight w:val="0"/>
          <w:marTop w:val="0"/>
          <w:marBottom w:val="0"/>
          <w:divBdr>
            <w:top w:val="none" w:sz="0" w:space="0" w:color="auto"/>
            <w:left w:val="none" w:sz="0" w:space="0" w:color="auto"/>
            <w:bottom w:val="none" w:sz="0" w:space="0" w:color="auto"/>
            <w:right w:val="none" w:sz="0" w:space="0" w:color="auto"/>
          </w:divBdr>
          <w:divsChild>
            <w:div w:id="1416626883">
              <w:marLeft w:val="0"/>
              <w:marRight w:val="0"/>
              <w:marTop w:val="0"/>
              <w:marBottom w:val="0"/>
              <w:divBdr>
                <w:top w:val="none" w:sz="0" w:space="0" w:color="auto"/>
                <w:left w:val="none" w:sz="0" w:space="0" w:color="auto"/>
                <w:bottom w:val="none" w:sz="0" w:space="0" w:color="auto"/>
                <w:right w:val="none" w:sz="0" w:space="0" w:color="auto"/>
              </w:divBdr>
              <w:divsChild>
                <w:div w:id="77001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375770">
      <w:bodyDiv w:val="1"/>
      <w:marLeft w:val="0"/>
      <w:marRight w:val="0"/>
      <w:marTop w:val="0"/>
      <w:marBottom w:val="0"/>
      <w:divBdr>
        <w:top w:val="none" w:sz="0" w:space="0" w:color="auto"/>
        <w:left w:val="none" w:sz="0" w:space="0" w:color="auto"/>
        <w:bottom w:val="none" w:sz="0" w:space="0" w:color="auto"/>
        <w:right w:val="none" w:sz="0" w:space="0" w:color="auto"/>
      </w:divBdr>
      <w:divsChild>
        <w:div w:id="916405536">
          <w:marLeft w:val="0"/>
          <w:marRight w:val="0"/>
          <w:marTop w:val="0"/>
          <w:marBottom w:val="0"/>
          <w:divBdr>
            <w:top w:val="none" w:sz="0" w:space="0" w:color="auto"/>
            <w:left w:val="none" w:sz="0" w:space="0" w:color="auto"/>
            <w:bottom w:val="none" w:sz="0" w:space="0" w:color="auto"/>
            <w:right w:val="none" w:sz="0" w:space="0" w:color="auto"/>
          </w:divBdr>
          <w:divsChild>
            <w:div w:id="1941601810">
              <w:marLeft w:val="0"/>
              <w:marRight w:val="0"/>
              <w:marTop w:val="0"/>
              <w:marBottom w:val="0"/>
              <w:divBdr>
                <w:top w:val="none" w:sz="0" w:space="0" w:color="auto"/>
                <w:left w:val="none" w:sz="0" w:space="0" w:color="auto"/>
                <w:bottom w:val="none" w:sz="0" w:space="0" w:color="auto"/>
                <w:right w:val="none" w:sz="0" w:space="0" w:color="auto"/>
              </w:divBdr>
              <w:divsChild>
                <w:div w:id="63513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666555">
      <w:bodyDiv w:val="1"/>
      <w:marLeft w:val="0"/>
      <w:marRight w:val="0"/>
      <w:marTop w:val="0"/>
      <w:marBottom w:val="0"/>
      <w:divBdr>
        <w:top w:val="none" w:sz="0" w:space="0" w:color="auto"/>
        <w:left w:val="none" w:sz="0" w:space="0" w:color="auto"/>
        <w:bottom w:val="none" w:sz="0" w:space="0" w:color="auto"/>
        <w:right w:val="none" w:sz="0" w:space="0" w:color="auto"/>
      </w:divBdr>
      <w:divsChild>
        <w:div w:id="999191674">
          <w:marLeft w:val="0"/>
          <w:marRight w:val="0"/>
          <w:marTop w:val="0"/>
          <w:marBottom w:val="0"/>
          <w:divBdr>
            <w:top w:val="none" w:sz="0" w:space="0" w:color="auto"/>
            <w:left w:val="none" w:sz="0" w:space="0" w:color="auto"/>
            <w:bottom w:val="none" w:sz="0" w:space="0" w:color="auto"/>
            <w:right w:val="none" w:sz="0" w:space="0" w:color="auto"/>
          </w:divBdr>
          <w:divsChild>
            <w:div w:id="692656908">
              <w:marLeft w:val="0"/>
              <w:marRight w:val="0"/>
              <w:marTop w:val="0"/>
              <w:marBottom w:val="0"/>
              <w:divBdr>
                <w:top w:val="none" w:sz="0" w:space="0" w:color="auto"/>
                <w:left w:val="none" w:sz="0" w:space="0" w:color="auto"/>
                <w:bottom w:val="none" w:sz="0" w:space="0" w:color="auto"/>
                <w:right w:val="none" w:sz="0" w:space="0" w:color="auto"/>
              </w:divBdr>
              <w:divsChild>
                <w:div w:id="14535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29146">
      <w:bodyDiv w:val="1"/>
      <w:marLeft w:val="0"/>
      <w:marRight w:val="0"/>
      <w:marTop w:val="0"/>
      <w:marBottom w:val="0"/>
      <w:divBdr>
        <w:top w:val="none" w:sz="0" w:space="0" w:color="auto"/>
        <w:left w:val="none" w:sz="0" w:space="0" w:color="auto"/>
        <w:bottom w:val="none" w:sz="0" w:space="0" w:color="auto"/>
        <w:right w:val="none" w:sz="0" w:space="0" w:color="auto"/>
      </w:divBdr>
      <w:divsChild>
        <w:div w:id="1109853342">
          <w:marLeft w:val="0"/>
          <w:marRight w:val="0"/>
          <w:marTop w:val="0"/>
          <w:marBottom w:val="0"/>
          <w:divBdr>
            <w:top w:val="none" w:sz="0" w:space="0" w:color="auto"/>
            <w:left w:val="none" w:sz="0" w:space="0" w:color="auto"/>
            <w:bottom w:val="none" w:sz="0" w:space="0" w:color="auto"/>
            <w:right w:val="none" w:sz="0" w:space="0" w:color="auto"/>
          </w:divBdr>
          <w:divsChild>
            <w:div w:id="2014911301">
              <w:marLeft w:val="0"/>
              <w:marRight w:val="0"/>
              <w:marTop w:val="0"/>
              <w:marBottom w:val="0"/>
              <w:divBdr>
                <w:top w:val="none" w:sz="0" w:space="0" w:color="auto"/>
                <w:left w:val="none" w:sz="0" w:space="0" w:color="auto"/>
                <w:bottom w:val="none" w:sz="0" w:space="0" w:color="auto"/>
                <w:right w:val="none" w:sz="0" w:space="0" w:color="auto"/>
              </w:divBdr>
              <w:divsChild>
                <w:div w:id="103450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956652">
      <w:bodyDiv w:val="1"/>
      <w:marLeft w:val="0"/>
      <w:marRight w:val="0"/>
      <w:marTop w:val="0"/>
      <w:marBottom w:val="0"/>
      <w:divBdr>
        <w:top w:val="none" w:sz="0" w:space="0" w:color="auto"/>
        <w:left w:val="none" w:sz="0" w:space="0" w:color="auto"/>
        <w:bottom w:val="none" w:sz="0" w:space="0" w:color="auto"/>
        <w:right w:val="none" w:sz="0" w:space="0" w:color="auto"/>
      </w:divBdr>
      <w:divsChild>
        <w:div w:id="1297569519">
          <w:marLeft w:val="0"/>
          <w:marRight w:val="0"/>
          <w:marTop w:val="0"/>
          <w:marBottom w:val="0"/>
          <w:divBdr>
            <w:top w:val="none" w:sz="0" w:space="0" w:color="auto"/>
            <w:left w:val="none" w:sz="0" w:space="0" w:color="auto"/>
            <w:bottom w:val="none" w:sz="0" w:space="0" w:color="auto"/>
            <w:right w:val="none" w:sz="0" w:space="0" w:color="auto"/>
          </w:divBdr>
          <w:divsChild>
            <w:div w:id="992026968">
              <w:marLeft w:val="0"/>
              <w:marRight w:val="0"/>
              <w:marTop w:val="0"/>
              <w:marBottom w:val="0"/>
              <w:divBdr>
                <w:top w:val="none" w:sz="0" w:space="0" w:color="auto"/>
                <w:left w:val="none" w:sz="0" w:space="0" w:color="auto"/>
                <w:bottom w:val="none" w:sz="0" w:space="0" w:color="auto"/>
                <w:right w:val="none" w:sz="0" w:space="0" w:color="auto"/>
              </w:divBdr>
              <w:divsChild>
                <w:div w:id="86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092198">
      <w:bodyDiv w:val="1"/>
      <w:marLeft w:val="0"/>
      <w:marRight w:val="0"/>
      <w:marTop w:val="0"/>
      <w:marBottom w:val="0"/>
      <w:divBdr>
        <w:top w:val="none" w:sz="0" w:space="0" w:color="auto"/>
        <w:left w:val="none" w:sz="0" w:space="0" w:color="auto"/>
        <w:bottom w:val="none" w:sz="0" w:space="0" w:color="auto"/>
        <w:right w:val="none" w:sz="0" w:space="0" w:color="auto"/>
      </w:divBdr>
      <w:divsChild>
        <w:div w:id="1508401506">
          <w:marLeft w:val="0"/>
          <w:marRight w:val="0"/>
          <w:marTop w:val="0"/>
          <w:marBottom w:val="0"/>
          <w:divBdr>
            <w:top w:val="none" w:sz="0" w:space="0" w:color="auto"/>
            <w:left w:val="none" w:sz="0" w:space="0" w:color="auto"/>
            <w:bottom w:val="none" w:sz="0" w:space="0" w:color="auto"/>
            <w:right w:val="none" w:sz="0" w:space="0" w:color="auto"/>
          </w:divBdr>
          <w:divsChild>
            <w:div w:id="20021475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sChild>
            </w:div>
            <w:div w:id="377631004">
              <w:marLeft w:val="0"/>
              <w:marRight w:val="0"/>
              <w:marTop w:val="0"/>
              <w:marBottom w:val="0"/>
              <w:divBdr>
                <w:top w:val="none" w:sz="0" w:space="0" w:color="auto"/>
                <w:left w:val="none" w:sz="0" w:space="0" w:color="auto"/>
                <w:bottom w:val="none" w:sz="0" w:space="0" w:color="auto"/>
                <w:right w:val="none" w:sz="0" w:space="0" w:color="auto"/>
              </w:divBdr>
              <w:divsChild>
                <w:div w:id="1803232412">
                  <w:marLeft w:val="0"/>
                  <w:marRight w:val="0"/>
                  <w:marTop w:val="0"/>
                  <w:marBottom w:val="0"/>
                  <w:divBdr>
                    <w:top w:val="none" w:sz="0" w:space="0" w:color="auto"/>
                    <w:left w:val="none" w:sz="0" w:space="0" w:color="auto"/>
                    <w:bottom w:val="none" w:sz="0" w:space="0" w:color="auto"/>
                    <w:right w:val="none" w:sz="0" w:space="0" w:color="auto"/>
                  </w:divBdr>
                </w:div>
              </w:divsChild>
            </w:div>
            <w:div w:id="1263565948">
              <w:marLeft w:val="0"/>
              <w:marRight w:val="0"/>
              <w:marTop w:val="0"/>
              <w:marBottom w:val="0"/>
              <w:divBdr>
                <w:top w:val="none" w:sz="0" w:space="0" w:color="auto"/>
                <w:left w:val="none" w:sz="0" w:space="0" w:color="auto"/>
                <w:bottom w:val="none" w:sz="0" w:space="0" w:color="auto"/>
                <w:right w:val="none" w:sz="0" w:space="0" w:color="auto"/>
              </w:divBdr>
              <w:divsChild>
                <w:div w:id="66344414">
                  <w:marLeft w:val="0"/>
                  <w:marRight w:val="0"/>
                  <w:marTop w:val="0"/>
                  <w:marBottom w:val="0"/>
                  <w:divBdr>
                    <w:top w:val="none" w:sz="0" w:space="0" w:color="auto"/>
                    <w:left w:val="none" w:sz="0" w:space="0" w:color="auto"/>
                    <w:bottom w:val="none" w:sz="0" w:space="0" w:color="auto"/>
                    <w:right w:val="none" w:sz="0" w:space="0" w:color="auto"/>
                  </w:divBdr>
                </w:div>
              </w:divsChild>
            </w:div>
            <w:div w:id="1529835418">
              <w:marLeft w:val="0"/>
              <w:marRight w:val="0"/>
              <w:marTop w:val="0"/>
              <w:marBottom w:val="0"/>
              <w:divBdr>
                <w:top w:val="none" w:sz="0" w:space="0" w:color="auto"/>
                <w:left w:val="none" w:sz="0" w:space="0" w:color="auto"/>
                <w:bottom w:val="none" w:sz="0" w:space="0" w:color="auto"/>
                <w:right w:val="none" w:sz="0" w:space="0" w:color="auto"/>
              </w:divBdr>
              <w:divsChild>
                <w:div w:id="60839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762979">
      <w:bodyDiv w:val="1"/>
      <w:marLeft w:val="0"/>
      <w:marRight w:val="0"/>
      <w:marTop w:val="0"/>
      <w:marBottom w:val="0"/>
      <w:divBdr>
        <w:top w:val="none" w:sz="0" w:space="0" w:color="auto"/>
        <w:left w:val="none" w:sz="0" w:space="0" w:color="auto"/>
        <w:bottom w:val="none" w:sz="0" w:space="0" w:color="auto"/>
        <w:right w:val="none" w:sz="0" w:space="0" w:color="auto"/>
      </w:divBdr>
      <w:divsChild>
        <w:div w:id="2054848001">
          <w:marLeft w:val="0"/>
          <w:marRight w:val="0"/>
          <w:marTop w:val="0"/>
          <w:marBottom w:val="0"/>
          <w:divBdr>
            <w:top w:val="none" w:sz="0" w:space="0" w:color="auto"/>
            <w:left w:val="none" w:sz="0" w:space="0" w:color="auto"/>
            <w:bottom w:val="none" w:sz="0" w:space="0" w:color="auto"/>
            <w:right w:val="none" w:sz="0" w:space="0" w:color="auto"/>
          </w:divBdr>
          <w:divsChild>
            <w:div w:id="1893613616">
              <w:marLeft w:val="0"/>
              <w:marRight w:val="0"/>
              <w:marTop w:val="0"/>
              <w:marBottom w:val="0"/>
              <w:divBdr>
                <w:top w:val="none" w:sz="0" w:space="0" w:color="auto"/>
                <w:left w:val="none" w:sz="0" w:space="0" w:color="auto"/>
                <w:bottom w:val="none" w:sz="0" w:space="0" w:color="auto"/>
                <w:right w:val="none" w:sz="0" w:space="0" w:color="auto"/>
              </w:divBdr>
              <w:divsChild>
                <w:div w:id="155230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149658">
      <w:bodyDiv w:val="1"/>
      <w:marLeft w:val="0"/>
      <w:marRight w:val="0"/>
      <w:marTop w:val="0"/>
      <w:marBottom w:val="0"/>
      <w:divBdr>
        <w:top w:val="none" w:sz="0" w:space="0" w:color="auto"/>
        <w:left w:val="none" w:sz="0" w:space="0" w:color="auto"/>
        <w:bottom w:val="none" w:sz="0" w:space="0" w:color="auto"/>
        <w:right w:val="none" w:sz="0" w:space="0" w:color="auto"/>
      </w:divBdr>
      <w:divsChild>
        <w:div w:id="1192718895">
          <w:marLeft w:val="0"/>
          <w:marRight w:val="0"/>
          <w:marTop w:val="0"/>
          <w:marBottom w:val="0"/>
          <w:divBdr>
            <w:top w:val="none" w:sz="0" w:space="0" w:color="auto"/>
            <w:left w:val="none" w:sz="0" w:space="0" w:color="auto"/>
            <w:bottom w:val="none" w:sz="0" w:space="0" w:color="auto"/>
            <w:right w:val="none" w:sz="0" w:space="0" w:color="auto"/>
          </w:divBdr>
          <w:divsChild>
            <w:div w:id="831528070">
              <w:marLeft w:val="0"/>
              <w:marRight w:val="0"/>
              <w:marTop w:val="0"/>
              <w:marBottom w:val="0"/>
              <w:divBdr>
                <w:top w:val="none" w:sz="0" w:space="0" w:color="auto"/>
                <w:left w:val="none" w:sz="0" w:space="0" w:color="auto"/>
                <w:bottom w:val="none" w:sz="0" w:space="0" w:color="auto"/>
                <w:right w:val="none" w:sz="0" w:space="0" w:color="auto"/>
              </w:divBdr>
              <w:divsChild>
                <w:div w:id="349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64087">
          <w:marLeft w:val="0"/>
          <w:marRight w:val="0"/>
          <w:marTop w:val="0"/>
          <w:marBottom w:val="0"/>
          <w:divBdr>
            <w:top w:val="none" w:sz="0" w:space="0" w:color="auto"/>
            <w:left w:val="none" w:sz="0" w:space="0" w:color="auto"/>
            <w:bottom w:val="none" w:sz="0" w:space="0" w:color="auto"/>
            <w:right w:val="none" w:sz="0" w:space="0" w:color="auto"/>
          </w:divBdr>
          <w:divsChild>
            <w:div w:id="190723312">
              <w:marLeft w:val="0"/>
              <w:marRight w:val="0"/>
              <w:marTop w:val="0"/>
              <w:marBottom w:val="0"/>
              <w:divBdr>
                <w:top w:val="none" w:sz="0" w:space="0" w:color="auto"/>
                <w:left w:val="none" w:sz="0" w:space="0" w:color="auto"/>
                <w:bottom w:val="none" w:sz="0" w:space="0" w:color="auto"/>
                <w:right w:val="none" w:sz="0" w:space="0" w:color="auto"/>
              </w:divBdr>
              <w:divsChild>
                <w:div w:id="126334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014433">
      <w:bodyDiv w:val="1"/>
      <w:marLeft w:val="0"/>
      <w:marRight w:val="0"/>
      <w:marTop w:val="0"/>
      <w:marBottom w:val="0"/>
      <w:divBdr>
        <w:top w:val="none" w:sz="0" w:space="0" w:color="auto"/>
        <w:left w:val="none" w:sz="0" w:space="0" w:color="auto"/>
        <w:bottom w:val="none" w:sz="0" w:space="0" w:color="auto"/>
        <w:right w:val="none" w:sz="0" w:space="0" w:color="auto"/>
      </w:divBdr>
      <w:divsChild>
        <w:div w:id="965888306">
          <w:marLeft w:val="0"/>
          <w:marRight w:val="0"/>
          <w:marTop w:val="0"/>
          <w:marBottom w:val="0"/>
          <w:divBdr>
            <w:top w:val="none" w:sz="0" w:space="0" w:color="auto"/>
            <w:left w:val="none" w:sz="0" w:space="0" w:color="auto"/>
            <w:bottom w:val="none" w:sz="0" w:space="0" w:color="auto"/>
            <w:right w:val="none" w:sz="0" w:space="0" w:color="auto"/>
          </w:divBdr>
          <w:divsChild>
            <w:div w:id="396712630">
              <w:marLeft w:val="0"/>
              <w:marRight w:val="0"/>
              <w:marTop w:val="0"/>
              <w:marBottom w:val="0"/>
              <w:divBdr>
                <w:top w:val="none" w:sz="0" w:space="0" w:color="auto"/>
                <w:left w:val="none" w:sz="0" w:space="0" w:color="auto"/>
                <w:bottom w:val="none" w:sz="0" w:space="0" w:color="auto"/>
                <w:right w:val="none" w:sz="0" w:space="0" w:color="auto"/>
              </w:divBdr>
              <w:divsChild>
                <w:div w:id="1102535583">
                  <w:marLeft w:val="0"/>
                  <w:marRight w:val="0"/>
                  <w:marTop w:val="0"/>
                  <w:marBottom w:val="0"/>
                  <w:divBdr>
                    <w:top w:val="none" w:sz="0" w:space="0" w:color="auto"/>
                    <w:left w:val="none" w:sz="0" w:space="0" w:color="auto"/>
                    <w:bottom w:val="none" w:sz="0" w:space="0" w:color="auto"/>
                    <w:right w:val="none" w:sz="0" w:space="0" w:color="auto"/>
                  </w:divBdr>
                </w:div>
              </w:divsChild>
            </w:div>
            <w:div w:id="1923106742">
              <w:marLeft w:val="0"/>
              <w:marRight w:val="0"/>
              <w:marTop w:val="0"/>
              <w:marBottom w:val="0"/>
              <w:divBdr>
                <w:top w:val="none" w:sz="0" w:space="0" w:color="auto"/>
                <w:left w:val="none" w:sz="0" w:space="0" w:color="auto"/>
                <w:bottom w:val="none" w:sz="0" w:space="0" w:color="auto"/>
                <w:right w:val="none" w:sz="0" w:space="0" w:color="auto"/>
              </w:divBdr>
              <w:divsChild>
                <w:div w:id="4398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83963">
      <w:bodyDiv w:val="1"/>
      <w:marLeft w:val="0"/>
      <w:marRight w:val="0"/>
      <w:marTop w:val="0"/>
      <w:marBottom w:val="0"/>
      <w:divBdr>
        <w:top w:val="none" w:sz="0" w:space="0" w:color="auto"/>
        <w:left w:val="none" w:sz="0" w:space="0" w:color="auto"/>
        <w:bottom w:val="none" w:sz="0" w:space="0" w:color="auto"/>
        <w:right w:val="none" w:sz="0" w:space="0" w:color="auto"/>
      </w:divBdr>
      <w:divsChild>
        <w:div w:id="89932782">
          <w:marLeft w:val="0"/>
          <w:marRight w:val="0"/>
          <w:marTop w:val="0"/>
          <w:marBottom w:val="0"/>
          <w:divBdr>
            <w:top w:val="none" w:sz="0" w:space="0" w:color="auto"/>
            <w:left w:val="none" w:sz="0" w:space="0" w:color="auto"/>
            <w:bottom w:val="none" w:sz="0" w:space="0" w:color="auto"/>
            <w:right w:val="none" w:sz="0" w:space="0" w:color="auto"/>
          </w:divBdr>
          <w:divsChild>
            <w:div w:id="540747365">
              <w:marLeft w:val="0"/>
              <w:marRight w:val="0"/>
              <w:marTop w:val="0"/>
              <w:marBottom w:val="0"/>
              <w:divBdr>
                <w:top w:val="none" w:sz="0" w:space="0" w:color="auto"/>
                <w:left w:val="none" w:sz="0" w:space="0" w:color="auto"/>
                <w:bottom w:val="none" w:sz="0" w:space="0" w:color="auto"/>
                <w:right w:val="none" w:sz="0" w:space="0" w:color="auto"/>
              </w:divBdr>
              <w:divsChild>
                <w:div w:id="148343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717111">
      <w:bodyDiv w:val="1"/>
      <w:marLeft w:val="0"/>
      <w:marRight w:val="0"/>
      <w:marTop w:val="0"/>
      <w:marBottom w:val="0"/>
      <w:divBdr>
        <w:top w:val="none" w:sz="0" w:space="0" w:color="auto"/>
        <w:left w:val="none" w:sz="0" w:space="0" w:color="auto"/>
        <w:bottom w:val="none" w:sz="0" w:space="0" w:color="auto"/>
        <w:right w:val="none" w:sz="0" w:space="0" w:color="auto"/>
      </w:divBdr>
      <w:divsChild>
        <w:div w:id="220990492">
          <w:marLeft w:val="0"/>
          <w:marRight w:val="0"/>
          <w:marTop w:val="0"/>
          <w:marBottom w:val="0"/>
          <w:divBdr>
            <w:top w:val="none" w:sz="0" w:space="0" w:color="auto"/>
            <w:left w:val="none" w:sz="0" w:space="0" w:color="auto"/>
            <w:bottom w:val="none" w:sz="0" w:space="0" w:color="auto"/>
            <w:right w:val="none" w:sz="0" w:space="0" w:color="auto"/>
          </w:divBdr>
          <w:divsChild>
            <w:div w:id="1721512750">
              <w:marLeft w:val="0"/>
              <w:marRight w:val="0"/>
              <w:marTop w:val="0"/>
              <w:marBottom w:val="0"/>
              <w:divBdr>
                <w:top w:val="none" w:sz="0" w:space="0" w:color="auto"/>
                <w:left w:val="none" w:sz="0" w:space="0" w:color="auto"/>
                <w:bottom w:val="none" w:sz="0" w:space="0" w:color="auto"/>
                <w:right w:val="none" w:sz="0" w:space="0" w:color="auto"/>
              </w:divBdr>
              <w:divsChild>
                <w:div w:id="20306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760999">
      <w:bodyDiv w:val="1"/>
      <w:marLeft w:val="0"/>
      <w:marRight w:val="0"/>
      <w:marTop w:val="0"/>
      <w:marBottom w:val="0"/>
      <w:divBdr>
        <w:top w:val="none" w:sz="0" w:space="0" w:color="auto"/>
        <w:left w:val="none" w:sz="0" w:space="0" w:color="auto"/>
        <w:bottom w:val="none" w:sz="0" w:space="0" w:color="auto"/>
        <w:right w:val="none" w:sz="0" w:space="0" w:color="auto"/>
      </w:divBdr>
      <w:divsChild>
        <w:div w:id="638728510">
          <w:marLeft w:val="0"/>
          <w:marRight w:val="0"/>
          <w:marTop w:val="0"/>
          <w:marBottom w:val="0"/>
          <w:divBdr>
            <w:top w:val="none" w:sz="0" w:space="0" w:color="auto"/>
            <w:left w:val="none" w:sz="0" w:space="0" w:color="auto"/>
            <w:bottom w:val="none" w:sz="0" w:space="0" w:color="auto"/>
            <w:right w:val="none" w:sz="0" w:space="0" w:color="auto"/>
          </w:divBdr>
          <w:divsChild>
            <w:div w:id="1427842208">
              <w:marLeft w:val="0"/>
              <w:marRight w:val="0"/>
              <w:marTop w:val="0"/>
              <w:marBottom w:val="0"/>
              <w:divBdr>
                <w:top w:val="none" w:sz="0" w:space="0" w:color="auto"/>
                <w:left w:val="none" w:sz="0" w:space="0" w:color="auto"/>
                <w:bottom w:val="none" w:sz="0" w:space="0" w:color="auto"/>
                <w:right w:val="none" w:sz="0" w:space="0" w:color="auto"/>
              </w:divBdr>
              <w:divsChild>
                <w:div w:id="91968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183772">
      <w:bodyDiv w:val="1"/>
      <w:marLeft w:val="0"/>
      <w:marRight w:val="0"/>
      <w:marTop w:val="0"/>
      <w:marBottom w:val="0"/>
      <w:divBdr>
        <w:top w:val="none" w:sz="0" w:space="0" w:color="auto"/>
        <w:left w:val="none" w:sz="0" w:space="0" w:color="auto"/>
        <w:bottom w:val="none" w:sz="0" w:space="0" w:color="auto"/>
        <w:right w:val="none" w:sz="0" w:space="0" w:color="auto"/>
      </w:divBdr>
      <w:divsChild>
        <w:div w:id="78335673">
          <w:marLeft w:val="0"/>
          <w:marRight w:val="0"/>
          <w:marTop w:val="0"/>
          <w:marBottom w:val="0"/>
          <w:divBdr>
            <w:top w:val="none" w:sz="0" w:space="0" w:color="auto"/>
            <w:left w:val="none" w:sz="0" w:space="0" w:color="auto"/>
            <w:bottom w:val="none" w:sz="0" w:space="0" w:color="auto"/>
            <w:right w:val="none" w:sz="0" w:space="0" w:color="auto"/>
          </w:divBdr>
          <w:divsChild>
            <w:div w:id="109201113">
              <w:marLeft w:val="0"/>
              <w:marRight w:val="0"/>
              <w:marTop w:val="0"/>
              <w:marBottom w:val="0"/>
              <w:divBdr>
                <w:top w:val="none" w:sz="0" w:space="0" w:color="auto"/>
                <w:left w:val="none" w:sz="0" w:space="0" w:color="auto"/>
                <w:bottom w:val="none" w:sz="0" w:space="0" w:color="auto"/>
                <w:right w:val="none" w:sz="0" w:space="0" w:color="auto"/>
              </w:divBdr>
              <w:divsChild>
                <w:div w:id="68231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042627">
      <w:bodyDiv w:val="1"/>
      <w:marLeft w:val="0"/>
      <w:marRight w:val="0"/>
      <w:marTop w:val="0"/>
      <w:marBottom w:val="0"/>
      <w:divBdr>
        <w:top w:val="none" w:sz="0" w:space="0" w:color="auto"/>
        <w:left w:val="none" w:sz="0" w:space="0" w:color="auto"/>
        <w:bottom w:val="none" w:sz="0" w:space="0" w:color="auto"/>
        <w:right w:val="none" w:sz="0" w:space="0" w:color="auto"/>
      </w:divBdr>
      <w:divsChild>
        <w:div w:id="227112139">
          <w:marLeft w:val="0"/>
          <w:marRight w:val="0"/>
          <w:marTop w:val="0"/>
          <w:marBottom w:val="0"/>
          <w:divBdr>
            <w:top w:val="none" w:sz="0" w:space="0" w:color="auto"/>
            <w:left w:val="none" w:sz="0" w:space="0" w:color="auto"/>
            <w:bottom w:val="none" w:sz="0" w:space="0" w:color="auto"/>
            <w:right w:val="none" w:sz="0" w:space="0" w:color="auto"/>
          </w:divBdr>
          <w:divsChild>
            <w:div w:id="1468283511">
              <w:marLeft w:val="0"/>
              <w:marRight w:val="0"/>
              <w:marTop w:val="0"/>
              <w:marBottom w:val="0"/>
              <w:divBdr>
                <w:top w:val="none" w:sz="0" w:space="0" w:color="auto"/>
                <w:left w:val="none" w:sz="0" w:space="0" w:color="auto"/>
                <w:bottom w:val="none" w:sz="0" w:space="0" w:color="auto"/>
                <w:right w:val="none" w:sz="0" w:space="0" w:color="auto"/>
              </w:divBdr>
              <w:divsChild>
                <w:div w:id="111872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699834">
      <w:bodyDiv w:val="1"/>
      <w:marLeft w:val="0"/>
      <w:marRight w:val="0"/>
      <w:marTop w:val="0"/>
      <w:marBottom w:val="0"/>
      <w:divBdr>
        <w:top w:val="none" w:sz="0" w:space="0" w:color="auto"/>
        <w:left w:val="none" w:sz="0" w:space="0" w:color="auto"/>
        <w:bottom w:val="none" w:sz="0" w:space="0" w:color="auto"/>
        <w:right w:val="none" w:sz="0" w:space="0" w:color="auto"/>
      </w:divBdr>
      <w:divsChild>
        <w:div w:id="440296282">
          <w:marLeft w:val="0"/>
          <w:marRight w:val="0"/>
          <w:marTop w:val="0"/>
          <w:marBottom w:val="0"/>
          <w:divBdr>
            <w:top w:val="none" w:sz="0" w:space="0" w:color="auto"/>
            <w:left w:val="none" w:sz="0" w:space="0" w:color="auto"/>
            <w:bottom w:val="none" w:sz="0" w:space="0" w:color="auto"/>
            <w:right w:val="none" w:sz="0" w:space="0" w:color="auto"/>
          </w:divBdr>
          <w:divsChild>
            <w:div w:id="535041823">
              <w:marLeft w:val="0"/>
              <w:marRight w:val="0"/>
              <w:marTop w:val="0"/>
              <w:marBottom w:val="0"/>
              <w:divBdr>
                <w:top w:val="none" w:sz="0" w:space="0" w:color="auto"/>
                <w:left w:val="none" w:sz="0" w:space="0" w:color="auto"/>
                <w:bottom w:val="none" w:sz="0" w:space="0" w:color="auto"/>
                <w:right w:val="none" w:sz="0" w:space="0" w:color="auto"/>
              </w:divBdr>
              <w:divsChild>
                <w:div w:id="196538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439924">
      <w:bodyDiv w:val="1"/>
      <w:marLeft w:val="0"/>
      <w:marRight w:val="0"/>
      <w:marTop w:val="0"/>
      <w:marBottom w:val="0"/>
      <w:divBdr>
        <w:top w:val="none" w:sz="0" w:space="0" w:color="auto"/>
        <w:left w:val="none" w:sz="0" w:space="0" w:color="auto"/>
        <w:bottom w:val="none" w:sz="0" w:space="0" w:color="auto"/>
        <w:right w:val="none" w:sz="0" w:space="0" w:color="auto"/>
      </w:divBdr>
      <w:divsChild>
        <w:div w:id="733503956">
          <w:marLeft w:val="0"/>
          <w:marRight w:val="0"/>
          <w:marTop w:val="0"/>
          <w:marBottom w:val="0"/>
          <w:divBdr>
            <w:top w:val="none" w:sz="0" w:space="0" w:color="auto"/>
            <w:left w:val="none" w:sz="0" w:space="0" w:color="auto"/>
            <w:bottom w:val="none" w:sz="0" w:space="0" w:color="auto"/>
            <w:right w:val="none" w:sz="0" w:space="0" w:color="auto"/>
          </w:divBdr>
          <w:divsChild>
            <w:div w:id="1465807784">
              <w:marLeft w:val="0"/>
              <w:marRight w:val="0"/>
              <w:marTop w:val="0"/>
              <w:marBottom w:val="0"/>
              <w:divBdr>
                <w:top w:val="none" w:sz="0" w:space="0" w:color="auto"/>
                <w:left w:val="none" w:sz="0" w:space="0" w:color="auto"/>
                <w:bottom w:val="none" w:sz="0" w:space="0" w:color="auto"/>
                <w:right w:val="none" w:sz="0" w:space="0" w:color="auto"/>
              </w:divBdr>
              <w:divsChild>
                <w:div w:id="71697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397023">
      <w:bodyDiv w:val="1"/>
      <w:marLeft w:val="0"/>
      <w:marRight w:val="0"/>
      <w:marTop w:val="0"/>
      <w:marBottom w:val="0"/>
      <w:divBdr>
        <w:top w:val="none" w:sz="0" w:space="0" w:color="auto"/>
        <w:left w:val="none" w:sz="0" w:space="0" w:color="auto"/>
        <w:bottom w:val="none" w:sz="0" w:space="0" w:color="auto"/>
        <w:right w:val="none" w:sz="0" w:space="0" w:color="auto"/>
      </w:divBdr>
      <w:divsChild>
        <w:div w:id="478301924">
          <w:marLeft w:val="0"/>
          <w:marRight w:val="0"/>
          <w:marTop w:val="0"/>
          <w:marBottom w:val="0"/>
          <w:divBdr>
            <w:top w:val="none" w:sz="0" w:space="0" w:color="auto"/>
            <w:left w:val="none" w:sz="0" w:space="0" w:color="auto"/>
            <w:bottom w:val="none" w:sz="0" w:space="0" w:color="auto"/>
            <w:right w:val="none" w:sz="0" w:space="0" w:color="auto"/>
          </w:divBdr>
          <w:divsChild>
            <w:div w:id="1030835997">
              <w:marLeft w:val="0"/>
              <w:marRight w:val="0"/>
              <w:marTop w:val="0"/>
              <w:marBottom w:val="0"/>
              <w:divBdr>
                <w:top w:val="none" w:sz="0" w:space="0" w:color="auto"/>
                <w:left w:val="none" w:sz="0" w:space="0" w:color="auto"/>
                <w:bottom w:val="none" w:sz="0" w:space="0" w:color="auto"/>
                <w:right w:val="none" w:sz="0" w:space="0" w:color="auto"/>
              </w:divBdr>
              <w:divsChild>
                <w:div w:id="152227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404818">
      <w:bodyDiv w:val="1"/>
      <w:marLeft w:val="0"/>
      <w:marRight w:val="0"/>
      <w:marTop w:val="0"/>
      <w:marBottom w:val="0"/>
      <w:divBdr>
        <w:top w:val="none" w:sz="0" w:space="0" w:color="auto"/>
        <w:left w:val="none" w:sz="0" w:space="0" w:color="auto"/>
        <w:bottom w:val="none" w:sz="0" w:space="0" w:color="auto"/>
        <w:right w:val="none" w:sz="0" w:space="0" w:color="auto"/>
      </w:divBdr>
      <w:divsChild>
        <w:div w:id="476726435">
          <w:marLeft w:val="0"/>
          <w:marRight w:val="0"/>
          <w:marTop w:val="0"/>
          <w:marBottom w:val="0"/>
          <w:divBdr>
            <w:top w:val="none" w:sz="0" w:space="0" w:color="auto"/>
            <w:left w:val="none" w:sz="0" w:space="0" w:color="auto"/>
            <w:bottom w:val="none" w:sz="0" w:space="0" w:color="auto"/>
            <w:right w:val="none" w:sz="0" w:space="0" w:color="auto"/>
          </w:divBdr>
          <w:divsChild>
            <w:div w:id="71046987">
              <w:marLeft w:val="0"/>
              <w:marRight w:val="0"/>
              <w:marTop w:val="0"/>
              <w:marBottom w:val="0"/>
              <w:divBdr>
                <w:top w:val="none" w:sz="0" w:space="0" w:color="auto"/>
                <w:left w:val="none" w:sz="0" w:space="0" w:color="auto"/>
                <w:bottom w:val="none" w:sz="0" w:space="0" w:color="auto"/>
                <w:right w:val="none" w:sz="0" w:space="0" w:color="auto"/>
              </w:divBdr>
              <w:divsChild>
                <w:div w:id="187557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071463">
      <w:bodyDiv w:val="1"/>
      <w:marLeft w:val="0"/>
      <w:marRight w:val="0"/>
      <w:marTop w:val="0"/>
      <w:marBottom w:val="0"/>
      <w:divBdr>
        <w:top w:val="none" w:sz="0" w:space="0" w:color="auto"/>
        <w:left w:val="none" w:sz="0" w:space="0" w:color="auto"/>
        <w:bottom w:val="none" w:sz="0" w:space="0" w:color="auto"/>
        <w:right w:val="none" w:sz="0" w:space="0" w:color="auto"/>
      </w:divBdr>
      <w:divsChild>
        <w:div w:id="234778406">
          <w:marLeft w:val="0"/>
          <w:marRight w:val="0"/>
          <w:marTop w:val="0"/>
          <w:marBottom w:val="0"/>
          <w:divBdr>
            <w:top w:val="none" w:sz="0" w:space="0" w:color="auto"/>
            <w:left w:val="none" w:sz="0" w:space="0" w:color="auto"/>
            <w:bottom w:val="none" w:sz="0" w:space="0" w:color="auto"/>
            <w:right w:val="none" w:sz="0" w:space="0" w:color="auto"/>
          </w:divBdr>
          <w:divsChild>
            <w:div w:id="217010579">
              <w:marLeft w:val="0"/>
              <w:marRight w:val="0"/>
              <w:marTop w:val="0"/>
              <w:marBottom w:val="0"/>
              <w:divBdr>
                <w:top w:val="none" w:sz="0" w:space="0" w:color="auto"/>
                <w:left w:val="none" w:sz="0" w:space="0" w:color="auto"/>
                <w:bottom w:val="none" w:sz="0" w:space="0" w:color="auto"/>
                <w:right w:val="none" w:sz="0" w:space="0" w:color="auto"/>
              </w:divBdr>
              <w:divsChild>
                <w:div w:id="6627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708648">
      <w:bodyDiv w:val="1"/>
      <w:marLeft w:val="0"/>
      <w:marRight w:val="0"/>
      <w:marTop w:val="0"/>
      <w:marBottom w:val="0"/>
      <w:divBdr>
        <w:top w:val="none" w:sz="0" w:space="0" w:color="auto"/>
        <w:left w:val="none" w:sz="0" w:space="0" w:color="auto"/>
        <w:bottom w:val="none" w:sz="0" w:space="0" w:color="auto"/>
        <w:right w:val="none" w:sz="0" w:space="0" w:color="auto"/>
      </w:divBdr>
      <w:divsChild>
        <w:div w:id="1728798862">
          <w:marLeft w:val="0"/>
          <w:marRight w:val="0"/>
          <w:marTop w:val="0"/>
          <w:marBottom w:val="0"/>
          <w:divBdr>
            <w:top w:val="none" w:sz="0" w:space="0" w:color="auto"/>
            <w:left w:val="none" w:sz="0" w:space="0" w:color="auto"/>
            <w:bottom w:val="none" w:sz="0" w:space="0" w:color="auto"/>
            <w:right w:val="none" w:sz="0" w:space="0" w:color="auto"/>
          </w:divBdr>
          <w:divsChild>
            <w:div w:id="1616987347">
              <w:marLeft w:val="0"/>
              <w:marRight w:val="0"/>
              <w:marTop w:val="0"/>
              <w:marBottom w:val="0"/>
              <w:divBdr>
                <w:top w:val="none" w:sz="0" w:space="0" w:color="auto"/>
                <w:left w:val="none" w:sz="0" w:space="0" w:color="auto"/>
                <w:bottom w:val="none" w:sz="0" w:space="0" w:color="auto"/>
                <w:right w:val="none" w:sz="0" w:space="0" w:color="auto"/>
              </w:divBdr>
              <w:divsChild>
                <w:div w:id="141821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877033">
      <w:bodyDiv w:val="1"/>
      <w:marLeft w:val="0"/>
      <w:marRight w:val="0"/>
      <w:marTop w:val="0"/>
      <w:marBottom w:val="0"/>
      <w:divBdr>
        <w:top w:val="none" w:sz="0" w:space="0" w:color="auto"/>
        <w:left w:val="none" w:sz="0" w:space="0" w:color="auto"/>
        <w:bottom w:val="none" w:sz="0" w:space="0" w:color="auto"/>
        <w:right w:val="none" w:sz="0" w:space="0" w:color="auto"/>
      </w:divBdr>
      <w:divsChild>
        <w:div w:id="110562717">
          <w:marLeft w:val="0"/>
          <w:marRight w:val="0"/>
          <w:marTop w:val="0"/>
          <w:marBottom w:val="0"/>
          <w:divBdr>
            <w:top w:val="none" w:sz="0" w:space="0" w:color="auto"/>
            <w:left w:val="none" w:sz="0" w:space="0" w:color="auto"/>
            <w:bottom w:val="none" w:sz="0" w:space="0" w:color="auto"/>
            <w:right w:val="none" w:sz="0" w:space="0" w:color="auto"/>
          </w:divBdr>
          <w:divsChild>
            <w:div w:id="209074430">
              <w:marLeft w:val="0"/>
              <w:marRight w:val="0"/>
              <w:marTop w:val="0"/>
              <w:marBottom w:val="0"/>
              <w:divBdr>
                <w:top w:val="none" w:sz="0" w:space="0" w:color="auto"/>
                <w:left w:val="none" w:sz="0" w:space="0" w:color="auto"/>
                <w:bottom w:val="none" w:sz="0" w:space="0" w:color="auto"/>
                <w:right w:val="none" w:sz="0" w:space="0" w:color="auto"/>
              </w:divBdr>
              <w:divsChild>
                <w:div w:id="163023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703206">
      <w:bodyDiv w:val="1"/>
      <w:marLeft w:val="0"/>
      <w:marRight w:val="0"/>
      <w:marTop w:val="0"/>
      <w:marBottom w:val="0"/>
      <w:divBdr>
        <w:top w:val="none" w:sz="0" w:space="0" w:color="auto"/>
        <w:left w:val="none" w:sz="0" w:space="0" w:color="auto"/>
        <w:bottom w:val="none" w:sz="0" w:space="0" w:color="auto"/>
        <w:right w:val="none" w:sz="0" w:space="0" w:color="auto"/>
      </w:divBdr>
      <w:divsChild>
        <w:div w:id="386681249">
          <w:marLeft w:val="0"/>
          <w:marRight w:val="0"/>
          <w:marTop w:val="0"/>
          <w:marBottom w:val="0"/>
          <w:divBdr>
            <w:top w:val="none" w:sz="0" w:space="0" w:color="auto"/>
            <w:left w:val="none" w:sz="0" w:space="0" w:color="auto"/>
            <w:bottom w:val="none" w:sz="0" w:space="0" w:color="auto"/>
            <w:right w:val="none" w:sz="0" w:space="0" w:color="auto"/>
          </w:divBdr>
          <w:divsChild>
            <w:div w:id="209652537">
              <w:marLeft w:val="0"/>
              <w:marRight w:val="0"/>
              <w:marTop w:val="0"/>
              <w:marBottom w:val="0"/>
              <w:divBdr>
                <w:top w:val="none" w:sz="0" w:space="0" w:color="auto"/>
                <w:left w:val="none" w:sz="0" w:space="0" w:color="auto"/>
                <w:bottom w:val="none" w:sz="0" w:space="0" w:color="auto"/>
                <w:right w:val="none" w:sz="0" w:space="0" w:color="auto"/>
              </w:divBdr>
              <w:divsChild>
                <w:div w:id="13395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015716">
      <w:bodyDiv w:val="1"/>
      <w:marLeft w:val="0"/>
      <w:marRight w:val="0"/>
      <w:marTop w:val="0"/>
      <w:marBottom w:val="0"/>
      <w:divBdr>
        <w:top w:val="none" w:sz="0" w:space="0" w:color="auto"/>
        <w:left w:val="none" w:sz="0" w:space="0" w:color="auto"/>
        <w:bottom w:val="none" w:sz="0" w:space="0" w:color="auto"/>
        <w:right w:val="none" w:sz="0" w:space="0" w:color="auto"/>
      </w:divBdr>
    </w:div>
    <w:div w:id="1078092465">
      <w:bodyDiv w:val="1"/>
      <w:marLeft w:val="0"/>
      <w:marRight w:val="0"/>
      <w:marTop w:val="0"/>
      <w:marBottom w:val="0"/>
      <w:divBdr>
        <w:top w:val="none" w:sz="0" w:space="0" w:color="auto"/>
        <w:left w:val="none" w:sz="0" w:space="0" w:color="auto"/>
        <w:bottom w:val="none" w:sz="0" w:space="0" w:color="auto"/>
        <w:right w:val="none" w:sz="0" w:space="0" w:color="auto"/>
      </w:divBdr>
      <w:divsChild>
        <w:div w:id="329261707">
          <w:marLeft w:val="0"/>
          <w:marRight w:val="0"/>
          <w:marTop w:val="0"/>
          <w:marBottom w:val="0"/>
          <w:divBdr>
            <w:top w:val="none" w:sz="0" w:space="0" w:color="auto"/>
            <w:left w:val="none" w:sz="0" w:space="0" w:color="auto"/>
            <w:bottom w:val="none" w:sz="0" w:space="0" w:color="auto"/>
            <w:right w:val="none" w:sz="0" w:space="0" w:color="auto"/>
          </w:divBdr>
          <w:divsChild>
            <w:div w:id="1114326358">
              <w:marLeft w:val="0"/>
              <w:marRight w:val="0"/>
              <w:marTop w:val="0"/>
              <w:marBottom w:val="0"/>
              <w:divBdr>
                <w:top w:val="none" w:sz="0" w:space="0" w:color="auto"/>
                <w:left w:val="none" w:sz="0" w:space="0" w:color="auto"/>
                <w:bottom w:val="none" w:sz="0" w:space="0" w:color="auto"/>
                <w:right w:val="none" w:sz="0" w:space="0" w:color="auto"/>
              </w:divBdr>
              <w:divsChild>
                <w:div w:id="194630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788956">
      <w:bodyDiv w:val="1"/>
      <w:marLeft w:val="0"/>
      <w:marRight w:val="0"/>
      <w:marTop w:val="0"/>
      <w:marBottom w:val="0"/>
      <w:divBdr>
        <w:top w:val="none" w:sz="0" w:space="0" w:color="auto"/>
        <w:left w:val="none" w:sz="0" w:space="0" w:color="auto"/>
        <w:bottom w:val="none" w:sz="0" w:space="0" w:color="auto"/>
        <w:right w:val="none" w:sz="0" w:space="0" w:color="auto"/>
      </w:divBdr>
      <w:divsChild>
        <w:div w:id="841428320">
          <w:marLeft w:val="0"/>
          <w:marRight w:val="0"/>
          <w:marTop w:val="0"/>
          <w:marBottom w:val="0"/>
          <w:divBdr>
            <w:top w:val="none" w:sz="0" w:space="0" w:color="auto"/>
            <w:left w:val="none" w:sz="0" w:space="0" w:color="auto"/>
            <w:bottom w:val="none" w:sz="0" w:space="0" w:color="auto"/>
            <w:right w:val="none" w:sz="0" w:space="0" w:color="auto"/>
          </w:divBdr>
          <w:divsChild>
            <w:div w:id="1144934714">
              <w:marLeft w:val="0"/>
              <w:marRight w:val="0"/>
              <w:marTop w:val="0"/>
              <w:marBottom w:val="0"/>
              <w:divBdr>
                <w:top w:val="none" w:sz="0" w:space="0" w:color="auto"/>
                <w:left w:val="none" w:sz="0" w:space="0" w:color="auto"/>
                <w:bottom w:val="none" w:sz="0" w:space="0" w:color="auto"/>
                <w:right w:val="none" w:sz="0" w:space="0" w:color="auto"/>
              </w:divBdr>
              <w:divsChild>
                <w:div w:id="36486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571108">
      <w:bodyDiv w:val="1"/>
      <w:marLeft w:val="0"/>
      <w:marRight w:val="0"/>
      <w:marTop w:val="0"/>
      <w:marBottom w:val="0"/>
      <w:divBdr>
        <w:top w:val="none" w:sz="0" w:space="0" w:color="auto"/>
        <w:left w:val="none" w:sz="0" w:space="0" w:color="auto"/>
        <w:bottom w:val="none" w:sz="0" w:space="0" w:color="auto"/>
        <w:right w:val="none" w:sz="0" w:space="0" w:color="auto"/>
      </w:divBdr>
    </w:div>
    <w:div w:id="1108743485">
      <w:bodyDiv w:val="1"/>
      <w:marLeft w:val="0"/>
      <w:marRight w:val="0"/>
      <w:marTop w:val="0"/>
      <w:marBottom w:val="0"/>
      <w:divBdr>
        <w:top w:val="none" w:sz="0" w:space="0" w:color="auto"/>
        <w:left w:val="none" w:sz="0" w:space="0" w:color="auto"/>
        <w:bottom w:val="none" w:sz="0" w:space="0" w:color="auto"/>
        <w:right w:val="none" w:sz="0" w:space="0" w:color="auto"/>
      </w:divBdr>
      <w:divsChild>
        <w:div w:id="1569532522">
          <w:marLeft w:val="0"/>
          <w:marRight w:val="0"/>
          <w:marTop w:val="0"/>
          <w:marBottom w:val="0"/>
          <w:divBdr>
            <w:top w:val="none" w:sz="0" w:space="0" w:color="auto"/>
            <w:left w:val="none" w:sz="0" w:space="0" w:color="auto"/>
            <w:bottom w:val="none" w:sz="0" w:space="0" w:color="auto"/>
            <w:right w:val="none" w:sz="0" w:space="0" w:color="auto"/>
          </w:divBdr>
          <w:divsChild>
            <w:div w:id="2099710188">
              <w:marLeft w:val="0"/>
              <w:marRight w:val="0"/>
              <w:marTop w:val="0"/>
              <w:marBottom w:val="0"/>
              <w:divBdr>
                <w:top w:val="none" w:sz="0" w:space="0" w:color="auto"/>
                <w:left w:val="none" w:sz="0" w:space="0" w:color="auto"/>
                <w:bottom w:val="none" w:sz="0" w:space="0" w:color="auto"/>
                <w:right w:val="none" w:sz="0" w:space="0" w:color="auto"/>
              </w:divBdr>
              <w:divsChild>
                <w:div w:id="99702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939224">
      <w:bodyDiv w:val="1"/>
      <w:marLeft w:val="0"/>
      <w:marRight w:val="0"/>
      <w:marTop w:val="0"/>
      <w:marBottom w:val="0"/>
      <w:divBdr>
        <w:top w:val="none" w:sz="0" w:space="0" w:color="auto"/>
        <w:left w:val="none" w:sz="0" w:space="0" w:color="auto"/>
        <w:bottom w:val="none" w:sz="0" w:space="0" w:color="auto"/>
        <w:right w:val="none" w:sz="0" w:space="0" w:color="auto"/>
      </w:divBdr>
      <w:divsChild>
        <w:div w:id="1150826688">
          <w:marLeft w:val="0"/>
          <w:marRight w:val="0"/>
          <w:marTop w:val="0"/>
          <w:marBottom w:val="0"/>
          <w:divBdr>
            <w:top w:val="none" w:sz="0" w:space="0" w:color="auto"/>
            <w:left w:val="none" w:sz="0" w:space="0" w:color="auto"/>
            <w:bottom w:val="none" w:sz="0" w:space="0" w:color="auto"/>
            <w:right w:val="none" w:sz="0" w:space="0" w:color="auto"/>
          </w:divBdr>
          <w:divsChild>
            <w:div w:id="1107312226">
              <w:marLeft w:val="0"/>
              <w:marRight w:val="0"/>
              <w:marTop w:val="0"/>
              <w:marBottom w:val="0"/>
              <w:divBdr>
                <w:top w:val="none" w:sz="0" w:space="0" w:color="auto"/>
                <w:left w:val="none" w:sz="0" w:space="0" w:color="auto"/>
                <w:bottom w:val="none" w:sz="0" w:space="0" w:color="auto"/>
                <w:right w:val="none" w:sz="0" w:space="0" w:color="auto"/>
              </w:divBdr>
              <w:divsChild>
                <w:div w:id="151533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234836">
      <w:bodyDiv w:val="1"/>
      <w:marLeft w:val="0"/>
      <w:marRight w:val="0"/>
      <w:marTop w:val="0"/>
      <w:marBottom w:val="0"/>
      <w:divBdr>
        <w:top w:val="none" w:sz="0" w:space="0" w:color="auto"/>
        <w:left w:val="none" w:sz="0" w:space="0" w:color="auto"/>
        <w:bottom w:val="none" w:sz="0" w:space="0" w:color="auto"/>
        <w:right w:val="none" w:sz="0" w:space="0" w:color="auto"/>
      </w:divBdr>
      <w:divsChild>
        <w:div w:id="2146121610">
          <w:marLeft w:val="0"/>
          <w:marRight w:val="0"/>
          <w:marTop w:val="0"/>
          <w:marBottom w:val="0"/>
          <w:divBdr>
            <w:top w:val="none" w:sz="0" w:space="0" w:color="auto"/>
            <w:left w:val="none" w:sz="0" w:space="0" w:color="auto"/>
            <w:bottom w:val="none" w:sz="0" w:space="0" w:color="auto"/>
            <w:right w:val="none" w:sz="0" w:space="0" w:color="auto"/>
          </w:divBdr>
          <w:divsChild>
            <w:div w:id="433944848">
              <w:marLeft w:val="0"/>
              <w:marRight w:val="0"/>
              <w:marTop w:val="0"/>
              <w:marBottom w:val="0"/>
              <w:divBdr>
                <w:top w:val="none" w:sz="0" w:space="0" w:color="auto"/>
                <w:left w:val="none" w:sz="0" w:space="0" w:color="auto"/>
                <w:bottom w:val="none" w:sz="0" w:space="0" w:color="auto"/>
                <w:right w:val="none" w:sz="0" w:space="0" w:color="auto"/>
              </w:divBdr>
              <w:divsChild>
                <w:div w:id="105404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517083">
      <w:bodyDiv w:val="1"/>
      <w:marLeft w:val="0"/>
      <w:marRight w:val="0"/>
      <w:marTop w:val="0"/>
      <w:marBottom w:val="0"/>
      <w:divBdr>
        <w:top w:val="none" w:sz="0" w:space="0" w:color="auto"/>
        <w:left w:val="none" w:sz="0" w:space="0" w:color="auto"/>
        <w:bottom w:val="none" w:sz="0" w:space="0" w:color="auto"/>
        <w:right w:val="none" w:sz="0" w:space="0" w:color="auto"/>
      </w:divBdr>
      <w:divsChild>
        <w:div w:id="442577932">
          <w:marLeft w:val="0"/>
          <w:marRight w:val="0"/>
          <w:marTop w:val="0"/>
          <w:marBottom w:val="0"/>
          <w:divBdr>
            <w:top w:val="none" w:sz="0" w:space="0" w:color="auto"/>
            <w:left w:val="none" w:sz="0" w:space="0" w:color="auto"/>
            <w:bottom w:val="none" w:sz="0" w:space="0" w:color="auto"/>
            <w:right w:val="none" w:sz="0" w:space="0" w:color="auto"/>
          </w:divBdr>
          <w:divsChild>
            <w:div w:id="894852003">
              <w:marLeft w:val="0"/>
              <w:marRight w:val="0"/>
              <w:marTop w:val="0"/>
              <w:marBottom w:val="0"/>
              <w:divBdr>
                <w:top w:val="none" w:sz="0" w:space="0" w:color="auto"/>
                <w:left w:val="none" w:sz="0" w:space="0" w:color="auto"/>
                <w:bottom w:val="none" w:sz="0" w:space="0" w:color="auto"/>
                <w:right w:val="none" w:sz="0" w:space="0" w:color="auto"/>
              </w:divBdr>
              <w:divsChild>
                <w:div w:id="2957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178246">
      <w:bodyDiv w:val="1"/>
      <w:marLeft w:val="0"/>
      <w:marRight w:val="0"/>
      <w:marTop w:val="0"/>
      <w:marBottom w:val="0"/>
      <w:divBdr>
        <w:top w:val="none" w:sz="0" w:space="0" w:color="auto"/>
        <w:left w:val="none" w:sz="0" w:space="0" w:color="auto"/>
        <w:bottom w:val="none" w:sz="0" w:space="0" w:color="auto"/>
        <w:right w:val="none" w:sz="0" w:space="0" w:color="auto"/>
      </w:divBdr>
      <w:divsChild>
        <w:div w:id="2104958476">
          <w:marLeft w:val="0"/>
          <w:marRight w:val="0"/>
          <w:marTop w:val="0"/>
          <w:marBottom w:val="0"/>
          <w:divBdr>
            <w:top w:val="none" w:sz="0" w:space="0" w:color="auto"/>
            <w:left w:val="none" w:sz="0" w:space="0" w:color="auto"/>
            <w:bottom w:val="none" w:sz="0" w:space="0" w:color="auto"/>
            <w:right w:val="none" w:sz="0" w:space="0" w:color="auto"/>
          </w:divBdr>
          <w:divsChild>
            <w:div w:id="1938781512">
              <w:marLeft w:val="0"/>
              <w:marRight w:val="0"/>
              <w:marTop w:val="0"/>
              <w:marBottom w:val="0"/>
              <w:divBdr>
                <w:top w:val="none" w:sz="0" w:space="0" w:color="auto"/>
                <w:left w:val="none" w:sz="0" w:space="0" w:color="auto"/>
                <w:bottom w:val="none" w:sz="0" w:space="0" w:color="auto"/>
                <w:right w:val="none" w:sz="0" w:space="0" w:color="auto"/>
              </w:divBdr>
              <w:divsChild>
                <w:div w:id="60832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373378">
      <w:bodyDiv w:val="1"/>
      <w:marLeft w:val="0"/>
      <w:marRight w:val="0"/>
      <w:marTop w:val="0"/>
      <w:marBottom w:val="0"/>
      <w:divBdr>
        <w:top w:val="none" w:sz="0" w:space="0" w:color="auto"/>
        <w:left w:val="none" w:sz="0" w:space="0" w:color="auto"/>
        <w:bottom w:val="none" w:sz="0" w:space="0" w:color="auto"/>
        <w:right w:val="none" w:sz="0" w:space="0" w:color="auto"/>
      </w:divBdr>
      <w:divsChild>
        <w:div w:id="1631782784">
          <w:marLeft w:val="0"/>
          <w:marRight w:val="0"/>
          <w:marTop w:val="0"/>
          <w:marBottom w:val="0"/>
          <w:divBdr>
            <w:top w:val="none" w:sz="0" w:space="0" w:color="auto"/>
            <w:left w:val="none" w:sz="0" w:space="0" w:color="auto"/>
            <w:bottom w:val="none" w:sz="0" w:space="0" w:color="auto"/>
            <w:right w:val="none" w:sz="0" w:space="0" w:color="auto"/>
          </w:divBdr>
          <w:divsChild>
            <w:div w:id="1535119297">
              <w:marLeft w:val="0"/>
              <w:marRight w:val="0"/>
              <w:marTop w:val="0"/>
              <w:marBottom w:val="0"/>
              <w:divBdr>
                <w:top w:val="none" w:sz="0" w:space="0" w:color="auto"/>
                <w:left w:val="none" w:sz="0" w:space="0" w:color="auto"/>
                <w:bottom w:val="none" w:sz="0" w:space="0" w:color="auto"/>
                <w:right w:val="none" w:sz="0" w:space="0" w:color="auto"/>
              </w:divBdr>
              <w:divsChild>
                <w:div w:id="89786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318643">
      <w:bodyDiv w:val="1"/>
      <w:marLeft w:val="0"/>
      <w:marRight w:val="0"/>
      <w:marTop w:val="0"/>
      <w:marBottom w:val="0"/>
      <w:divBdr>
        <w:top w:val="none" w:sz="0" w:space="0" w:color="auto"/>
        <w:left w:val="none" w:sz="0" w:space="0" w:color="auto"/>
        <w:bottom w:val="none" w:sz="0" w:space="0" w:color="auto"/>
        <w:right w:val="none" w:sz="0" w:space="0" w:color="auto"/>
      </w:divBdr>
    </w:div>
    <w:div w:id="1327245487">
      <w:bodyDiv w:val="1"/>
      <w:marLeft w:val="0"/>
      <w:marRight w:val="0"/>
      <w:marTop w:val="0"/>
      <w:marBottom w:val="0"/>
      <w:divBdr>
        <w:top w:val="none" w:sz="0" w:space="0" w:color="auto"/>
        <w:left w:val="none" w:sz="0" w:space="0" w:color="auto"/>
        <w:bottom w:val="none" w:sz="0" w:space="0" w:color="auto"/>
        <w:right w:val="none" w:sz="0" w:space="0" w:color="auto"/>
      </w:divBdr>
      <w:divsChild>
        <w:div w:id="1742025180">
          <w:marLeft w:val="0"/>
          <w:marRight w:val="0"/>
          <w:marTop w:val="0"/>
          <w:marBottom w:val="0"/>
          <w:divBdr>
            <w:top w:val="none" w:sz="0" w:space="0" w:color="auto"/>
            <w:left w:val="none" w:sz="0" w:space="0" w:color="auto"/>
            <w:bottom w:val="none" w:sz="0" w:space="0" w:color="auto"/>
            <w:right w:val="none" w:sz="0" w:space="0" w:color="auto"/>
          </w:divBdr>
          <w:divsChild>
            <w:div w:id="928347117">
              <w:marLeft w:val="0"/>
              <w:marRight w:val="0"/>
              <w:marTop w:val="0"/>
              <w:marBottom w:val="0"/>
              <w:divBdr>
                <w:top w:val="none" w:sz="0" w:space="0" w:color="auto"/>
                <w:left w:val="none" w:sz="0" w:space="0" w:color="auto"/>
                <w:bottom w:val="none" w:sz="0" w:space="0" w:color="auto"/>
                <w:right w:val="none" w:sz="0" w:space="0" w:color="auto"/>
              </w:divBdr>
              <w:divsChild>
                <w:div w:id="199872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516429">
      <w:bodyDiv w:val="1"/>
      <w:marLeft w:val="0"/>
      <w:marRight w:val="0"/>
      <w:marTop w:val="0"/>
      <w:marBottom w:val="0"/>
      <w:divBdr>
        <w:top w:val="none" w:sz="0" w:space="0" w:color="auto"/>
        <w:left w:val="none" w:sz="0" w:space="0" w:color="auto"/>
        <w:bottom w:val="none" w:sz="0" w:space="0" w:color="auto"/>
        <w:right w:val="none" w:sz="0" w:space="0" w:color="auto"/>
      </w:divBdr>
      <w:divsChild>
        <w:div w:id="1502623643">
          <w:marLeft w:val="0"/>
          <w:marRight w:val="0"/>
          <w:marTop w:val="0"/>
          <w:marBottom w:val="0"/>
          <w:divBdr>
            <w:top w:val="none" w:sz="0" w:space="0" w:color="auto"/>
            <w:left w:val="none" w:sz="0" w:space="0" w:color="auto"/>
            <w:bottom w:val="none" w:sz="0" w:space="0" w:color="auto"/>
            <w:right w:val="none" w:sz="0" w:space="0" w:color="auto"/>
          </w:divBdr>
          <w:divsChild>
            <w:div w:id="1053694676">
              <w:marLeft w:val="0"/>
              <w:marRight w:val="0"/>
              <w:marTop w:val="0"/>
              <w:marBottom w:val="0"/>
              <w:divBdr>
                <w:top w:val="none" w:sz="0" w:space="0" w:color="auto"/>
                <w:left w:val="none" w:sz="0" w:space="0" w:color="auto"/>
                <w:bottom w:val="none" w:sz="0" w:space="0" w:color="auto"/>
                <w:right w:val="none" w:sz="0" w:space="0" w:color="auto"/>
              </w:divBdr>
              <w:divsChild>
                <w:div w:id="129521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324161">
      <w:bodyDiv w:val="1"/>
      <w:marLeft w:val="0"/>
      <w:marRight w:val="0"/>
      <w:marTop w:val="0"/>
      <w:marBottom w:val="0"/>
      <w:divBdr>
        <w:top w:val="none" w:sz="0" w:space="0" w:color="auto"/>
        <w:left w:val="none" w:sz="0" w:space="0" w:color="auto"/>
        <w:bottom w:val="none" w:sz="0" w:space="0" w:color="auto"/>
        <w:right w:val="none" w:sz="0" w:space="0" w:color="auto"/>
      </w:divBdr>
      <w:divsChild>
        <w:div w:id="864900768">
          <w:marLeft w:val="0"/>
          <w:marRight w:val="0"/>
          <w:marTop w:val="0"/>
          <w:marBottom w:val="0"/>
          <w:divBdr>
            <w:top w:val="none" w:sz="0" w:space="0" w:color="auto"/>
            <w:left w:val="none" w:sz="0" w:space="0" w:color="auto"/>
            <w:bottom w:val="none" w:sz="0" w:space="0" w:color="auto"/>
            <w:right w:val="none" w:sz="0" w:space="0" w:color="auto"/>
          </w:divBdr>
          <w:divsChild>
            <w:div w:id="1457943034">
              <w:marLeft w:val="0"/>
              <w:marRight w:val="0"/>
              <w:marTop w:val="0"/>
              <w:marBottom w:val="0"/>
              <w:divBdr>
                <w:top w:val="none" w:sz="0" w:space="0" w:color="auto"/>
                <w:left w:val="none" w:sz="0" w:space="0" w:color="auto"/>
                <w:bottom w:val="none" w:sz="0" w:space="0" w:color="auto"/>
                <w:right w:val="none" w:sz="0" w:space="0" w:color="auto"/>
              </w:divBdr>
              <w:divsChild>
                <w:div w:id="46990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855890">
      <w:bodyDiv w:val="1"/>
      <w:marLeft w:val="0"/>
      <w:marRight w:val="0"/>
      <w:marTop w:val="0"/>
      <w:marBottom w:val="0"/>
      <w:divBdr>
        <w:top w:val="none" w:sz="0" w:space="0" w:color="auto"/>
        <w:left w:val="none" w:sz="0" w:space="0" w:color="auto"/>
        <w:bottom w:val="none" w:sz="0" w:space="0" w:color="auto"/>
        <w:right w:val="none" w:sz="0" w:space="0" w:color="auto"/>
      </w:divBdr>
      <w:divsChild>
        <w:div w:id="641349224">
          <w:marLeft w:val="0"/>
          <w:marRight w:val="0"/>
          <w:marTop w:val="0"/>
          <w:marBottom w:val="0"/>
          <w:divBdr>
            <w:top w:val="none" w:sz="0" w:space="0" w:color="auto"/>
            <w:left w:val="none" w:sz="0" w:space="0" w:color="auto"/>
            <w:bottom w:val="none" w:sz="0" w:space="0" w:color="auto"/>
            <w:right w:val="none" w:sz="0" w:space="0" w:color="auto"/>
          </w:divBdr>
          <w:divsChild>
            <w:div w:id="1738363227">
              <w:marLeft w:val="0"/>
              <w:marRight w:val="0"/>
              <w:marTop w:val="0"/>
              <w:marBottom w:val="0"/>
              <w:divBdr>
                <w:top w:val="none" w:sz="0" w:space="0" w:color="auto"/>
                <w:left w:val="none" w:sz="0" w:space="0" w:color="auto"/>
                <w:bottom w:val="none" w:sz="0" w:space="0" w:color="auto"/>
                <w:right w:val="none" w:sz="0" w:space="0" w:color="auto"/>
              </w:divBdr>
              <w:divsChild>
                <w:div w:id="181844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514632">
      <w:bodyDiv w:val="1"/>
      <w:marLeft w:val="0"/>
      <w:marRight w:val="0"/>
      <w:marTop w:val="0"/>
      <w:marBottom w:val="0"/>
      <w:divBdr>
        <w:top w:val="none" w:sz="0" w:space="0" w:color="auto"/>
        <w:left w:val="none" w:sz="0" w:space="0" w:color="auto"/>
        <w:bottom w:val="none" w:sz="0" w:space="0" w:color="auto"/>
        <w:right w:val="none" w:sz="0" w:space="0" w:color="auto"/>
      </w:divBdr>
      <w:divsChild>
        <w:div w:id="453403320">
          <w:marLeft w:val="0"/>
          <w:marRight w:val="0"/>
          <w:marTop w:val="0"/>
          <w:marBottom w:val="0"/>
          <w:divBdr>
            <w:top w:val="none" w:sz="0" w:space="0" w:color="auto"/>
            <w:left w:val="none" w:sz="0" w:space="0" w:color="auto"/>
            <w:bottom w:val="none" w:sz="0" w:space="0" w:color="auto"/>
            <w:right w:val="none" w:sz="0" w:space="0" w:color="auto"/>
          </w:divBdr>
          <w:divsChild>
            <w:div w:id="924656223">
              <w:marLeft w:val="0"/>
              <w:marRight w:val="0"/>
              <w:marTop w:val="0"/>
              <w:marBottom w:val="0"/>
              <w:divBdr>
                <w:top w:val="none" w:sz="0" w:space="0" w:color="auto"/>
                <w:left w:val="none" w:sz="0" w:space="0" w:color="auto"/>
                <w:bottom w:val="none" w:sz="0" w:space="0" w:color="auto"/>
                <w:right w:val="none" w:sz="0" w:space="0" w:color="auto"/>
              </w:divBdr>
              <w:divsChild>
                <w:div w:id="16810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706091">
      <w:bodyDiv w:val="1"/>
      <w:marLeft w:val="0"/>
      <w:marRight w:val="0"/>
      <w:marTop w:val="0"/>
      <w:marBottom w:val="0"/>
      <w:divBdr>
        <w:top w:val="none" w:sz="0" w:space="0" w:color="auto"/>
        <w:left w:val="none" w:sz="0" w:space="0" w:color="auto"/>
        <w:bottom w:val="none" w:sz="0" w:space="0" w:color="auto"/>
        <w:right w:val="none" w:sz="0" w:space="0" w:color="auto"/>
      </w:divBdr>
      <w:divsChild>
        <w:div w:id="1871723109">
          <w:marLeft w:val="0"/>
          <w:marRight w:val="0"/>
          <w:marTop w:val="0"/>
          <w:marBottom w:val="0"/>
          <w:divBdr>
            <w:top w:val="none" w:sz="0" w:space="0" w:color="auto"/>
            <w:left w:val="none" w:sz="0" w:space="0" w:color="auto"/>
            <w:bottom w:val="none" w:sz="0" w:space="0" w:color="auto"/>
            <w:right w:val="none" w:sz="0" w:space="0" w:color="auto"/>
          </w:divBdr>
          <w:divsChild>
            <w:div w:id="459224177">
              <w:marLeft w:val="0"/>
              <w:marRight w:val="0"/>
              <w:marTop w:val="0"/>
              <w:marBottom w:val="0"/>
              <w:divBdr>
                <w:top w:val="none" w:sz="0" w:space="0" w:color="auto"/>
                <w:left w:val="none" w:sz="0" w:space="0" w:color="auto"/>
                <w:bottom w:val="none" w:sz="0" w:space="0" w:color="auto"/>
                <w:right w:val="none" w:sz="0" w:space="0" w:color="auto"/>
              </w:divBdr>
              <w:divsChild>
                <w:div w:id="187199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213561">
      <w:bodyDiv w:val="1"/>
      <w:marLeft w:val="0"/>
      <w:marRight w:val="0"/>
      <w:marTop w:val="0"/>
      <w:marBottom w:val="0"/>
      <w:divBdr>
        <w:top w:val="none" w:sz="0" w:space="0" w:color="auto"/>
        <w:left w:val="none" w:sz="0" w:space="0" w:color="auto"/>
        <w:bottom w:val="none" w:sz="0" w:space="0" w:color="auto"/>
        <w:right w:val="none" w:sz="0" w:space="0" w:color="auto"/>
      </w:divBdr>
      <w:divsChild>
        <w:div w:id="1758406421">
          <w:marLeft w:val="0"/>
          <w:marRight w:val="0"/>
          <w:marTop w:val="0"/>
          <w:marBottom w:val="0"/>
          <w:divBdr>
            <w:top w:val="none" w:sz="0" w:space="0" w:color="auto"/>
            <w:left w:val="none" w:sz="0" w:space="0" w:color="auto"/>
            <w:bottom w:val="none" w:sz="0" w:space="0" w:color="auto"/>
            <w:right w:val="none" w:sz="0" w:space="0" w:color="auto"/>
          </w:divBdr>
          <w:divsChild>
            <w:div w:id="2023509824">
              <w:marLeft w:val="0"/>
              <w:marRight w:val="0"/>
              <w:marTop w:val="0"/>
              <w:marBottom w:val="0"/>
              <w:divBdr>
                <w:top w:val="none" w:sz="0" w:space="0" w:color="auto"/>
                <w:left w:val="none" w:sz="0" w:space="0" w:color="auto"/>
                <w:bottom w:val="none" w:sz="0" w:space="0" w:color="auto"/>
                <w:right w:val="none" w:sz="0" w:space="0" w:color="auto"/>
              </w:divBdr>
              <w:divsChild>
                <w:div w:id="9788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087037">
      <w:bodyDiv w:val="1"/>
      <w:marLeft w:val="0"/>
      <w:marRight w:val="0"/>
      <w:marTop w:val="0"/>
      <w:marBottom w:val="0"/>
      <w:divBdr>
        <w:top w:val="none" w:sz="0" w:space="0" w:color="auto"/>
        <w:left w:val="none" w:sz="0" w:space="0" w:color="auto"/>
        <w:bottom w:val="none" w:sz="0" w:space="0" w:color="auto"/>
        <w:right w:val="none" w:sz="0" w:space="0" w:color="auto"/>
      </w:divBdr>
      <w:divsChild>
        <w:div w:id="1212376433">
          <w:marLeft w:val="0"/>
          <w:marRight w:val="0"/>
          <w:marTop w:val="0"/>
          <w:marBottom w:val="0"/>
          <w:divBdr>
            <w:top w:val="none" w:sz="0" w:space="0" w:color="auto"/>
            <w:left w:val="none" w:sz="0" w:space="0" w:color="auto"/>
            <w:bottom w:val="none" w:sz="0" w:space="0" w:color="auto"/>
            <w:right w:val="none" w:sz="0" w:space="0" w:color="auto"/>
          </w:divBdr>
          <w:divsChild>
            <w:div w:id="660549380">
              <w:marLeft w:val="0"/>
              <w:marRight w:val="0"/>
              <w:marTop w:val="0"/>
              <w:marBottom w:val="0"/>
              <w:divBdr>
                <w:top w:val="none" w:sz="0" w:space="0" w:color="auto"/>
                <w:left w:val="none" w:sz="0" w:space="0" w:color="auto"/>
                <w:bottom w:val="none" w:sz="0" w:space="0" w:color="auto"/>
                <w:right w:val="none" w:sz="0" w:space="0" w:color="auto"/>
              </w:divBdr>
              <w:divsChild>
                <w:div w:id="43687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86975">
      <w:bodyDiv w:val="1"/>
      <w:marLeft w:val="0"/>
      <w:marRight w:val="0"/>
      <w:marTop w:val="0"/>
      <w:marBottom w:val="0"/>
      <w:divBdr>
        <w:top w:val="none" w:sz="0" w:space="0" w:color="auto"/>
        <w:left w:val="none" w:sz="0" w:space="0" w:color="auto"/>
        <w:bottom w:val="none" w:sz="0" w:space="0" w:color="auto"/>
        <w:right w:val="none" w:sz="0" w:space="0" w:color="auto"/>
      </w:divBdr>
      <w:divsChild>
        <w:div w:id="39214576">
          <w:marLeft w:val="0"/>
          <w:marRight w:val="0"/>
          <w:marTop w:val="0"/>
          <w:marBottom w:val="0"/>
          <w:divBdr>
            <w:top w:val="none" w:sz="0" w:space="0" w:color="auto"/>
            <w:left w:val="none" w:sz="0" w:space="0" w:color="auto"/>
            <w:bottom w:val="none" w:sz="0" w:space="0" w:color="auto"/>
            <w:right w:val="none" w:sz="0" w:space="0" w:color="auto"/>
          </w:divBdr>
          <w:divsChild>
            <w:div w:id="1033575279">
              <w:marLeft w:val="0"/>
              <w:marRight w:val="0"/>
              <w:marTop w:val="0"/>
              <w:marBottom w:val="0"/>
              <w:divBdr>
                <w:top w:val="none" w:sz="0" w:space="0" w:color="auto"/>
                <w:left w:val="none" w:sz="0" w:space="0" w:color="auto"/>
                <w:bottom w:val="none" w:sz="0" w:space="0" w:color="auto"/>
                <w:right w:val="none" w:sz="0" w:space="0" w:color="auto"/>
              </w:divBdr>
              <w:divsChild>
                <w:div w:id="169865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882640">
      <w:bodyDiv w:val="1"/>
      <w:marLeft w:val="0"/>
      <w:marRight w:val="0"/>
      <w:marTop w:val="0"/>
      <w:marBottom w:val="0"/>
      <w:divBdr>
        <w:top w:val="none" w:sz="0" w:space="0" w:color="auto"/>
        <w:left w:val="none" w:sz="0" w:space="0" w:color="auto"/>
        <w:bottom w:val="none" w:sz="0" w:space="0" w:color="auto"/>
        <w:right w:val="none" w:sz="0" w:space="0" w:color="auto"/>
      </w:divBdr>
      <w:divsChild>
        <w:div w:id="1899627082">
          <w:marLeft w:val="0"/>
          <w:marRight w:val="0"/>
          <w:marTop w:val="0"/>
          <w:marBottom w:val="0"/>
          <w:divBdr>
            <w:top w:val="none" w:sz="0" w:space="0" w:color="auto"/>
            <w:left w:val="none" w:sz="0" w:space="0" w:color="auto"/>
            <w:bottom w:val="none" w:sz="0" w:space="0" w:color="auto"/>
            <w:right w:val="none" w:sz="0" w:space="0" w:color="auto"/>
          </w:divBdr>
          <w:divsChild>
            <w:div w:id="657461302">
              <w:marLeft w:val="0"/>
              <w:marRight w:val="0"/>
              <w:marTop w:val="0"/>
              <w:marBottom w:val="0"/>
              <w:divBdr>
                <w:top w:val="none" w:sz="0" w:space="0" w:color="auto"/>
                <w:left w:val="none" w:sz="0" w:space="0" w:color="auto"/>
                <w:bottom w:val="none" w:sz="0" w:space="0" w:color="auto"/>
                <w:right w:val="none" w:sz="0" w:space="0" w:color="auto"/>
              </w:divBdr>
              <w:divsChild>
                <w:div w:id="175986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75001">
      <w:bodyDiv w:val="1"/>
      <w:marLeft w:val="0"/>
      <w:marRight w:val="0"/>
      <w:marTop w:val="0"/>
      <w:marBottom w:val="0"/>
      <w:divBdr>
        <w:top w:val="none" w:sz="0" w:space="0" w:color="auto"/>
        <w:left w:val="none" w:sz="0" w:space="0" w:color="auto"/>
        <w:bottom w:val="none" w:sz="0" w:space="0" w:color="auto"/>
        <w:right w:val="none" w:sz="0" w:space="0" w:color="auto"/>
      </w:divBdr>
      <w:divsChild>
        <w:div w:id="757673536">
          <w:marLeft w:val="0"/>
          <w:marRight w:val="0"/>
          <w:marTop w:val="0"/>
          <w:marBottom w:val="0"/>
          <w:divBdr>
            <w:top w:val="none" w:sz="0" w:space="0" w:color="auto"/>
            <w:left w:val="none" w:sz="0" w:space="0" w:color="auto"/>
            <w:bottom w:val="none" w:sz="0" w:space="0" w:color="auto"/>
            <w:right w:val="none" w:sz="0" w:space="0" w:color="auto"/>
          </w:divBdr>
          <w:divsChild>
            <w:div w:id="1217200319">
              <w:marLeft w:val="0"/>
              <w:marRight w:val="0"/>
              <w:marTop w:val="0"/>
              <w:marBottom w:val="0"/>
              <w:divBdr>
                <w:top w:val="none" w:sz="0" w:space="0" w:color="auto"/>
                <w:left w:val="none" w:sz="0" w:space="0" w:color="auto"/>
                <w:bottom w:val="none" w:sz="0" w:space="0" w:color="auto"/>
                <w:right w:val="none" w:sz="0" w:space="0" w:color="auto"/>
              </w:divBdr>
              <w:divsChild>
                <w:div w:id="146828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819498">
      <w:bodyDiv w:val="1"/>
      <w:marLeft w:val="0"/>
      <w:marRight w:val="0"/>
      <w:marTop w:val="0"/>
      <w:marBottom w:val="0"/>
      <w:divBdr>
        <w:top w:val="none" w:sz="0" w:space="0" w:color="auto"/>
        <w:left w:val="none" w:sz="0" w:space="0" w:color="auto"/>
        <w:bottom w:val="none" w:sz="0" w:space="0" w:color="auto"/>
        <w:right w:val="none" w:sz="0" w:space="0" w:color="auto"/>
      </w:divBdr>
      <w:divsChild>
        <w:div w:id="14695831">
          <w:marLeft w:val="0"/>
          <w:marRight w:val="0"/>
          <w:marTop w:val="0"/>
          <w:marBottom w:val="0"/>
          <w:divBdr>
            <w:top w:val="none" w:sz="0" w:space="0" w:color="auto"/>
            <w:left w:val="none" w:sz="0" w:space="0" w:color="auto"/>
            <w:bottom w:val="none" w:sz="0" w:space="0" w:color="auto"/>
            <w:right w:val="none" w:sz="0" w:space="0" w:color="auto"/>
          </w:divBdr>
          <w:divsChild>
            <w:div w:id="406532953">
              <w:marLeft w:val="0"/>
              <w:marRight w:val="0"/>
              <w:marTop w:val="0"/>
              <w:marBottom w:val="0"/>
              <w:divBdr>
                <w:top w:val="none" w:sz="0" w:space="0" w:color="auto"/>
                <w:left w:val="none" w:sz="0" w:space="0" w:color="auto"/>
                <w:bottom w:val="none" w:sz="0" w:space="0" w:color="auto"/>
                <w:right w:val="none" w:sz="0" w:space="0" w:color="auto"/>
              </w:divBdr>
              <w:divsChild>
                <w:div w:id="131807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22058">
      <w:bodyDiv w:val="1"/>
      <w:marLeft w:val="0"/>
      <w:marRight w:val="0"/>
      <w:marTop w:val="0"/>
      <w:marBottom w:val="0"/>
      <w:divBdr>
        <w:top w:val="none" w:sz="0" w:space="0" w:color="auto"/>
        <w:left w:val="none" w:sz="0" w:space="0" w:color="auto"/>
        <w:bottom w:val="none" w:sz="0" w:space="0" w:color="auto"/>
        <w:right w:val="none" w:sz="0" w:space="0" w:color="auto"/>
      </w:divBdr>
      <w:divsChild>
        <w:div w:id="160004187">
          <w:marLeft w:val="0"/>
          <w:marRight w:val="0"/>
          <w:marTop w:val="0"/>
          <w:marBottom w:val="0"/>
          <w:divBdr>
            <w:top w:val="none" w:sz="0" w:space="0" w:color="auto"/>
            <w:left w:val="none" w:sz="0" w:space="0" w:color="auto"/>
            <w:bottom w:val="none" w:sz="0" w:space="0" w:color="auto"/>
            <w:right w:val="none" w:sz="0" w:space="0" w:color="auto"/>
          </w:divBdr>
          <w:divsChild>
            <w:div w:id="50926540">
              <w:marLeft w:val="0"/>
              <w:marRight w:val="0"/>
              <w:marTop w:val="0"/>
              <w:marBottom w:val="0"/>
              <w:divBdr>
                <w:top w:val="none" w:sz="0" w:space="0" w:color="auto"/>
                <w:left w:val="none" w:sz="0" w:space="0" w:color="auto"/>
                <w:bottom w:val="none" w:sz="0" w:space="0" w:color="auto"/>
                <w:right w:val="none" w:sz="0" w:space="0" w:color="auto"/>
              </w:divBdr>
              <w:divsChild>
                <w:div w:id="155446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105452">
      <w:bodyDiv w:val="1"/>
      <w:marLeft w:val="0"/>
      <w:marRight w:val="0"/>
      <w:marTop w:val="0"/>
      <w:marBottom w:val="0"/>
      <w:divBdr>
        <w:top w:val="none" w:sz="0" w:space="0" w:color="auto"/>
        <w:left w:val="none" w:sz="0" w:space="0" w:color="auto"/>
        <w:bottom w:val="none" w:sz="0" w:space="0" w:color="auto"/>
        <w:right w:val="none" w:sz="0" w:space="0" w:color="auto"/>
      </w:divBdr>
      <w:divsChild>
        <w:div w:id="1902397821">
          <w:marLeft w:val="0"/>
          <w:marRight w:val="0"/>
          <w:marTop w:val="0"/>
          <w:marBottom w:val="0"/>
          <w:divBdr>
            <w:top w:val="none" w:sz="0" w:space="0" w:color="auto"/>
            <w:left w:val="none" w:sz="0" w:space="0" w:color="auto"/>
            <w:bottom w:val="none" w:sz="0" w:space="0" w:color="auto"/>
            <w:right w:val="none" w:sz="0" w:space="0" w:color="auto"/>
          </w:divBdr>
          <w:divsChild>
            <w:div w:id="2140760478">
              <w:marLeft w:val="0"/>
              <w:marRight w:val="0"/>
              <w:marTop w:val="0"/>
              <w:marBottom w:val="0"/>
              <w:divBdr>
                <w:top w:val="none" w:sz="0" w:space="0" w:color="auto"/>
                <w:left w:val="none" w:sz="0" w:space="0" w:color="auto"/>
                <w:bottom w:val="none" w:sz="0" w:space="0" w:color="auto"/>
                <w:right w:val="none" w:sz="0" w:space="0" w:color="auto"/>
              </w:divBdr>
              <w:divsChild>
                <w:div w:id="1384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7367">
      <w:bodyDiv w:val="1"/>
      <w:marLeft w:val="0"/>
      <w:marRight w:val="0"/>
      <w:marTop w:val="0"/>
      <w:marBottom w:val="0"/>
      <w:divBdr>
        <w:top w:val="none" w:sz="0" w:space="0" w:color="auto"/>
        <w:left w:val="none" w:sz="0" w:space="0" w:color="auto"/>
        <w:bottom w:val="none" w:sz="0" w:space="0" w:color="auto"/>
        <w:right w:val="none" w:sz="0" w:space="0" w:color="auto"/>
      </w:divBdr>
      <w:divsChild>
        <w:div w:id="987515618">
          <w:marLeft w:val="0"/>
          <w:marRight w:val="0"/>
          <w:marTop w:val="0"/>
          <w:marBottom w:val="0"/>
          <w:divBdr>
            <w:top w:val="none" w:sz="0" w:space="0" w:color="auto"/>
            <w:left w:val="none" w:sz="0" w:space="0" w:color="auto"/>
            <w:bottom w:val="none" w:sz="0" w:space="0" w:color="auto"/>
            <w:right w:val="none" w:sz="0" w:space="0" w:color="auto"/>
          </w:divBdr>
          <w:divsChild>
            <w:div w:id="1215772981">
              <w:marLeft w:val="0"/>
              <w:marRight w:val="0"/>
              <w:marTop w:val="0"/>
              <w:marBottom w:val="0"/>
              <w:divBdr>
                <w:top w:val="none" w:sz="0" w:space="0" w:color="auto"/>
                <w:left w:val="none" w:sz="0" w:space="0" w:color="auto"/>
                <w:bottom w:val="none" w:sz="0" w:space="0" w:color="auto"/>
                <w:right w:val="none" w:sz="0" w:space="0" w:color="auto"/>
              </w:divBdr>
              <w:divsChild>
                <w:div w:id="342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674438">
      <w:bodyDiv w:val="1"/>
      <w:marLeft w:val="0"/>
      <w:marRight w:val="0"/>
      <w:marTop w:val="0"/>
      <w:marBottom w:val="0"/>
      <w:divBdr>
        <w:top w:val="none" w:sz="0" w:space="0" w:color="auto"/>
        <w:left w:val="none" w:sz="0" w:space="0" w:color="auto"/>
        <w:bottom w:val="none" w:sz="0" w:space="0" w:color="auto"/>
        <w:right w:val="none" w:sz="0" w:space="0" w:color="auto"/>
      </w:divBdr>
      <w:divsChild>
        <w:div w:id="1313676686">
          <w:marLeft w:val="0"/>
          <w:marRight w:val="0"/>
          <w:marTop w:val="0"/>
          <w:marBottom w:val="0"/>
          <w:divBdr>
            <w:top w:val="none" w:sz="0" w:space="0" w:color="auto"/>
            <w:left w:val="none" w:sz="0" w:space="0" w:color="auto"/>
            <w:bottom w:val="none" w:sz="0" w:space="0" w:color="auto"/>
            <w:right w:val="none" w:sz="0" w:space="0" w:color="auto"/>
          </w:divBdr>
          <w:divsChild>
            <w:div w:id="1835491120">
              <w:marLeft w:val="0"/>
              <w:marRight w:val="0"/>
              <w:marTop w:val="0"/>
              <w:marBottom w:val="0"/>
              <w:divBdr>
                <w:top w:val="none" w:sz="0" w:space="0" w:color="auto"/>
                <w:left w:val="none" w:sz="0" w:space="0" w:color="auto"/>
                <w:bottom w:val="none" w:sz="0" w:space="0" w:color="auto"/>
                <w:right w:val="none" w:sz="0" w:space="0" w:color="auto"/>
              </w:divBdr>
              <w:divsChild>
                <w:div w:id="11495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728832">
      <w:bodyDiv w:val="1"/>
      <w:marLeft w:val="0"/>
      <w:marRight w:val="0"/>
      <w:marTop w:val="0"/>
      <w:marBottom w:val="0"/>
      <w:divBdr>
        <w:top w:val="none" w:sz="0" w:space="0" w:color="auto"/>
        <w:left w:val="none" w:sz="0" w:space="0" w:color="auto"/>
        <w:bottom w:val="none" w:sz="0" w:space="0" w:color="auto"/>
        <w:right w:val="none" w:sz="0" w:space="0" w:color="auto"/>
      </w:divBdr>
      <w:divsChild>
        <w:div w:id="993491852">
          <w:marLeft w:val="0"/>
          <w:marRight w:val="0"/>
          <w:marTop w:val="0"/>
          <w:marBottom w:val="0"/>
          <w:divBdr>
            <w:top w:val="none" w:sz="0" w:space="0" w:color="auto"/>
            <w:left w:val="none" w:sz="0" w:space="0" w:color="auto"/>
            <w:bottom w:val="none" w:sz="0" w:space="0" w:color="auto"/>
            <w:right w:val="none" w:sz="0" w:space="0" w:color="auto"/>
          </w:divBdr>
          <w:divsChild>
            <w:div w:id="940383245">
              <w:marLeft w:val="0"/>
              <w:marRight w:val="0"/>
              <w:marTop w:val="0"/>
              <w:marBottom w:val="0"/>
              <w:divBdr>
                <w:top w:val="none" w:sz="0" w:space="0" w:color="auto"/>
                <w:left w:val="none" w:sz="0" w:space="0" w:color="auto"/>
                <w:bottom w:val="none" w:sz="0" w:space="0" w:color="auto"/>
                <w:right w:val="none" w:sz="0" w:space="0" w:color="auto"/>
              </w:divBdr>
              <w:divsChild>
                <w:div w:id="149830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296225">
      <w:bodyDiv w:val="1"/>
      <w:marLeft w:val="0"/>
      <w:marRight w:val="0"/>
      <w:marTop w:val="0"/>
      <w:marBottom w:val="0"/>
      <w:divBdr>
        <w:top w:val="none" w:sz="0" w:space="0" w:color="auto"/>
        <w:left w:val="none" w:sz="0" w:space="0" w:color="auto"/>
        <w:bottom w:val="none" w:sz="0" w:space="0" w:color="auto"/>
        <w:right w:val="none" w:sz="0" w:space="0" w:color="auto"/>
      </w:divBdr>
    </w:div>
    <w:div w:id="1514299669">
      <w:bodyDiv w:val="1"/>
      <w:marLeft w:val="0"/>
      <w:marRight w:val="0"/>
      <w:marTop w:val="0"/>
      <w:marBottom w:val="0"/>
      <w:divBdr>
        <w:top w:val="none" w:sz="0" w:space="0" w:color="auto"/>
        <w:left w:val="none" w:sz="0" w:space="0" w:color="auto"/>
        <w:bottom w:val="none" w:sz="0" w:space="0" w:color="auto"/>
        <w:right w:val="none" w:sz="0" w:space="0" w:color="auto"/>
      </w:divBdr>
      <w:divsChild>
        <w:div w:id="1345326103">
          <w:marLeft w:val="0"/>
          <w:marRight w:val="0"/>
          <w:marTop w:val="0"/>
          <w:marBottom w:val="0"/>
          <w:divBdr>
            <w:top w:val="none" w:sz="0" w:space="0" w:color="auto"/>
            <w:left w:val="none" w:sz="0" w:space="0" w:color="auto"/>
            <w:bottom w:val="none" w:sz="0" w:space="0" w:color="auto"/>
            <w:right w:val="none" w:sz="0" w:space="0" w:color="auto"/>
          </w:divBdr>
          <w:divsChild>
            <w:div w:id="13117128">
              <w:marLeft w:val="0"/>
              <w:marRight w:val="0"/>
              <w:marTop w:val="0"/>
              <w:marBottom w:val="0"/>
              <w:divBdr>
                <w:top w:val="none" w:sz="0" w:space="0" w:color="auto"/>
                <w:left w:val="none" w:sz="0" w:space="0" w:color="auto"/>
                <w:bottom w:val="none" w:sz="0" w:space="0" w:color="auto"/>
                <w:right w:val="none" w:sz="0" w:space="0" w:color="auto"/>
              </w:divBdr>
              <w:divsChild>
                <w:div w:id="129001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856264">
      <w:bodyDiv w:val="1"/>
      <w:marLeft w:val="0"/>
      <w:marRight w:val="0"/>
      <w:marTop w:val="0"/>
      <w:marBottom w:val="0"/>
      <w:divBdr>
        <w:top w:val="none" w:sz="0" w:space="0" w:color="auto"/>
        <w:left w:val="none" w:sz="0" w:space="0" w:color="auto"/>
        <w:bottom w:val="none" w:sz="0" w:space="0" w:color="auto"/>
        <w:right w:val="none" w:sz="0" w:space="0" w:color="auto"/>
      </w:divBdr>
      <w:divsChild>
        <w:div w:id="884871802">
          <w:marLeft w:val="0"/>
          <w:marRight w:val="0"/>
          <w:marTop w:val="0"/>
          <w:marBottom w:val="0"/>
          <w:divBdr>
            <w:top w:val="none" w:sz="0" w:space="0" w:color="auto"/>
            <w:left w:val="none" w:sz="0" w:space="0" w:color="auto"/>
            <w:bottom w:val="none" w:sz="0" w:space="0" w:color="auto"/>
            <w:right w:val="none" w:sz="0" w:space="0" w:color="auto"/>
          </w:divBdr>
          <w:divsChild>
            <w:div w:id="1978290870">
              <w:marLeft w:val="0"/>
              <w:marRight w:val="0"/>
              <w:marTop w:val="0"/>
              <w:marBottom w:val="0"/>
              <w:divBdr>
                <w:top w:val="none" w:sz="0" w:space="0" w:color="auto"/>
                <w:left w:val="none" w:sz="0" w:space="0" w:color="auto"/>
                <w:bottom w:val="none" w:sz="0" w:space="0" w:color="auto"/>
                <w:right w:val="none" w:sz="0" w:space="0" w:color="auto"/>
              </w:divBdr>
              <w:divsChild>
                <w:div w:id="66860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019824">
      <w:bodyDiv w:val="1"/>
      <w:marLeft w:val="0"/>
      <w:marRight w:val="0"/>
      <w:marTop w:val="0"/>
      <w:marBottom w:val="0"/>
      <w:divBdr>
        <w:top w:val="none" w:sz="0" w:space="0" w:color="auto"/>
        <w:left w:val="none" w:sz="0" w:space="0" w:color="auto"/>
        <w:bottom w:val="none" w:sz="0" w:space="0" w:color="auto"/>
        <w:right w:val="none" w:sz="0" w:space="0" w:color="auto"/>
      </w:divBdr>
      <w:divsChild>
        <w:div w:id="874660160">
          <w:marLeft w:val="0"/>
          <w:marRight w:val="0"/>
          <w:marTop w:val="0"/>
          <w:marBottom w:val="0"/>
          <w:divBdr>
            <w:top w:val="none" w:sz="0" w:space="0" w:color="auto"/>
            <w:left w:val="none" w:sz="0" w:space="0" w:color="auto"/>
            <w:bottom w:val="none" w:sz="0" w:space="0" w:color="auto"/>
            <w:right w:val="none" w:sz="0" w:space="0" w:color="auto"/>
          </w:divBdr>
          <w:divsChild>
            <w:div w:id="1763456545">
              <w:marLeft w:val="0"/>
              <w:marRight w:val="0"/>
              <w:marTop w:val="0"/>
              <w:marBottom w:val="0"/>
              <w:divBdr>
                <w:top w:val="none" w:sz="0" w:space="0" w:color="auto"/>
                <w:left w:val="none" w:sz="0" w:space="0" w:color="auto"/>
                <w:bottom w:val="none" w:sz="0" w:space="0" w:color="auto"/>
                <w:right w:val="none" w:sz="0" w:space="0" w:color="auto"/>
              </w:divBdr>
              <w:divsChild>
                <w:div w:id="122984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214643">
      <w:bodyDiv w:val="1"/>
      <w:marLeft w:val="0"/>
      <w:marRight w:val="0"/>
      <w:marTop w:val="0"/>
      <w:marBottom w:val="0"/>
      <w:divBdr>
        <w:top w:val="none" w:sz="0" w:space="0" w:color="auto"/>
        <w:left w:val="none" w:sz="0" w:space="0" w:color="auto"/>
        <w:bottom w:val="none" w:sz="0" w:space="0" w:color="auto"/>
        <w:right w:val="none" w:sz="0" w:space="0" w:color="auto"/>
      </w:divBdr>
      <w:divsChild>
        <w:div w:id="1358769875">
          <w:marLeft w:val="0"/>
          <w:marRight w:val="0"/>
          <w:marTop w:val="0"/>
          <w:marBottom w:val="0"/>
          <w:divBdr>
            <w:top w:val="none" w:sz="0" w:space="0" w:color="auto"/>
            <w:left w:val="none" w:sz="0" w:space="0" w:color="auto"/>
            <w:bottom w:val="none" w:sz="0" w:space="0" w:color="auto"/>
            <w:right w:val="none" w:sz="0" w:space="0" w:color="auto"/>
          </w:divBdr>
          <w:divsChild>
            <w:div w:id="140730320">
              <w:marLeft w:val="0"/>
              <w:marRight w:val="0"/>
              <w:marTop w:val="0"/>
              <w:marBottom w:val="0"/>
              <w:divBdr>
                <w:top w:val="none" w:sz="0" w:space="0" w:color="auto"/>
                <w:left w:val="none" w:sz="0" w:space="0" w:color="auto"/>
                <w:bottom w:val="none" w:sz="0" w:space="0" w:color="auto"/>
                <w:right w:val="none" w:sz="0" w:space="0" w:color="auto"/>
              </w:divBdr>
              <w:divsChild>
                <w:div w:id="17923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354085">
      <w:bodyDiv w:val="1"/>
      <w:marLeft w:val="0"/>
      <w:marRight w:val="0"/>
      <w:marTop w:val="0"/>
      <w:marBottom w:val="0"/>
      <w:divBdr>
        <w:top w:val="none" w:sz="0" w:space="0" w:color="auto"/>
        <w:left w:val="none" w:sz="0" w:space="0" w:color="auto"/>
        <w:bottom w:val="none" w:sz="0" w:space="0" w:color="auto"/>
        <w:right w:val="none" w:sz="0" w:space="0" w:color="auto"/>
      </w:divBdr>
    </w:div>
    <w:div w:id="1594968053">
      <w:bodyDiv w:val="1"/>
      <w:marLeft w:val="0"/>
      <w:marRight w:val="0"/>
      <w:marTop w:val="0"/>
      <w:marBottom w:val="0"/>
      <w:divBdr>
        <w:top w:val="none" w:sz="0" w:space="0" w:color="auto"/>
        <w:left w:val="none" w:sz="0" w:space="0" w:color="auto"/>
        <w:bottom w:val="none" w:sz="0" w:space="0" w:color="auto"/>
        <w:right w:val="none" w:sz="0" w:space="0" w:color="auto"/>
      </w:divBdr>
      <w:divsChild>
        <w:div w:id="1661538741">
          <w:marLeft w:val="0"/>
          <w:marRight w:val="0"/>
          <w:marTop w:val="0"/>
          <w:marBottom w:val="0"/>
          <w:divBdr>
            <w:top w:val="none" w:sz="0" w:space="0" w:color="auto"/>
            <w:left w:val="none" w:sz="0" w:space="0" w:color="auto"/>
            <w:bottom w:val="none" w:sz="0" w:space="0" w:color="auto"/>
            <w:right w:val="none" w:sz="0" w:space="0" w:color="auto"/>
          </w:divBdr>
          <w:divsChild>
            <w:div w:id="1995908251">
              <w:marLeft w:val="0"/>
              <w:marRight w:val="0"/>
              <w:marTop w:val="0"/>
              <w:marBottom w:val="0"/>
              <w:divBdr>
                <w:top w:val="none" w:sz="0" w:space="0" w:color="auto"/>
                <w:left w:val="none" w:sz="0" w:space="0" w:color="auto"/>
                <w:bottom w:val="none" w:sz="0" w:space="0" w:color="auto"/>
                <w:right w:val="none" w:sz="0" w:space="0" w:color="auto"/>
              </w:divBdr>
              <w:divsChild>
                <w:div w:id="79364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481126">
      <w:bodyDiv w:val="1"/>
      <w:marLeft w:val="0"/>
      <w:marRight w:val="0"/>
      <w:marTop w:val="0"/>
      <w:marBottom w:val="0"/>
      <w:divBdr>
        <w:top w:val="none" w:sz="0" w:space="0" w:color="auto"/>
        <w:left w:val="none" w:sz="0" w:space="0" w:color="auto"/>
        <w:bottom w:val="none" w:sz="0" w:space="0" w:color="auto"/>
        <w:right w:val="none" w:sz="0" w:space="0" w:color="auto"/>
      </w:divBdr>
      <w:divsChild>
        <w:div w:id="1789856521">
          <w:marLeft w:val="0"/>
          <w:marRight w:val="0"/>
          <w:marTop w:val="0"/>
          <w:marBottom w:val="0"/>
          <w:divBdr>
            <w:top w:val="none" w:sz="0" w:space="0" w:color="auto"/>
            <w:left w:val="none" w:sz="0" w:space="0" w:color="auto"/>
            <w:bottom w:val="none" w:sz="0" w:space="0" w:color="auto"/>
            <w:right w:val="none" w:sz="0" w:space="0" w:color="auto"/>
          </w:divBdr>
          <w:divsChild>
            <w:div w:id="2003239992">
              <w:marLeft w:val="0"/>
              <w:marRight w:val="0"/>
              <w:marTop w:val="0"/>
              <w:marBottom w:val="0"/>
              <w:divBdr>
                <w:top w:val="none" w:sz="0" w:space="0" w:color="auto"/>
                <w:left w:val="none" w:sz="0" w:space="0" w:color="auto"/>
                <w:bottom w:val="none" w:sz="0" w:space="0" w:color="auto"/>
                <w:right w:val="none" w:sz="0" w:space="0" w:color="auto"/>
              </w:divBdr>
              <w:divsChild>
                <w:div w:id="19558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435474">
      <w:bodyDiv w:val="1"/>
      <w:marLeft w:val="0"/>
      <w:marRight w:val="0"/>
      <w:marTop w:val="0"/>
      <w:marBottom w:val="0"/>
      <w:divBdr>
        <w:top w:val="none" w:sz="0" w:space="0" w:color="auto"/>
        <w:left w:val="none" w:sz="0" w:space="0" w:color="auto"/>
        <w:bottom w:val="none" w:sz="0" w:space="0" w:color="auto"/>
        <w:right w:val="none" w:sz="0" w:space="0" w:color="auto"/>
      </w:divBdr>
      <w:divsChild>
        <w:div w:id="246311642">
          <w:marLeft w:val="0"/>
          <w:marRight w:val="0"/>
          <w:marTop w:val="0"/>
          <w:marBottom w:val="0"/>
          <w:divBdr>
            <w:top w:val="none" w:sz="0" w:space="0" w:color="auto"/>
            <w:left w:val="none" w:sz="0" w:space="0" w:color="auto"/>
            <w:bottom w:val="none" w:sz="0" w:space="0" w:color="auto"/>
            <w:right w:val="none" w:sz="0" w:space="0" w:color="auto"/>
          </w:divBdr>
          <w:divsChild>
            <w:div w:id="1309898877">
              <w:marLeft w:val="0"/>
              <w:marRight w:val="0"/>
              <w:marTop w:val="0"/>
              <w:marBottom w:val="0"/>
              <w:divBdr>
                <w:top w:val="none" w:sz="0" w:space="0" w:color="auto"/>
                <w:left w:val="none" w:sz="0" w:space="0" w:color="auto"/>
                <w:bottom w:val="none" w:sz="0" w:space="0" w:color="auto"/>
                <w:right w:val="none" w:sz="0" w:space="0" w:color="auto"/>
              </w:divBdr>
              <w:divsChild>
                <w:div w:id="494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401444">
      <w:bodyDiv w:val="1"/>
      <w:marLeft w:val="0"/>
      <w:marRight w:val="0"/>
      <w:marTop w:val="0"/>
      <w:marBottom w:val="0"/>
      <w:divBdr>
        <w:top w:val="none" w:sz="0" w:space="0" w:color="auto"/>
        <w:left w:val="none" w:sz="0" w:space="0" w:color="auto"/>
        <w:bottom w:val="none" w:sz="0" w:space="0" w:color="auto"/>
        <w:right w:val="none" w:sz="0" w:space="0" w:color="auto"/>
      </w:divBdr>
      <w:divsChild>
        <w:div w:id="733814795">
          <w:marLeft w:val="0"/>
          <w:marRight w:val="0"/>
          <w:marTop w:val="0"/>
          <w:marBottom w:val="0"/>
          <w:divBdr>
            <w:top w:val="none" w:sz="0" w:space="0" w:color="auto"/>
            <w:left w:val="none" w:sz="0" w:space="0" w:color="auto"/>
            <w:bottom w:val="none" w:sz="0" w:space="0" w:color="auto"/>
            <w:right w:val="none" w:sz="0" w:space="0" w:color="auto"/>
          </w:divBdr>
          <w:divsChild>
            <w:div w:id="1285455508">
              <w:marLeft w:val="0"/>
              <w:marRight w:val="0"/>
              <w:marTop w:val="0"/>
              <w:marBottom w:val="0"/>
              <w:divBdr>
                <w:top w:val="none" w:sz="0" w:space="0" w:color="auto"/>
                <w:left w:val="none" w:sz="0" w:space="0" w:color="auto"/>
                <w:bottom w:val="none" w:sz="0" w:space="0" w:color="auto"/>
                <w:right w:val="none" w:sz="0" w:space="0" w:color="auto"/>
              </w:divBdr>
              <w:divsChild>
                <w:div w:id="90715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556426">
      <w:bodyDiv w:val="1"/>
      <w:marLeft w:val="0"/>
      <w:marRight w:val="0"/>
      <w:marTop w:val="0"/>
      <w:marBottom w:val="0"/>
      <w:divBdr>
        <w:top w:val="none" w:sz="0" w:space="0" w:color="auto"/>
        <w:left w:val="none" w:sz="0" w:space="0" w:color="auto"/>
        <w:bottom w:val="none" w:sz="0" w:space="0" w:color="auto"/>
        <w:right w:val="none" w:sz="0" w:space="0" w:color="auto"/>
      </w:divBdr>
      <w:divsChild>
        <w:div w:id="1473137195">
          <w:marLeft w:val="0"/>
          <w:marRight w:val="0"/>
          <w:marTop w:val="0"/>
          <w:marBottom w:val="0"/>
          <w:divBdr>
            <w:top w:val="none" w:sz="0" w:space="0" w:color="auto"/>
            <w:left w:val="none" w:sz="0" w:space="0" w:color="auto"/>
            <w:bottom w:val="none" w:sz="0" w:space="0" w:color="auto"/>
            <w:right w:val="none" w:sz="0" w:space="0" w:color="auto"/>
          </w:divBdr>
          <w:divsChild>
            <w:div w:id="1435784614">
              <w:marLeft w:val="0"/>
              <w:marRight w:val="0"/>
              <w:marTop w:val="0"/>
              <w:marBottom w:val="0"/>
              <w:divBdr>
                <w:top w:val="none" w:sz="0" w:space="0" w:color="auto"/>
                <w:left w:val="none" w:sz="0" w:space="0" w:color="auto"/>
                <w:bottom w:val="none" w:sz="0" w:space="0" w:color="auto"/>
                <w:right w:val="none" w:sz="0" w:space="0" w:color="auto"/>
              </w:divBdr>
              <w:divsChild>
                <w:div w:id="160792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13294">
      <w:bodyDiv w:val="1"/>
      <w:marLeft w:val="0"/>
      <w:marRight w:val="0"/>
      <w:marTop w:val="0"/>
      <w:marBottom w:val="0"/>
      <w:divBdr>
        <w:top w:val="none" w:sz="0" w:space="0" w:color="auto"/>
        <w:left w:val="none" w:sz="0" w:space="0" w:color="auto"/>
        <w:bottom w:val="none" w:sz="0" w:space="0" w:color="auto"/>
        <w:right w:val="none" w:sz="0" w:space="0" w:color="auto"/>
      </w:divBdr>
      <w:divsChild>
        <w:div w:id="1917736898">
          <w:marLeft w:val="0"/>
          <w:marRight w:val="0"/>
          <w:marTop w:val="0"/>
          <w:marBottom w:val="0"/>
          <w:divBdr>
            <w:top w:val="none" w:sz="0" w:space="0" w:color="auto"/>
            <w:left w:val="none" w:sz="0" w:space="0" w:color="auto"/>
            <w:bottom w:val="none" w:sz="0" w:space="0" w:color="auto"/>
            <w:right w:val="none" w:sz="0" w:space="0" w:color="auto"/>
          </w:divBdr>
          <w:divsChild>
            <w:div w:id="1224020582">
              <w:marLeft w:val="0"/>
              <w:marRight w:val="0"/>
              <w:marTop w:val="0"/>
              <w:marBottom w:val="0"/>
              <w:divBdr>
                <w:top w:val="none" w:sz="0" w:space="0" w:color="auto"/>
                <w:left w:val="none" w:sz="0" w:space="0" w:color="auto"/>
                <w:bottom w:val="none" w:sz="0" w:space="0" w:color="auto"/>
                <w:right w:val="none" w:sz="0" w:space="0" w:color="auto"/>
              </w:divBdr>
              <w:divsChild>
                <w:div w:id="59278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91855">
      <w:bodyDiv w:val="1"/>
      <w:marLeft w:val="0"/>
      <w:marRight w:val="0"/>
      <w:marTop w:val="0"/>
      <w:marBottom w:val="0"/>
      <w:divBdr>
        <w:top w:val="none" w:sz="0" w:space="0" w:color="auto"/>
        <w:left w:val="none" w:sz="0" w:space="0" w:color="auto"/>
        <w:bottom w:val="none" w:sz="0" w:space="0" w:color="auto"/>
        <w:right w:val="none" w:sz="0" w:space="0" w:color="auto"/>
      </w:divBdr>
      <w:divsChild>
        <w:div w:id="2127001654">
          <w:marLeft w:val="0"/>
          <w:marRight w:val="0"/>
          <w:marTop w:val="0"/>
          <w:marBottom w:val="0"/>
          <w:divBdr>
            <w:top w:val="none" w:sz="0" w:space="0" w:color="auto"/>
            <w:left w:val="none" w:sz="0" w:space="0" w:color="auto"/>
            <w:bottom w:val="none" w:sz="0" w:space="0" w:color="auto"/>
            <w:right w:val="none" w:sz="0" w:space="0" w:color="auto"/>
          </w:divBdr>
          <w:divsChild>
            <w:div w:id="347295246">
              <w:marLeft w:val="0"/>
              <w:marRight w:val="0"/>
              <w:marTop w:val="0"/>
              <w:marBottom w:val="0"/>
              <w:divBdr>
                <w:top w:val="none" w:sz="0" w:space="0" w:color="auto"/>
                <w:left w:val="none" w:sz="0" w:space="0" w:color="auto"/>
                <w:bottom w:val="none" w:sz="0" w:space="0" w:color="auto"/>
                <w:right w:val="none" w:sz="0" w:space="0" w:color="auto"/>
              </w:divBdr>
              <w:divsChild>
                <w:div w:id="65452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743662">
      <w:bodyDiv w:val="1"/>
      <w:marLeft w:val="0"/>
      <w:marRight w:val="0"/>
      <w:marTop w:val="0"/>
      <w:marBottom w:val="0"/>
      <w:divBdr>
        <w:top w:val="none" w:sz="0" w:space="0" w:color="auto"/>
        <w:left w:val="none" w:sz="0" w:space="0" w:color="auto"/>
        <w:bottom w:val="none" w:sz="0" w:space="0" w:color="auto"/>
        <w:right w:val="none" w:sz="0" w:space="0" w:color="auto"/>
      </w:divBdr>
      <w:divsChild>
        <w:div w:id="259263258">
          <w:marLeft w:val="0"/>
          <w:marRight w:val="0"/>
          <w:marTop w:val="0"/>
          <w:marBottom w:val="0"/>
          <w:divBdr>
            <w:top w:val="none" w:sz="0" w:space="0" w:color="auto"/>
            <w:left w:val="none" w:sz="0" w:space="0" w:color="auto"/>
            <w:bottom w:val="none" w:sz="0" w:space="0" w:color="auto"/>
            <w:right w:val="none" w:sz="0" w:space="0" w:color="auto"/>
          </w:divBdr>
          <w:divsChild>
            <w:div w:id="964966498">
              <w:marLeft w:val="0"/>
              <w:marRight w:val="0"/>
              <w:marTop w:val="0"/>
              <w:marBottom w:val="0"/>
              <w:divBdr>
                <w:top w:val="none" w:sz="0" w:space="0" w:color="auto"/>
                <w:left w:val="none" w:sz="0" w:space="0" w:color="auto"/>
                <w:bottom w:val="none" w:sz="0" w:space="0" w:color="auto"/>
                <w:right w:val="none" w:sz="0" w:space="0" w:color="auto"/>
              </w:divBdr>
              <w:divsChild>
                <w:div w:id="131140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479482">
      <w:bodyDiv w:val="1"/>
      <w:marLeft w:val="0"/>
      <w:marRight w:val="0"/>
      <w:marTop w:val="0"/>
      <w:marBottom w:val="0"/>
      <w:divBdr>
        <w:top w:val="none" w:sz="0" w:space="0" w:color="auto"/>
        <w:left w:val="none" w:sz="0" w:space="0" w:color="auto"/>
        <w:bottom w:val="none" w:sz="0" w:space="0" w:color="auto"/>
        <w:right w:val="none" w:sz="0" w:space="0" w:color="auto"/>
      </w:divBdr>
    </w:div>
    <w:div w:id="1713995169">
      <w:bodyDiv w:val="1"/>
      <w:marLeft w:val="0"/>
      <w:marRight w:val="0"/>
      <w:marTop w:val="0"/>
      <w:marBottom w:val="0"/>
      <w:divBdr>
        <w:top w:val="none" w:sz="0" w:space="0" w:color="auto"/>
        <w:left w:val="none" w:sz="0" w:space="0" w:color="auto"/>
        <w:bottom w:val="none" w:sz="0" w:space="0" w:color="auto"/>
        <w:right w:val="none" w:sz="0" w:space="0" w:color="auto"/>
      </w:divBdr>
      <w:divsChild>
        <w:div w:id="1842624442">
          <w:marLeft w:val="0"/>
          <w:marRight w:val="0"/>
          <w:marTop w:val="0"/>
          <w:marBottom w:val="0"/>
          <w:divBdr>
            <w:top w:val="none" w:sz="0" w:space="0" w:color="auto"/>
            <w:left w:val="none" w:sz="0" w:space="0" w:color="auto"/>
            <w:bottom w:val="none" w:sz="0" w:space="0" w:color="auto"/>
            <w:right w:val="none" w:sz="0" w:space="0" w:color="auto"/>
          </w:divBdr>
          <w:divsChild>
            <w:div w:id="1353993117">
              <w:marLeft w:val="0"/>
              <w:marRight w:val="0"/>
              <w:marTop w:val="0"/>
              <w:marBottom w:val="0"/>
              <w:divBdr>
                <w:top w:val="none" w:sz="0" w:space="0" w:color="auto"/>
                <w:left w:val="none" w:sz="0" w:space="0" w:color="auto"/>
                <w:bottom w:val="none" w:sz="0" w:space="0" w:color="auto"/>
                <w:right w:val="none" w:sz="0" w:space="0" w:color="auto"/>
              </w:divBdr>
              <w:divsChild>
                <w:div w:id="106471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78644">
      <w:bodyDiv w:val="1"/>
      <w:marLeft w:val="0"/>
      <w:marRight w:val="0"/>
      <w:marTop w:val="0"/>
      <w:marBottom w:val="0"/>
      <w:divBdr>
        <w:top w:val="none" w:sz="0" w:space="0" w:color="auto"/>
        <w:left w:val="none" w:sz="0" w:space="0" w:color="auto"/>
        <w:bottom w:val="none" w:sz="0" w:space="0" w:color="auto"/>
        <w:right w:val="none" w:sz="0" w:space="0" w:color="auto"/>
      </w:divBdr>
      <w:divsChild>
        <w:div w:id="671685793">
          <w:marLeft w:val="0"/>
          <w:marRight w:val="0"/>
          <w:marTop w:val="0"/>
          <w:marBottom w:val="0"/>
          <w:divBdr>
            <w:top w:val="none" w:sz="0" w:space="0" w:color="auto"/>
            <w:left w:val="none" w:sz="0" w:space="0" w:color="auto"/>
            <w:bottom w:val="none" w:sz="0" w:space="0" w:color="auto"/>
            <w:right w:val="none" w:sz="0" w:space="0" w:color="auto"/>
          </w:divBdr>
          <w:divsChild>
            <w:div w:id="1877501563">
              <w:marLeft w:val="0"/>
              <w:marRight w:val="0"/>
              <w:marTop w:val="0"/>
              <w:marBottom w:val="0"/>
              <w:divBdr>
                <w:top w:val="none" w:sz="0" w:space="0" w:color="auto"/>
                <w:left w:val="none" w:sz="0" w:space="0" w:color="auto"/>
                <w:bottom w:val="none" w:sz="0" w:space="0" w:color="auto"/>
                <w:right w:val="none" w:sz="0" w:space="0" w:color="auto"/>
              </w:divBdr>
              <w:divsChild>
                <w:div w:id="98174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852274">
      <w:bodyDiv w:val="1"/>
      <w:marLeft w:val="0"/>
      <w:marRight w:val="0"/>
      <w:marTop w:val="0"/>
      <w:marBottom w:val="0"/>
      <w:divBdr>
        <w:top w:val="none" w:sz="0" w:space="0" w:color="auto"/>
        <w:left w:val="none" w:sz="0" w:space="0" w:color="auto"/>
        <w:bottom w:val="none" w:sz="0" w:space="0" w:color="auto"/>
        <w:right w:val="none" w:sz="0" w:space="0" w:color="auto"/>
      </w:divBdr>
      <w:divsChild>
        <w:div w:id="2092433708">
          <w:marLeft w:val="0"/>
          <w:marRight w:val="0"/>
          <w:marTop w:val="0"/>
          <w:marBottom w:val="0"/>
          <w:divBdr>
            <w:top w:val="none" w:sz="0" w:space="0" w:color="auto"/>
            <w:left w:val="none" w:sz="0" w:space="0" w:color="auto"/>
            <w:bottom w:val="none" w:sz="0" w:space="0" w:color="auto"/>
            <w:right w:val="none" w:sz="0" w:space="0" w:color="auto"/>
          </w:divBdr>
          <w:divsChild>
            <w:div w:id="795833309">
              <w:marLeft w:val="0"/>
              <w:marRight w:val="0"/>
              <w:marTop w:val="0"/>
              <w:marBottom w:val="0"/>
              <w:divBdr>
                <w:top w:val="none" w:sz="0" w:space="0" w:color="auto"/>
                <w:left w:val="none" w:sz="0" w:space="0" w:color="auto"/>
                <w:bottom w:val="none" w:sz="0" w:space="0" w:color="auto"/>
                <w:right w:val="none" w:sz="0" w:space="0" w:color="auto"/>
              </w:divBdr>
              <w:divsChild>
                <w:div w:id="56059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17891">
      <w:bodyDiv w:val="1"/>
      <w:marLeft w:val="0"/>
      <w:marRight w:val="0"/>
      <w:marTop w:val="0"/>
      <w:marBottom w:val="0"/>
      <w:divBdr>
        <w:top w:val="none" w:sz="0" w:space="0" w:color="auto"/>
        <w:left w:val="none" w:sz="0" w:space="0" w:color="auto"/>
        <w:bottom w:val="none" w:sz="0" w:space="0" w:color="auto"/>
        <w:right w:val="none" w:sz="0" w:space="0" w:color="auto"/>
      </w:divBdr>
      <w:divsChild>
        <w:div w:id="1711759042">
          <w:marLeft w:val="0"/>
          <w:marRight w:val="0"/>
          <w:marTop w:val="0"/>
          <w:marBottom w:val="0"/>
          <w:divBdr>
            <w:top w:val="none" w:sz="0" w:space="0" w:color="auto"/>
            <w:left w:val="none" w:sz="0" w:space="0" w:color="auto"/>
            <w:bottom w:val="none" w:sz="0" w:space="0" w:color="auto"/>
            <w:right w:val="none" w:sz="0" w:space="0" w:color="auto"/>
          </w:divBdr>
          <w:divsChild>
            <w:div w:id="2094666109">
              <w:marLeft w:val="0"/>
              <w:marRight w:val="0"/>
              <w:marTop w:val="0"/>
              <w:marBottom w:val="0"/>
              <w:divBdr>
                <w:top w:val="none" w:sz="0" w:space="0" w:color="auto"/>
                <w:left w:val="none" w:sz="0" w:space="0" w:color="auto"/>
                <w:bottom w:val="none" w:sz="0" w:space="0" w:color="auto"/>
                <w:right w:val="none" w:sz="0" w:space="0" w:color="auto"/>
              </w:divBdr>
              <w:divsChild>
                <w:div w:id="199625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835638">
      <w:bodyDiv w:val="1"/>
      <w:marLeft w:val="0"/>
      <w:marRight w:val="0"/>
      <w:marTop w:val="0"/>
      <w:marBottom w:val="0"/>
      <w:divBdr>
        <w:top w:val="none" w:sz="0" w:space="0" w:color="auto"/>
        <w:left w:val="none" w:sz="0" w:space="0" w:color="auto"/>
        <w:bottom w:val="none" w:sz="0" w:space="0" w:color="auto"/>
        <w:right w:val="none" w:sz="0" w:space="0" w:color="auto"/>
      </w:divBdr>
      <w:divsChild>
        <w:div w:id="2011786794">
          <w:marLeft w:val="0"/>
          <w:marRight w:val="0"/>
          <w:marTop w:val="0"/>
          <w:marBottom w:val="0"/>
          <w:divBdr>
            <w:top w:val="none" w:sz="0" w:space="0" w:color="auto"/>
            <w:left w:val="none" w:sz="0" w:space="0" w:color="auto"/>
            <w:bottom w:val="none" w:sz="0" w:space="0" w:color="auto"/>
            <w:right w:val="none" w:sz="0" w:space="0" w:color="auto"/>
          </w:divBdr>
          <w:divsChild>
            <w:div w:id="512645519">
              <w:marLeft w:val="0"/>
              <w:marRight w:val="0"/>
              <w:marTop w:val="0"/>
              <w:marBottom w:val="0"/>
              <w:divBdr>
                <w:top w:val="none" w:sz="0" w:space="0" w:color="auto"/>
                <w:left w:val="none" w:sz="0" w:space="0" w:color="auto"/>
                <w:bottom w:val="none" w:sz="0" w:space="0" w:color="auto"/>
                <w:right w:val="none" w:sz="0" w:space="0" w:color="auto"/>
              </w:divBdr>
              <w:divsChild>
                <w:div w:id="146797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817465">
      <w:bodyDiv w:val="1"/>
      <w:marLeft w:val="0"/>
      <w:marRight w:val="0"/>
      <w:marTop w:val="0"/>
      <w:marBottom w:val="0"/>
      <w:divBdr>
        <w:top w:val="none" w:sz="0" w:space="0" w:color="auto"/>
        <w:left w:val="none" w:sz="0" w:space="0" w:color="auto"/>
        <w:bottom w:val="none" w:sz="0" w:space="0" w:color="auto"/>
        <w:right w:val="none" w:sz="0" w:space="0" w:color="auto"/>
      </w:divBdr>
      <w:divsChild>
        <w:div w:id="955866952">
          <w:marLeft w:val="0"/>
          <w:marRight w:val="0"/>
          <w:marTop w:val="0"/>
          <w:marBottom w:val="0"/>
          <w:divBdr>
            <w:top w:val="none" w:sz="0" w:space="0" w:color="auto"/>
            <w:left w:val="none" w:sz="0" w:space="0" w:color="auto"/>
            <w:bottom w:val="none" w:sz="0" w:space="0" w:color="auto"/>
            <w:right w:val="none" w:sz="0" w:space="0" w:color="auto"/>
          </w:divBdr>
          <w:divsChild>
            <w:div w:id="797382726">
              <w:marLeft w:val="0"/>
              <w:marRight w:val="0"/>
              <w:marTop w:val="0"/>
              <w:marBottom w:val="0"/>
              <w:divBdr>
                <w:top w:val="none" w:sz="0" w:space="0" w:color="auto"/>
                <w:left w:val="none" w:sz="0" w:space="0" w:color="auto"/>
                <w:bottom w:val="none" w:sz="0" w:space="0" w:color="auto"/>
                <w:right w:val="none" w:sz="0" w:space="0" w:color="auto"/>
              </w:divBdr>
              <w:divsChild>
                <w:div w:id="151128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476824">
      <w:bodyDiv w:val="1"/>
      <w:marLeft w:val="0"/>
      <w:marRight w:val="0"/>
      <w:marTop w:val="0"/>
      <w:marBottom w:val="0"/>
      <w:divBdr>
        <w:top w:val="none" w:sz="0" w:space="0" w:color="auto"/>
        <w:left w:val="none" w:sz="0" w:space="0" w:color="auto"/>
        <w:bottom w:val="none" w:sz="0" w:space="0" w:color="auto"/>
        <w:right w:val="none" w:sz="0" w:space="0" w:color="auto"/>
      </w:divBdr>
      <w:divsChild>
        <w:div w:id="3166630">
          <w:marLeft w:val="0"/>
          <w:marRight w:val="0"/>
          <w:marTop w:val="0"/>
          <w:marBottom w:val="0"/>
          <w:divBdr>
            <w:top w:val="none" w:sz="0" w:space="0" w:color="auto"/>
            <w:left w:val="none" w:sz="0" w:space="0" w:color="auto"/>
            <w:bottom w:val="none" w:sz="0" w:space="0" w:color="auto"/>
            <w:right w:val="none" w:sz="0" w:space="0" w:color="auto"/>
          </w:divBdr>
          <w:divsChild>
            <w:div w:id="836112005">
              <w:marLeft w:val="0"/>
              <w:marRight w:val="0"/>
              <w:marTop w:val="0"/>
              <w:marBottom w:val="0"/>
              <w:divBdr>
                <w:top w:val="none" w:sz="0" w:space="0" w:color="auto"/>
                <w:left w:val="none" w:sz="0" w:space="0" w:color="auto"/>
                <w:bottom w:val="none" w:sz="0" w:space="0" w:color="auto"/>
                <w:right w:val="none" w:sz="0" w:space="0" w:color="auto"/>
              </w:divBdr>
              <w:divsChild>
                <w:div w:id="163167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006505">
      <w:bodyDiv w:val="1"/>
      <w:marLeft w:val="0"/>
      <w:marRight w:val="0"/>
      <w:marTop w:val="0"/>
      <w:marBottom w:val="0"/>
      <w:divBdr>
        <w:top w:val="none" w:sz="0" w:space="0" w:color="auto"/>
        <w:left w:val="none" w:sz="0" w:space="0" w:color="auto"/>
        <w:bottom w:val="none" w:sz="0" w:space="0" w:color="auto"/>
        <w:right w:val="none" w:sz="0" w:space="0" w:color="auto"/>
      </w:divBdr>
      <w:divsChild>
        <w:div w:id="660236498">
          <w:marLeft w:val="0"/>
          <w:marRight w:val="0"/>
          <w:marTop w:val="0"/>
          <w:marBottom w:val="0"/>
          <w:divBdr>
            <w:top w:val="none" w:sz="0" w:space="0" w:color="auto"/>
            <w:left w:val="none" w:sz="0" w:space="0" w:color="auto"/>
            <w:bottom w:val="none" w:sz="0" w:space="0" w:color="auto"/>
            <w:right w:val="none" w:sz="0" w:space="0" w:color="auto"/>
          </w:divBdr>
          <w:divsChild>
            <w:div w:id="1365443235">
              <w:marLeft w:val="0"/>
              <w:marRight w:val="0"/>
              <w:marTop w:val="0"/>
              <w:marBottom w:val="0"/>
              <w:divBdr>
                <w:top w:val="none" w:sz="0" w:space="0" w:color="auto"/>
                <w:left w:val="none" w:sz="0" w:space="0" w:color="auto"/>
                <w:bottom w:val="none" w:sz="0" w:space="0" w:color="auto"/>
                <w:right w:val="none" w:sz="0" w:space="0" w:color="auto"/>
              </w:divBdr>
              <w:divsChild>
                <w:div w:id="147436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419448">
      <w:bodyDiv w:val="1"/>
      <w:marLeft w:val="0"/>
      <w:marRight w:val="0"/>
      <w:marTop w:val="0"/>
      <w:marBottom w:val="0"/>
      <w:divBdr>
        <w:top w:val="none" w:sz="0" w:space="0" w:color="auto"/>
        <w:left w:val="none" w:sz="0" w:space="0" w:color="auto"/>
        <w:bottom w:val="none" w:sz="0" w:space="0" w:color="auto"/>
        <w:right w:val="none" w:sz="0" w:space="0" w:color="auto"/>
      </w:divBdr>
      <w:divsChild>
        <w:div w:id="342437534">
          <w:marLeft w:val="0"/>
          <w:marRight w:val="0"/>
          <w:marTop w:val="0"/>
          <w:marBottom w:val="0"/>
          <w:divBdr>
            <w:top w:val="none" w:sz="0" w:space="0" w:color="auto"/>
            <w:left w:val="none" w:sz="0" w:space="0" w:color="auto"/>
            <w:bottom w:val="none" w:sz="0" w:space="0" w:color="auto"/>
            <w:right w:val="none" w:sz="0" w:space="0" w:color="auto"/>
          </w:divBdr>
          <w:divsChild>
            <w:div w:id="1602488695">
              <w:marLeft w:val="0"/>
              <w:marRight w:val="0"/>
              <w:marTop w:val="0"/>
              <w:marBottom w:val="0"/>
              <w:divBdr>
                <w:top w:val="none" w:sz="0" w:space="0" w:color="auto"/>
                <w:left w:val="none" w:sz="0" w:space="0" w:color="auto"/>
                <w:bottom w:val="none" w:sz="0" w:space="0" w:color="auto"/>
                <w:right w:val="none" w:sz="0" w:space="0" w:color="auto"/>
              </w:divBdr>
              <w:divsChild>
                <w:div w:id="169695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460249">
      <w:bodyDiv w:val="1"/>
      <w:marLeft w:val="0"/>
      <w:marRight w:val="0"/>
      <w:marTop w:val="0"/>
      <w:marBottom w:val="0"/>
      <w:divBdr>
        <w:top w:val="none" w:sz="0" w:space="0" w:color="auto"/>
        <w:left w:val="none" w:sz="0" w:space="0" w:color="auto"/>
        <w:bottom w:val="none" w:sz="0" w:space="0" w:color="auto"/>
        <w:right w:val="none" w:sz="0" w:space="0" w:color="auto"/>
      </w:divBdr>
      <w:divsChild>
        <w:div w:id="231161233">
          <w:marLeft w:val="0"/>
          <w:marRight w:val="0"/>
          <w:marTop w:val="0"/>
          <w:marBottom w:val="0"/>
          <w:divBdr>
            <w:top w:val="none" w:sz="0" w:space="0" w:color="auto"/>
            <w:left w:val="none" w:sz="0" w:space="0" w:color="auto"/>
            <w:bottom w:val="none" w:sz="0" w:space="0" w:color="auto"/>
            <w:right w:val="none" w:sz="0" w:space="0" w:color="auto"/>
          </w:divBdr>
          <w:divsChild>
            <w:div w:id="197396204">
              <w:marLeft w:val="0"/>
              <w:marRight w:val="0"/>
              <w:marTop w:val="0"/>
              <w:marBottom w:val="0"/>
              <w:divBdr>
                <w:top w:val="none" w:sz="0" w:space="0" w:color="auto"/>
                <w:left w:val="none" w:sz="0" w:space="0" w:color="auto"/>
                <w:bottom w:val="none" w:sz="0" w:space="0" w:color="auto"/>
                <w:right w:val="none" w:sz="0" w:space="0" w:color="auto"/>
              </w:divBdr>
              <w:divsChild>
                <w:div w:id="173146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433259">
      <w:bodyDiv w:val="1"/>
      <w:marLeft w:val="0"/>
      <w:marRight w:val="0"/>
      <w:marTop w:val="0"/>
      <w:marBottom w:val="0"/>
      <w:divBdr>
        <w:top w:val="none" w:sz="0" w:space="0" w:color="auto"/>
        <w:left w:val="none" w:sz="0" w:space="0" w:color="auto"/>
        <w:bottom w:val="none" w:sz="0" w:space="0" w:color="auto"/>
        <w:right w:val="none" w:sz="0" w:space="0" w:color="auto"/>
      </w:divBdr>
      <w:divsChild>
        <w:div w:id="153646234">
          <w:marLeft w:val="0"/>
          <w:marRight w:val="0"/>
          <w:marTop w:val="0"/>
          <w:marBottom w:val="0"/>
          <w:divBdr>
            <w:top w:val="none" w:sz="0" w:space="0" w:color="auto"/>
            <w:left w:val="none" w:sz="0" w:space="0" w:color="auto"/>
            <w:bottom w:val="none" w:sz="0" w:space="0" w:color="auto"/>
            <w:right w:val="none" w:sz="0" w:space="0" w:color="auto"/>
          </w:divBdr>
          <w:divsChild>
            <w:div w:id="1247029965">
              <w:marLeft w:val="0"/>
              <w:marRight w:val="0"/>
              <w:marTop w:val="0"/>
              <w:marBottom w:val="0"/>
              <w:divBdr>
                <w:top w:val="none" w:sz="0" w:space="0" w:color="auto"/>
                <w:left w:val="none" w:sz="0" w:space="0" w:color="auto"/>
                <w:bottom w:val="none" w:sz="0" w:space="0" w:color="auto"/>
                <w:right w:val="none" w:sz="0" w:space="0" w:color="auto"/>
              </w:divBdr>
              <w:divsChild>
                <w:div w:id="151291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3225">
      <w:bodyDiv w:val="1"/>
      <w:marLeft w:val="0"/>
      <w:marRight w:val="0"/>
      <w:marTop w:val="0"/>
      <w:marBottom w:val="0"/>
      <w:divBdr>
        <w:top w:val="none" w:sz="0" w:space="0" w:color="auto"/>
        <w:left w:val="none" w:sz="0" w:space="0" w:color="auto"/>
        <w:bottom w:val="none" w:sz="0" w:space="0" w:color="auto"/>
        <w:right w:val="none" w:sz="0" w:space="0" w:color="auto"/>
      </w:divBdr>
      <w:divsChild>
        <w:div w:id="564267834">
          <w:marLeft w:val="0"/>
          <w:marRight w:val="0"/>
          <w:marTop w:val="0"/>
          <w:marBottom w:val="0"/>
          <w:divBdr>
            <w:top w:val="none" w:sz="0" w:space="0" w:color="auto"/>
            <w:left w:val="none" w:sz="0" w:space="0" w:color="auto"/>
            <w:bottom w:val="none" w:sz="0" w:space="0" w:color="auto"/>
            <w:right w:val="none" w:sz="0" w:space="0" w:color="auto"/>
          </w:divBdr>
          <w:divsChild>
            <w:div w:id="1896238980">
              <w:marLeft w:val="0"/>
              <w:marRight w:val="0"/>
              <w:marTop w:val="0"/>
              <w:marBottom w:val="0"/>
              <w:divBdr>
                <w:top w:val="none" w:sz="0" w:space="0" w:color="auto"/>
                <w:left w:val="none" w:sz="0" w:space="0" w:color="auto"/>
                <w:bottom w:val="none" w:sz="0" w:space="0" w:color="auto"/>
                <w:right w:val="none" w:sz="0" w:space="0" w:color="auto"/>
              </w:divBdr>
              <w:divsChild>
                <w:div w:id="5139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233026">
          <w:marLeft w:val="0"/>
          <w:marRight w:val="0"/>
          <w:marTop w:val="0"/>
          <w:marBottom w:val="0"/>
          <w:divBdr>
            <w:top w:val="none" w:sz="0" w:space="0" w:color="auto"/>
            <w:left w:val="none" w:sz="0" w:space="0" w:color="auto"/>
            <w:bottom w:val="none" w:sz="0" w:space="0" w:color="auto"/>
            <w:right w:val="none" w:sz="0" w:space="0" w:color="auto"/>
          </w:divBdr>
          <w:divsChild>
            <w:div w:id="982538912">
              <w:marLeft w:val="0"/>
              <w:marRight w:val="0"/>
              <w:marTop w:val="0"/>
              <w:marBottom w:val="0"/>
              <w:divBdr>
                <w:top w:val="none" w:sz="0" w:space="0" w:color="auto"/>
                <w:left w:val="none" w:sz="0" w:space="0" w:color="auto"/>
                <w:bottom w:val="none" w:sz="0" w:space="0" w:color="auto"/>
                <w:right w:val="none" w:sz="0" w:space="0" w:color="auto"/>
              </w:divBdr>
              <w:divsChild>
                <w:div w:id="11512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470025">
          <w:marLeft w:val="0"/>
          <w:marRight w:val="0"/>
          <w:marTop w:val="0"/>
          <w:marBottom w:val="0"/>
          <w:divBdr>
            <w:top w:val="none" w:sz="0" w:space="0" w:color="auto"/>
            <w:left w:val="none" w:sz="0" w:space="0" w:color="auto"/>
            <w:bottom w:val="none" w:sz="0" w:space="0" w:color="auto"/>
            <w:right w:val="none" w:sz="0" w:space="0" w:color="auto"/>
          </w:divBdr>
          <w:divsChild>
            <w:div w:id="196696873">
              <w:marLeft w:val="0"/>
              <w:marRight w:val="0"/>
              <w:marTop w:val="0"/>
              <w:marBottom w:val="0"/>
              <w:divBdr>
                <w:top w:val="none" w:sz="0" w:space="0" w:color="auto"/>
                <w:left w:val="none" w:sz="0" w:space="0" w:color="auto"/>
                <w:bottom w:val="none" w:sz="0" w:space="0" w:color="auto"/>
                <w:right w:val="none" w:sz="0" w:space="0" w:color="auto"/>
              </w:divBdr>
              <w:divsChild>
                <w:div w:id="19637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040145">
          <w:marLeft w:val="0"/>
          <w:marRight w:val="0"/>
          <w:marTop w:val="0"/>
          <w:marBottom w:val="0"/>
          <w:divBdr>
            <w:top w:val="none" w:sz="0" w:space="0" w:color="auto"/>
            <w:left w:val="none" w:sz="0" w:space="0" w:color="auto"/>
            <w:bottom w:val="none" w:sz="0" w:space="0" w:color="auto"/>
            <w:right w:val="none" w:sz="0" w:space="0" w:color="auto"/>
          </w:divBdr>
          <w:divsChild>
            <w:div w:id="1711609076">
              <w:marLeft w:val="0"/>
              <w:marRight w:val="0"/>
              <w:marTop w:val="0"/>
              <w:marBottom w:val="0"/>
              <w:divBdr>
                <w:top w:val="none" w:sz="0" w:space="0" w:color="auto"/>
                <w:left w:val="none" w:sz="0" w:space="0" w:color="auto"/>
                <w:bottom w:val="none" w:sz="0" w:space="0" w:color="auto"/>
                <w:right w:val="none" w:sz="0" w:space="0" w:color="auto"/>
              </w:divBdr>
              <w:divsChild>
                <w:div w:id="176773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757926">
      <w:bodyDiv w:val="1"/>
      <w:marLeft w:val="0"/>
      <w:marRight w:val="0"/>
      <w:marTop w:val="0"/>
      <w:marBottom w:val="0"/>
      <w:divBdr>
        <w:top w:val="none" w:sz="0" w:space="0" w:color="auto"/>
        <w:left w:val="none" w:sz="0" w:space="0" w:color="auto"/>
        <w:bottom w:val="none" w:sz="0" w:space="0" w:color="auto"/>
        <w:right w:val="none" w:sz="0" w:space="0" w:color="auto"/>
      </w:divBdr>
      <w:divsChild>
        <w:div w:id="1087071369">
          <w:marLeft w:val="0"/>
          <w:marRight w:val="0"/>
          <w:marTop w:val="0"/>
          <w:marBottom w:val="0"/>
          <w:divBdr>
            <w:top w:val="none" w:sz="0" w:space="0" w:color="auto"/>
            <w:left w:val="none" w:sz="0" w:space="0" w:color="auto"/>
            <w:bottom w:val="none" w:sz="0" w:space="0" w:color="auto"/>
            <w:right w:val="none" w:sz="0" w:space="0" w:color="auto"/>
          </w:divBdr>
          <w:divsChild>
            <w:div w:id="663122630">
              <w:marLeft w:val="0"/>
              <w:marRight w:val="0"/>
              <w:marTop w:val="0"/>
              <w:marBottom w:val="0"/>
              <w:divBdr>
                <w:top w:val="none" w:sz="0" w:space="0" w:color="auto"/>
                <w:left w:val="none" w:sz="0" w:space="0" w:color="auto"/>
                <w:bottom w:val="none" w:sz="0" w:space="0" w:color="auto"/>
                <w:right w:val="none" w:sz="0" w:space="0" w:color="auto"/>
              </w:divBdr>
              <w:divsChild>
                <w:div w:id="139096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936615">
      <w:bodyDiv w:val="1"/>
      <w:marLeft w:val="0"/>
      <w:marRight w:val="0"/>
      <w:marTop w:val="0"/>
      <w:marBottom w:val="0"/>
      <w:divBdr>
        <w:top w:val="none" w:sz="0" w:space="0" w:color="auto"/>
        <w:left w:val="none" w:sz="0" w:space="0" w:color="auto"/>
        <w:bottom w:val="none" w:sz="0" w:space="0" w:color="auto"/>
        <w:right w:val="none" w:sz="0" w:space="0" w:color="auto"/>
      </w:divBdr>
      <w:divsChild>
        <w:div w:id="178281194">
          <w:marLeft w:val="0"/>
          <w:marRight w:val="0"/>
          <w:marTop w:val="0"/>
          <w:marBottom w:val="0"/>
          <w:divBdr>
            <w:top w:val="none" w:sz="0" w:space="0" w:color="auto"/>
            <w:left w:val="none" w:sz="0" w:space="0" w:color="auto"/>
            <w:bottom w:val="none" w:sz="0" w:space="0" w:color="auto"/>
            <w:right w:val="none" w:sz="0" w:space="0" w:color="auto"/>
          </w:divBdr>
          <w:divsChild>
            <w:div w:id="145587322">
              <w:marLeft w:val="0"/>
              <w:marRight w:val="0"/>
              <w:marTop w:val="0"/>
              <w:marBottom w:val="0"/>
              <w:divBdr>
                <w:top w:val="none" w:sz="0" w:space="0" w:color="auto"/>
                <w:left w:val="none" w:sz="0" w:space="0" w:color="auto"/>
                <w:bottom w:val="none" w:sz="0" w:space="0" w:color="auto"/>
                <w:right w:val="none" w:sz="0" w:space="0" w:color="auto"/>
              </w:divBdr>
              <w:divsChild>
                <w:div w:id="89400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249056">
      <w:bodyDiv w:val="1"/>
      <w:marLeft w:val="0"/>
      <w:marRight w:val="0"/>
      <w:marTop w:val="0"/>
      <w:marBottom w:val="0"/>
      <w:divBdr>
        <w:top w:val="none" w:sz="0" w:space="0" w:color="auto"/>
        <w:left w:val="none" w:sz="0" w:space="0" w:color="auto"/>
        <w:bottom w:val="none" w:sz="0" w:space="0" w:color="auto"/>
        <w:right w:val="none" w:sz="0" w:space="0" w:color="auto"/>
      </w:divBdr>
    </w:div>
    <w:div w:id="2014070857">
      <w:bodyDiv w:val="1"/>
      <w:marLeft w:val="0"/>
      <w:marRight w:val="0"/>
      <w:marTop w:val="0"/>
      <w:marBottom w:val="0"/>
      <w:divBdr>
        <w:top w:val="none" w:sz="0" w:space="0" w:color="auto"/>
        <w:left w:val="none" w:sz="0" w:space="0" w:color="auto"/>
        <w:bottom w:val="none" w:sz="0" w:space="0" w:color="auto"/>
        <w:right w:val="none" w:sz="0" w:space="0" w:color="auto"/>
      </w:divBdr>
      <w:divsChild>
        <w:div w:id="1375695406">
          <w:marLeft w:val="0"/>
          <w:marRight w:val="0"/>
          <w:marTop w:val="0"/>
          <w:marBottom w:val="0"/>
          <w:divBdr>
            <w:top w:val="none" w:sz="0" w:space="0" w:color="auto"/>
            <w:left w:val="none" w:sz="0" w:space="0" w:color="auto"/>
            <w:bottom w:val="none" w:sz="0" w:space="0" w:color="auto"/>
            <w:right w:val="none" w:sz="0" w:space="0" w:color="auto"/>
          </w:divBdr>
          <w:divsChild>
            <w:div w:id="1518234126">
              <w:marLeft w:val="0"/>
              <w:marRight w:val="0"/>
              <w:marTop w:val="0"/>
              <w:marBottom w:val="0"/>
              <w:divBdr>
                <w:top w:val="none" w:sz="0" w:space="0" w:color="auto"/>
                <w:left w:val="none" w:sz="0" w:space="0" w:color="auto"/>
                <w:bottom w:val="none" w:sz="0" w:space="0" w:color="auto"/>
                <w:right w:val="none" w:sz="0" w:space="0" w:color="auto"/>
              </w:divBdr>
              <w:divsChild>
                <w:div w:id="95598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03088">
      <w:bodyDiv w:val="1"/>
      <w:marLeft w:val="0"/>
      <w:marRight w:val="0"/>
      <w:marTop w:val="0"/>
      <w:marBottom w:val="0"/>
      <w:divBdr>
        <w:top w:val="none" w:sz="0" w:space="0" w:color="auto"/>
        <w:left w:val="none" w:sz="0" w:space="0" w:color="auto"/>
        <w:bottom w:val="none" w:sz="0" w:space="0" w:color="auto"/>
        <w:right w:val="none" w:sz="0" w:space="0" w:color="auto"/>
      </w:divBdr>
      <w:divsChild>
        <w:div w:id="2006785166">
          <w:marLeft w:val="0"/>
          <w:marRight w:val="0"/>
          <w:marTop w:val="0"/>
          <w:marBottom w:val="0"/>
          <w:divBdr>
            <w:top w:val="none" w:sz="0" w:space="0" w:color="auto"/>
            <w:left w:val="none" w:sz="0" w:space="0" w:color="auto"/>
            <w:bottom w:val="none" w:sz="0" w:space="0" w:color="auto"/>
            <w:right w:val="none" w:sz="0" w:space="0" w:color="auto"/>
          </w:divBdr>
          <w:divsChild>
            <w:div w:id="41252822">
              <w:marLeft w:val="0"/>
              <w:marRight w:val="0"/>
              <w:marTop w:val="0"/>
              <w:marBottom w:val="0"/>
              <w:divBdr>
                <w:top w:val="none" w:sz="0" w:space="0" w:color="auto"/>
                <w:left w:val="none" w:sz="0" w:space="0" w:color="auto"/>
                <w:bottom w:val="none" w:sz="0" w:space="0" w:color="auto"/>
                <w:right w:val="none" w:sz="0" w:space="0" w:color="auto"/>
              </w:divBdr>
              <w:divsChild>
                <w:div w:id="40253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18417">
      <w:bodyDiv w:val="1"/>
      <w:marLeft w:val="0"/>
      <w:marRight w:val="0"/>
      <w:marTop w:val="0"/>
      <w:marBottom w:val="0"/>
      <w:divBdr>
        <w:top w:val="none" w:sz="0" w:space="0" w:color="auto"/>
        <w:left w:val="none" w:sz="0" w:space="0" w:color="auto"/>
        <w:bottom w:val="none" w:sz="0" w:space="0" w:color="auto"/>
        <w:right w:val="none" w:sz="0" w:space="0" w:color="auto"/>
      </w:divBdr>
      <w:divsChild>
        <w:div w:id="294912757">
          <w:marLeft w:val="0"/>
          <w:marRight w:val="0"/>
          <w:marTop w:val="0"/>
          <w:marBottom w:val="0"/>
          <w:divBdr>
            <w:top w:val="none" w:sz="0" w:space="0" w:color="auto"/>
            <w:left w:val="none" w:sz="0" w:space="0" w:color="auto"/>
            <w:bottom w:val="none" w:sz="0" w:space="0" w:color="auto"/>
            <w:right w:val="none" w:sz="0" w:space="0" w:color="auto"/>
          </w:divBdr>
          <w:divsChild>
            <w:div w:id="1222473793">
              <w:marLeft w:val="0"/>
              <w:marRight w:val="0"/>
              <w:marTop w:val="0"/>
              <w:marBottom w:val="0"/>
              <w:divBdr>
                <w:top w:val="none" w:sz="0" w:space="0" w:color="auto"/>
                <w:left w:val="none" w:sz="0" w:space="0" w:color="auto"/>
                <w:bottom w:val="none" w:sz="0" w:space="0" w:color="auto"/>
                <w:right w:val="none" w:sz="0" w:space="0" w:color="auto"/>
              </w:divBdr>
              <w:divsChild>
                <w:div w:id="19029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928651">
      <w:bodyDiv w:val="1"/>
      <w:marLeft w:val="0"/>
      <w:marRight w:val="0"/>
      <w:marTop w:val="0"/>
      <w:marBottom w:val="0"/>
      <w:divBdr>
        <w:top w:val="none" w:sz="0" w:space="0" w:color="auto"/>
        <w:left w:val="none" w:sz="0" w:space="0" w:color="auto"/>
        <w:bottom w:val="none" w:sz="0" w:space="0" w:color="auto"/>
        <w:right w:val="none" w:sz="0" w:space="0" w:color="auto"/>
      </w:divBdr>
      <w:divsChild>
        <w:div w:id="119108946">
          <w:marLeft w:val="0"/>
          <w:marRight w:val="0"/>
          <w:marTop w:val="0"/>
          <w:marBottom w:val="0"/>
          <w:divBdr>
            <w:top w:val="none" w:sz="0" w:space="0" w:color="auto"/>
            <w:left w:val="none" w:sz="0" w:space="0" w:color="auto"/>
            <w:bottom w:val="none" w:sz="0" w:space="0" w:color="auto"/>
            <w:right w:val="none" w:sz="0" w:space="0" w:color="auto"/>
          </w:divBdr>
          <w:divsChild>
            <w:div w:id="90245117">
              <w:marLeft w:val="0"/>
              <w:marRight w:val="0"/>
              <w:marTop w:val="0"/>
              <w:marBottom w:val="0"/>
              <w:divBdr>
                <w:top w:val="none" w:sz="0" w:space="0" w:color="auto"/>
                <w:left w:val="none" w:sz="0" w:space="0" w:color="auto"/>
                <w:bottom w:val="none" w:sz="0" w:space="0" w:color="auto"/>
                <w:right w:val="none" w:sz="0" w:space="0" w:color="auto"/>
              </w:divBdr>
              <w:divsChild>
                <w:div w:id="126865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162721">
      <w:bodyDiv w:val="1"/>
      <w:marLeft w:val="0"/>
      <w:marRight w:val="0"/>
      <w:marTop w:val="0"/>
      <w:marBottom w:val="0"/>
      <w:divBdr>
        <w:top w:val="none" w:sz="0" w:space="0" w:color="auto"/>
        <w:left w:val="none" w:sz="0" w:space="0" w:color="auto"/>
        <w:bottom w:val="none" w:sz="0" w:space="0" w:color="auto"/>
        <w:right w:val="none" w:sz="0" w:space="0" w:color="auto"/>
      </w:divBdr>
    </w:div>
    <w:div w:id="2134713825">
      <w:bodyDiv w:val="1"/>
      <w:marLeft w:val="0"/>
      <w:marRight w:val="0"/>
      <w:marTop w:val="0"/>
      <w:marBottom w:val="0"/>
      <w:divBdr>
        <w:top w:val="none" w:sz="0" w:space="0" w:color="auto"/>
        <w:left w:val="none" w:sz="0" w:space="0" w:color="auto"/>
        <w:bottom w:val="none" w:sz="0" w:space="0" w:color="auto"/>
        <w:right w:val="none" w:sz="0" w:space="0" w:color="auto"/>
      </w:divBdr>
      <w:divsChild>
        <w:div w:id="1857965475">
          <w:marLeft w:val="0"/>
          <w:marRight w:val="0"/>
          <w:marTop w:val="0"/>
          <w:marBottom w:val="0"/>
          <w:divBdr>
            <w:top w:val="none" w:sz="0" w:space="0" w:color="auto"/>
            <w:left w:val="none" w:sz="0" w:space="0" w:color="auto"/>
            <w:bottom w:val="none" w:sz="0" w:space="0" w:color="auto"/>
            <w:right w:val="none" w:sz="0" w:space="0" w:color="auto"/>
          </w:divBdr>
          <w:divsChild>
            <w:div w:id="1235704451">
              <w:marLeft w:val="0"/>
              <w:marRight w:val="0"/>
              <w:marTop w:val="0"/>
              <w:marBottom w:val="0"/>
              <w:divBdr>
                <w:top w:val="none" w:sz="0" w:space="0" w:color="auto"/>
                <w:left w:val="none" w:sz="0" w:space="0" w:color="auto"/>
                <w:bottom w:val="none" w:sz="0" w:space="0" w:color="auto"/>
                <w:right w:val="none" w:sz="0" w:space="0" w:color="auto"/>
              </w:divBdr>
              <w:divsChild>
                <w:div w:id="65110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versightboard.com/decision/FB-JRQ1XP2M/" TargetMode="External"/><Relationship Id="rId13" Type="http://schemas.openxmlformats.org/officeDocument/2006/relationships/hyperlink" Target="https://l.facebook.com/l.php?u=https%3A%2F%2Fundocs.org%2FHome%2FMobile%3FFinalSymbol%3DA%252FHRC%252F38%252F35%26Language%3DE%26DeviceType%3DDesktop%26LangRequested%3DFalse&amp;h=AT1K7_mVN0Ut2BNmK6AuJ5dwxzCh71NTBhQfNc4-7mngI9jC1Tml5mWPz8dfiHGVCfqH4U0O1-_pszew2756iD1JAU3c0gdMVRlvMiKb7ZzDRXc9Nkm-zvOrbHeLOtCp7zXrxLYj" TargetMode="External"/><Relationship Id="rId18" Type="http://schemas.openxmlformats.org/officeDocument/2006/relationships/hyperlink" Target="https://www.oversightboard.com/decision/FB-YLRV35WD" TargetMode="External"/><Relationship Id="rId26" Type="http://schemas.openxmlformats.org/officeDocument/2006/relationships/hyperlink" Target="https://l.facebook.com/l.php?u=https%3A%2F%2Fpubsonline.informs.org%2Fdoi%2Fabs%2F10.1287%2Fmnsc.2019.3478&amp;h=AT0Mfe5g9pr4EXKjmiQKoiT6Vpt9jWUv5XiIVhyVwWsy4YtyCaa2xbXlPb_qkmjmXaUhmLRQk719MoKPOhteEgmpISd23kEzoMFWi2CzUt_l-FlUZGpyko6Z9iY" TargetMode="External"/><Relationship Id="rId3" Type="http://schemas.microsoft.com/office/2007/relationships/stylesWithEffects" Target="stylesWithEffects.xml"/><Relationship Id="rId21" Type="http://schemas.openxmlformats.org/officeDocument/2006/relationships/hyperlink" Target="https://www.oversightboard.com/decision/FB-RZL57QHJ" TargetMode="External"/><Relationship Id="rId7" Type="http://schemas.openxmlformats.org/officeDocument/2006/relationships/hyperlink" Target="https://l.facebook.com/l.php?u=https%3A%2F%2Fwww.ohchr.org%2Fen%2Fdocuments%2Fgeneral-comments-and-recommendations%2Fgeneral-comment-no34-article-19-freedoms-opinion-and&amp;h=AT1q2PFhtfxmErA2YvVazF-R1C_BEIn1HPQBz6iSRrdLGE4I_TfKpc7RhuqywLu_xSzXwzXNcHPOBEZpjS_vqtXHGNd_IJ1d0i78uaI9cwT0hSH1BDcyNAg4RYE" TargetMode="External"/><Relationship Id="rId12" Type="http://schemas.openxmlformats.org/officeDocument/2006/relationships/hyperlink" Target="https://l.facebook.com/l.php?u=https%3A%2F%2Fundocs.org%2FHome%2FMobile%3FFinalSymbol%3DA%252F74%252F486%26Language%3DE%26DeviceType%3DDesktop%26LangRequested%3DFalse&amp;h=AT3zuxXQSjxscAW86dxyqer6uVR-SJZhscIsIA1NIXVMp4RjqyLWlxyyJwShbOU-QVjjhhyosT6AyN5hX9tkmAsOT2M6li2oT85cZ504ceSxqgwCzmrQgQUFaxo" TargetMode="External"/><Relationship Id="rId17" Type="http://schemas.openxmlformats.org/officeDocument/2006/relationships/hyperlink" Target="https://www.oversightboard.com/decision/PAO-SABU4P2S/" TargetMode="External"/><Relationship Id="rId25" Type="http://schemas.openxmlformats.org/officeDocument/2006/relationships/hyperlink" Target="https://oversightboard.com/attachment/367741142626190/" TargetMode="External"/><Relationship Id="rId2" Type="http://schemas.openxmlformats.org/officeDocument/2006/relationships/styles" Target="styles.xml"/><Relationship Id="rId16" Type="http://schemas.openxmlformats.org/officeDocument/2006/relationships/hyperlink" Target="https://l.facebook.com/l.php?u=https%3A%2F%2Fundocs.org%2FHome%2FMobile%3FFinalSymbol%3DA%252FHRC%252F38%252F35%26Language%3DE%26DeviceType%3DDesktop%26LangRequested%3DFalse&amp;h=AT1K7_mVN0Ut2BNmK6AuJ5dwxzCh71NTBhQfNc4-7mngI9jC1Tml5mWPz8dfiHGVCfqH4U0O1-_pszew2756iD1JAU3c0gdMVRlvMiKb7ZzDRXc9Nkm-zvOrbHeLOtCp7zXrxLYj" TargetMode="External"/><Relationship Id="rId20" Type="http://schemas.openxmlformats.org/officeDocument/2006/relationships/hyperlink" Target="https://www.oversightboard.com/decision/IG-KFLY3526" TargetMode="External"/><Relationship Id="rId1" Type="http://schemas.openxmlformats.org/officeDocument/2006/relationships/numbering" Target="numbering.xml"/><Relationship Id="rId6" Type="http://schemas.openxmlformats.org/officeDocument/2006/relationships/hyperlink" Target="https://www.oversightboard.com/" TargetMode="External"/><Relationship Id="rId11" Type="http://schemas.openxmlformats.org/officeDocument/2006/relationships/hyperlink" Target="https://www.oversightboard.com/decision/FB-RZL57QHJ" TargetMode="External"/><Relationship Id="rId24" Type="http://schemas.openxmlformats.org/officeDocument/2006/relationships/hyperlink" Target="https://www.oversightboard.com/news/1068824731034762-oversight-board-upholds-meta-s-decision-in-altered-video-of-president-biden-case/" TargetMode="External"/><Relationship Id="rId5" Type="http://schemas.openxmlformats.org/officeDocument/2006/relationships/webSettings" Target="webSettings.xml"/><Relationship Id="rId15" Type="http://schemas.openxmlformats.org/officeDocument/2006/relationships/hyperlink" Target="https://l.facebook.com/l.php?u=https%3A%2F%2Fundocs.org%2FHome%2FMobile%3FFinalSymbol%3DA%252F74%252F486%26Language%3DE%26DeviceType%3DDesktop%26LangRequested%3DFalse&amp;h=AT3zuxXQSjxscAW86dxyqer6uVR-SJZhscIsIA1NIXVMp4RjqyLWlxyyJwShbOU-QVjjhhyosT6AyN5hX9tkmAsOT2M6li2oT85cZ504ceSxqgwCzmrQgQUFaxo" TargetMode="External"/><Relationship Id="rId23" Type="http://schemas.openxmlformats.org/officeDocument/2006/relationships/hyperlink" Target="https://www.oversightboard.com/decision/FB-GW8BY1Y3" TargetMode="External"/><Relationship Id="rId28" Type="http://schemas.openxmlformats.org/officeDocument/2006/relationships/theme" Target="theme/theme1.xml"/><Relationship Id="rId10" Type="http://schemas.openxmlformats.org/officeDocument/2006/relationships/hyperlink" Target="https://www.oversightboard.com/decision/IG-KFLY3526" TargetMode="External"/><Relationship Id="rId19" Type="http://schemas.openxmlformats.org/officeDocument/2006/relationships/hyperlink" Target="https://oversightboard.com/decision/FB-JRQ1XP2M/" TargetMode="External"/><Relationship Id="rId4" Type="http://schemas.openxmlformats.org/officeDocument/2006/relationships/settings" Target="settings.xml"/><Relationship Id="rId9" Type="http://schemas.openxmlformats.org/officeDocument/2006/relationships/hyperlink" Target="https://www.oversightboard.com/decision/FB-YLRV35WD" TargetMode="External"/><Relationship Id="rId14" Type="http://schemas.openxmlformats.org/officeDocument/2006/relationships/hyperlink" Target="https://www.oversightboard.com/decision/PAO-SABU4P2S/" TargetMode="External"/><Relationship Id="rId22" Type="http://schemas.openxmlformats.org/officeDocument/2006/relationships/hyperlink" Target="https://oversightboard.com/decision/FB-QBJDASC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3583</Words>
  <Characters>20429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Sanskriti Sanghi</dc:creator>
  <cp:lastModifiedBy>source</cp:lastModifiedBy>
  <cp:revision>3</cp:revision>
  <cp:lastPrinted>2024-03-22T13:32:00Z</cp:lastPrinted>
  <dcterms:created xsi:type="dcterms:W3CDTF">2024-03-22T20:36:00Z</dcterms:created>
  <dcterms:modified xsi:type="dcterms:W3CDTF">2024-03-22T20:38:00Z</dcterms:modified>
</cp:coreProperties>
</file>