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7D8D" w14:textId="77777777" w:rsidR="00F26B60" w:rsidRDefault="00306EAD" w:rsidP="008F38F6">
      <w:pPr>
        <w:pStyle w:val="Heading2"/>
        <w:tabs>
          <w:tab w:val="clear" w:pos="4320"/>
          <w:tab w:val="clear" w:pos="9072"/>
        </w:tabs>
        <w:snapToGrid w:val="0"/>
        <w:spacing w:line="360" w:lineRule="auto"/>
        <w:jc w:val="right"/>
        <w:rPr>
          <w:rFonts w:eastAsia="PMingLiU"/>
          <w:b w:val="0"/>
          <w:bCs w:val="0"/>
          <w:sz w:val="28"/>
          <w:szCs w:val="26"/>
          <w:lang w:eastAsia="zh-TW"/>
        </w:rPr>
      </w:pPr>
      <w:r w:rsidRPr="003A7ED8">
        <w:rPr>
          <w:rFonts w:eastAsia="PMingLiU"/>
          <w:b w:val="0"/>
          <w:bCs w:val="0"/>
          <w:sz w:val="28"/>
          <w:szCs w:val="26"/>
          <w:lang w:eastAsia="zh-TW"/>
        </w:rPr>
        <w:t xml:space="preserve">DCCC </w:t>
      </w:r>
      <w:r w:rsidR="0099662A">
        <w:rPr>
          <w:rFonts w:eastAsia="PMingLiU"/>
          <w:b w:val="0"/>
          <w:bCs w:val="0"/>
          <w:sz w:val="28"/>
          <w:szCs w:val="26"/>
          <w:lang w:eastAsia="zh-TW"/>
        </w:rPr>
        <w:t>927, 928 &amp; 930</w:t>
      </w:r>
      <w:r w:rsidR="00A04997">
        <w:rPr>
          <w:rFonts w:eastAsia="PMingLiU"/>
          <w:b w:val="0"/>
          <w:bCs w:val="0"/>
          <w:sz w:val="28"/>
          <w:szCs w:val="26"/>
          <w:lang w:eastAsia="zh-TW"/>
        </w:rPr>
        <w:t>/</w:t>
      </w:r>
      <w:r w:rsidR="00FC03B0" w:rsidRPr="003A7ED8">
        <w:rPr>
          <w:rFonts w:eastAsia="PMingLiU"/>
          <w:b w:val="0"/>
          <w:bCs w:val="0"/>
          <w:sz w:val="28"/>
          <w:szCs w:val="26"/>
          <w:lang w:eastAsia="zh-TW"/>
        </w:rPr>
        <w:t>20</w:t>
      </w:r>
      <w:r w:rsidR="0099662A">
        <w:rPr>
          <w:rFonts w:eastAsia="PMingLiU"/>
          <w:b w:val="0"/>
          <w:bCs w:val="0"/>
          <w:sz w:val="28"/>
          <w:szCs w:val="26"/>
          <w:lang w:eastAsia="zh-TW"/>
        </w:rPr>
        <w:t>20 (Consolidat</w:t>
      </w:r>
      <w:r w:rsidR="00D54FF0">
        <w:rPr>
          <w:rFonts w:eastAsia="PMingLiU"/>
          <w:b w:val="0"/>
          <w:bCs w:val="0"/>
          <w:sz w:val="28"/>
          <w:szCs w:val="26"/>
          <w:lang w:eastAsia="zh-TW"/>
        </w:rPr>
        <w:t>ed</w:t>
      </w:r>
      <w:r w:rsidR="0099662A">
        <w:rPr>
          <w:rFonts w:eastAsia="PMingLiU"/>
          <w:b w:val="0"/>
          <w:bCs w:val="0"/>
          <w:sz w:val="28"/>
          <w:szCs w:val="26"/>
          <w:lang w:eastAsia="zh-TW"/>
        </w:rPr>
        <w:t>)</w:t>
      </w:r>
    </w:p>
    <w:p w14:paraId="15C9650A" w14:textId="77777777" w:rsidR="007D25AA" w:rsidRPr="00E51430" w:rsidRDefault="00000000" w:rsidP="008F38F6">
      <w:pPr>
        <w:spacing w:line="360" w:lineRule="auto"/>
        <w:jc w:val="right"/>
        <w:rPr>
          <w:lang w:eastAsia="zh-TW"/>
        </w:rPr>
      </w:pPr>
      <w:sdt>
        <w:sdtPr>
          <w:rPr>
            <w:rStyle w:val="PlaceholderText"/>
            <w:color w:val="auto"/>
          </w:rPr>
          <w:alias w:val="neutral citation number"/>
          <w:tag w:val="neutral citation number"/>
          <w:id w:val="210003420"/>
          <w:placeholder>
            <w:docPart w:val="610B0F53316E400C8325F5801BF0F83F"/>
          </w:placeholder>
          <w:text/>
        </w:sdtPr>
        <w:sdtContent>
          <w:r w:rsidR="00E51430" w:rsidRPr="00E51430">
            <w:rPr>
              <w:rStyle w:val="PlaceholderText"/>
              <w:color w:val="auto"/>
            </w:rPr>
            <w:t>[2021] HKDC 505</w:t>
          </w:r>
        </w:sdtContent>
      </w:sdt>
    </w:p>
    <w:p w14:paraId="6A35E9CD" w14:textId="77777777" w:rsidR="00F26B60" w:rsidRDefault="00F26B60" w:rsidP="008F38F6">
      <w:pPr>
        <w:pStyle w:val="normal3"/>
        <w:tabs>
          <w:tab w:val="clear" w:pos="4320"/>
          <w:tab w:val="clear" w:pos="4500"/>
          <w:tab w:val="clear" w:pos="9000"/>
          <w:tab w:val="clear" w:pos="9072"/>
        </w:tabs>
        <w:overflowPunct/>
        <w:autoSpaceDE/>
        <w:autoSpaceDN/>
        <w:rPr>
          <w:rFonts w:eastAsia="SimSun"/>
          <w:lang w:val="en-US"/>
        </w:rPr>
      </w:pPr>
    </w:p>
    <w:p w14:paraId="31574E04" w14:textId="77777777" w:rsidR="005E4F81" w:rsidRPr="003A7ED8" w:rsidRDefault="005E4F81" w:rsidP="008F38F6">
      <w:pPr>
        <w:pStyle w:val="normal3"/>
        <w:tabs>
          <w:tab w:val="clear" w:pos="4320"/>
          <w:tab w:val="clear" w:pos="4500"/>
          <w:tab w:val="clear" w:pos="9000"/>
          <w:tab w:val="clear" w:pos="9072"/>
        </w:tabs>
        <w:overflowPunct/>
        <w:autoSpaceDE/>
        <w:autoSpaceDN/>
        <w:rPr>
          <w:rFonts w:eastAsia="SimSun"/>
          <w:lang w:val="en-US"/>
        </w:rPr>
        <w:sectPr w:rsidR="005E4F81" w:rsidRPr="003A7ED8" w:rsidSect="00804847">
          <w:headerReference w:type="default" r:id="rId8"/>
          <w:footerReference w:type="default" r:id="rId9"/>
          <w:pgSz w:w="11906" w:h="16838" w:code="9"/>
          <w:pgMar w:top="1800" w:right="1800" w:bottom="1440" w:left="1800" w:header="720" w:footer="720" w:gutter="0"/>
          <w:cols w:space="708"/>
          <w:docGrid w:linePitch="380"/>
        </w:sectPr>
      </w:pPr>
    </w:p>
    <w:p w14:paraId="7D58C28C" w14:textId="77777777" w:rsidR="00F26B60" w:rsidRPr="003A7ED8" w:rsidRDefault="00FC03B0" w:rsidP="008F38F6">
      <w:pPr>
        <w:tabs>
          <w:tab w:val="clear" w:pos="4320"/>
          <w:tab w:val="clear" w:pos="9072"/>
        </w:tabs>
        <w:spacing w:line="360" w:lineRule="auto"/>
        <w:jc w:val="center"/>
        <w:rPr>
          <w:b/>
          <w:szCs w:val="26"/>
        </w:rPr>
      </w:pPr>
      <w:r w:rsidRPr="003A7ED8">
        <w:rPr>
          <w:rFonts w:eastAsia="PMingLiU"/>
          <w:b/>
          <w:szCs w:val="26"/>
          <w:lang w:eastAsia="zh-TW"/>
        </w:rPr>
        <w:t>IN THE DISTRICT COURT OF THE</w:t>
      </w:r>
    </w:p>
    <w:p w14:paraId="512C5F8E" w14:textId="77777777" w:rsidR="00F26B60" w:rsidRPr="003A7ED8" w:rsidRDefault="00FC03B0" w:rsidP="008F38F6">
      <w:pPr>
        <w:pStyle w:val="Heading1"/>
        <w:snapToGrid w:val="0"/>
        <w:spacing w:before="0" w:after="0" w:line="360" w:lineRule="auto"/>
        <w:jc w:val="center"/>
        <w:rPr>
          <w:rFonts w:ascii="Times New Roman" w:hAnsi="Times New Roman"/>
          <w:szCs w:val="26"/>
        </w:rPr>
      </w:pPr>
      <w:r w:rsidRPr="003A7ED8">
        <w:rPr>
          <w:rFonts w:ascii="Times New Roman" w:eastAsia="PMingLiU" w:hAnsi="Times New Roman"/>
          <w:szCs w:val="26"/>
          <w:lang w:eastAsia="zh-TW"/>
        </w:rPr>
        <w:t>HONG KONG SPECIAL ADMINISTRATIVE REGION</w:t>
      </w:r>
    </w:p>
    <w:p w14:paraId="2E5ABD9A" w14:textId="77777777" w:rsidR="00F26B60" w:rsidRPr="003A7ED8" w:rsidRDefault="00FC03B0" w:rsidP="008F38F6">
      <w:pPr>
        <w:tabs>
          <w:tab w:val="clear" w:pos="4320"/>
          <w:tab w:val="clear" w:pos="9072"/>
        </w:tabs>
        <w:spacing w:line="360" w:lineRule="auto"/>
        <w:jc w:val="center"/>
        <w:rPr>
          <w:szCs w:val="26"/>
        </w:rPr>
      </w:pPr>
      <w:r w:rsidRPr="003A7ED8">
        <w:rPr>
          <w:rFonts w:eastAsia="PMingLiU"/>
          <w:szCs w:val="26"/>
          <w:lang w:eastAsia="zh-TW"/>
        </w:rPr>
        <w:t xml:space="preserve">CRIMINAL CASE NO </w:t>
      </w:r>
      <w:r w:rsidR="0099662A">
        <w:rPr>
          <w:rFonts w:eastAsia="PMingLiU"/>
          <w:szCs w:val="26"/>
          <w:lang w:eastAsia="zh-TW"/>
        </w:rPr>
        <w:t>927, 928 &amp; 930</w:t>
      </w:r>
      <w:r w:rsidR="00A04997">
        <w:rPr>
          <w:rFonts w:eastAsia="PMingLiU"/>
          <w:szCs w:val="26"/>
          <w:lang w:eastAsia="zh-TW"/>
        </w:rPr>
        <w:t xml:space="preserve"> </w:t>
      </w:r>
      <w:r w:rsidRPr="003A7ED8">
        <w:rPr>
          <w:rFonts w:eastAsia="PMingLiU"/>
          <w:szCs w:val="26"/>
          <w:lang w:eastAsia="zh-TW"/>
        </w:rPr>
        <w:t>OF 20</w:t>
      </w:r>
      <w:r w:rsidR="0099662A">
        <w:rPr>
          <w:rFonts w:eastAsia="PMingLiU"/>
          <w:szCs w:val="26"/>
          <w:lang w:eastAsia="zh-TW"/>
        </w:rPr>
        <w:t>20</w:t>
      </w:r>
    </w:p>
    <w:p w14:paraId="6A288FD0" w14:textId="77777777" w:rsidR="003A7ED8" w:rsidRPr="003A7ED8" w:rsidRDefault="003A7ED8" w:rsidP="008F38F6">
      <w:pPr>
        <w:tabs>
          <w:tab w:val="clear" w:pos="4320"/>
          <w:tab w:val="clear" w:pos="9072"/>
        </w:tabs>
        <w:spacing w:line="360" w:lineRule="auto"/>
        <w:jc w:val="center"/>
        <w:rPr>
          <w:szCs w:val="26"/>
        </w:rPr>
      </w:pPr>
    </w:p>
    <w:p w14:paraId="31221AB8" w14:textId="77777777" w:rsidR="003A7ED8" w:rsidRPr="003A7ED8" w:rsidRDefault="003A7ED8" w:rsidP="008F38F6">
      <w:pPr>
        <w:pStyle w:val="normal2"/>
        <w:tabs>
          <w:tab w:val="clear" w:pos="1411"/>
          <w:tab w:val="clear" w:pos="4320"/>
          <w:tab w:val="clear" w:pos="9072"/>
        </w:tabs>
        <w:overflowPunct/>
        <w:autoSpaceDE/>
        <w:autoSpaceDN/>
        <w:rPr>
          <w:rFonts w:eastAsia="SimSun"/>
          <w:caps w:val="0"/>
          <w:szCs w:val="26"/>
          <w:lang w:val="en-US"/>
        </w:rPr>
      </w:pPr>
      <w:r w:rsidRPr="003A7ED8">
        <w:rPr>
          <w:rFonts w:eastAsia="SimSun" w:hint="eastAsia"/>
          <w:caps w:val="0"/>
          <w:szCs w:val="26"/>
          <w:lang w:val="en-US"/>
        </w:rPr>
        <w:t>-------------</w:t>
      </w:r>
      <w:r w:rsidRPr="003A7ED8">
        <w:rPr>
          <w:rFonts w:eastAsia="SimSun"/>
          <w:caps w:val="0"/>
          <w:szCs w:val="26"/>
          <w:lang w:val="en-US"/>
        </w:rPr>
        <w:t>--</w:t>
      </w:r>
      <w:r w:rsidRPr="003A7ED8">
        <w:rPr>
          <w:rFonts w:eastAsia="SimSun" w:hint="eastAsia"/>
          <w:caps w:val="0"/>
          <w:szCs w:val="26"/>
          <w:lang w:val="en-US"/>
        </w:rPr>
        <w:t>-------------</w:t>
      </w:r>
    </w:p>
    <w:p w14:paraId="0467DDDD" w14:textId="77777777" w:rsidR="003A7ED8" w:rsidRPr="003A7ED8" w:rsidRDefault="003A7ED8" w:rsidP="008F38F6">
      <w:pPr>
        <w:pStyle w:val="normal2"/>
        <w:tabs>
          <w:tab w:val="clear" w:pos="1411"/>
          <w:tab w:val="clear" w:pos="4320"/>
          <w:tab w:val="clear" w:pos="9072"/>
        </w:tabs>
        <w:overflowPunct/>
        <w:autoSpaceDE/>
        <w:autoSpaceDN/>
        <w:rPr>
          <w:rFonts w:eastAsia="SimSun"/>
          <w:caps w:val="0"/>
          <w:szCs w:val="26"/>
          <w:lang w:val="en-US"/>
        </w:rPr>
      </w:pPr>
      <w:r w:rsidRPr="003A7ED8">
        <w:rPr>
          <w:rFonts w:eastAsia="SimSun"/>
          <w:caps w:val="0"/>
          <w:szCs w:val="26"/>
          <w:lang w:val="en-US"/>
        </w:rPr>
        <w:t>HKSAR</w:t>
      </w:r>
    </w:p>
    <w:p w14:paraId="1FB712AC" w14:textId="77777777" w:rsidR="003A7ED8" w:rsidRPr="003A7ED8" w:rsidRDefault="003A7ED8" w:rsidP="008F38F6">
      <w:pPr>
        <w:tabs>
          <w:tab w:val="clear" w:pos="4320"/>
          <w:tab w:val="clear" w:pos="9072"/>
        </w:tabs>
        <w:spacing w:line="360" w:lineRule="auto"/>
        <w:jc w:val="center"/>
        <w:rPr>
          <w:szCs w:val="26"/>
        </w:rPr>
      </w:pPr>
      <w:r w:rsidRPr="003A7ED8">
        <w:rPr>
          <w:rFonts w:hint="eastAsia"/>
          <w:szCs w:val="26"/>
        </w:rPr>
        <w:t>v</w:t>
      </w:r>
    </w:p>
    <w:p w14:paraId="4D540A7A" w14:textId="77777777" w:rsidR="0089102E" w:rsidRPr="003A7ED8" w:rsidRDefault="0099662A" w:rsidP="0099662A">
      <w:pPr>
        <w:tabs>
          <w:tab w:val="clear" w:pos="1440"/>
          <w:tab w:val="clear" w:pos="4320"/>
          <w:tab w:val="clear" w:pos="9072"/>
          <w:tab w:val="left" w:pos="3360"/>
        </w:tabs>
        <w:spacing w:line="360" w:lineRule="auto"/>
        <w:jc w:val="center"/>
        <w:rPr>
          <w:szCs w:val="26"/>
        </w:rPr>
      </w:pPr>
      <w:r>
        <w:rPr>
          <w:szCs w:val="26"/>
        </w:rPr>
        <w:t>TAM TAK CHI</w:t>
      </w:r>
      <w:r w:rsidR="00270F87">
        <w:rPr>
          <w:szCs w:val="26"/>
        </w:rPr>
        <w:t xml:space="preserve"> </w:t>
      </w:r>
      <w:r w:rsidR="00270F87">
        <w:rPr>
          <w:rFonts w:eastAsia="PMingLiU" w:hint="eastAsia"/>
          <w:lang w:eastAsia="zh-HK"/>
        </w:rPr>
        <w:t>譚得志</w:t>
      </w:r>
    </w:p>
    <w:p w14:paraId="2C22DACA" w14:textId="77777777" w:rsidR="003A7ED8" w:rsidRPr="003A7ED8" w:rsidRDefault="003A7ED8" w:rsidP="008F38F6">
      <w:pPr>
        <w:pStyle w:val="normal2"/>
        <w:tabs>
          <w:tab w:val="clear" w:pos="1411"/>
          <w:tab w:val="clear" w:pos="4320"/>
          <w:tab w:val="clear" w:pos="9072"/>
        </w:tabs>
        <w:overflowPunct/>
        <w:autoSpaceDE/>
        <w:autoSpaceDN/>
        <w:rPr>
          <w:rFonts w:eastAsia="SimSun"/>
          <w:caps w:val="0"/>
          <w:szCs w:val="26"/>
          <w:lang w:val="en-US"/>
        </w:rPr>
      </w:pPr>
      <w:r w:rsidRPr="003A7ED8">
        <w:rPr>
          <w:rFonts w:eastAsia="SimSun" w:hint="eastAsia"/>
          <w:caps w:val="0"/>
          <w:szCs w:val="26"/>
          <w:lang w:val="en-US"/>
        </w:rPr>
        <w:t>---------</w:t>
      </w:r>
      <w:r w:rsidRPr="003A7ED8">
        <w:rPr>
          <w:rFonts w:eastAsia="SimSun"/>
          <w:caps w:val="0"/>
          <w:szCs w:val="26"/>
          <w:lang w:val="en-US"/>
        </w:rPr>
        <w:t>--</w:t>
      </w:r>
      <w:r w:rsidRPr="003A7ED8">
        <w:rPr>
          <w:rFonts w:eastAsia="SimSun" w:hint="eastAsia"/>
          <w:caps w:val="0"/>
          <w:szCs w:val="26"/>
          <w:lang w:val="en-US"/>
        </w:rPr>
        <w:t>-----------------</w:t>
      </w:r>
    </w:p>
    <w:p w14:paraId="50304382" w14:textId="77777777" w:rsidR="00D54FF0" w:rsidRDefault="00D54FF0" w:rsidP="008F38F6">
      <w:pPr>
        <w:tabs>
          <w:tab w:val="clear" w:pos="1440"/>
          <w:tab w:val="clear" w:pos="4320"/>
          <w:tab w:val="clear" w:pos="9072"/>
          <w:tab w:val="left" w:pos="1620"/>
        </w:tabs>
        <w:overflowPunct w:val="0"/>
        <w:autoSpaceDE w:val="0"/>
        <w:autoSpaceDN w:val="0"/>
        <w:adjustRightInd w:val="0"/>
        <w:spacing w:line="360" w:lineRule="auto"/>
        <w:textAlignment w:val="baseline"/>
        <w:rPr>
          <w:rFonts w:eastAsia="PMingLiU"/>
          <w:lang w:val="en-GB" w:eastAsia="en-US"/>
        </w:rPr>
      </w:pPr>
    </w:p>
    <w:p w14:paraId="669AC10B" w14:textId="77777777" w:rsidR="0089102E" w:rsidRDefault="0089102E" w:rsidP="008F38F6">
      <w:pPr>
        <w:adjustRightInd w:val="0"/>
        <w:snapToGrid/>
        <w:spacing w:line="360" w:lineRule="auto"/>
        <w:ind w:left="1440" w:hanging="1440"/>
        <w:jc w:val="both"/>
        <w:rPr>
          <w:rFonts w:eastAsia="MingLiU"/>
          <w:snapToGrid w:val="0"/>
        </w:rPr>
      </w:pPr>
      <w:r>
        <w:rPr>
          <w:rFonts w:eastAsia="MingLiU"/>
          <w:snapToGrid w:val="0"/>
        </w:rPr>
        <w:t>Before:</w:t>
      </w:r>
      <w:r>
        <w:rPr>
          <w:rFonts w:eastAsia="MingLiU"/>
          <w:snapToGrid w:val="0"/>
        </w:rPr>
        <w:tab/>
      </w:r>
      <w:r w:rsidR="0099662A">
        <w:rPr>
          <w:rFonts w:eastAsia="MingLiU"/>
          <w:snapToGrid w:val="0"/>
        </w:rPr>
        <w:t xml:space="preserve">His </w:t>
      </w:r>
      <w:proofErr w:type="spellStart"/>
      <w:r w:rsidR="0099662A">
        <w:rPr>
          <w:rFonts w:eastAsia="MingLiU"/>
          <w:snapToGrid w:val="0"/>
        </w:rPr>
        <w:t>Honour</w:t>
      </w:r>
      <w:proofErr w:type="spellEnd"/>
      <w:r w:rsidR="0099662A">
        <w:rPr>
          <w:rFonts w:eastAsia="MingLiU"/>
          <w:snapToGrid w:val="0"/>
        </w:rPr>
        <w:t xml:space="preserve"> </w:t>
      </w:r>
      <w:r>
        <w:rPr>
          <w:rFonts w:hint="eastAsia"/>
          <w:snapToGrid w:val="0"/>
        </w:rPr>
        <w:t xml:space="preserve">Judge </w:t>
      </w:r>
      <w:r w:rsidR="0099662A">
        <w:rPr>
          <w:snapToGrid w:val="0"/>
        </w:rPr>
        <w:t xml:space="preserve">Stanley Chan </w:t>
      </w:r>
    </w:p>
    <w:p w14:paraId="59ECB5A3" w14:textId="77777777" w:rsidR="0089102E" w:rsidRDefault="0089102E" w:rsidP="008F38F6">
      <w:pPr>
        <w:adjustRightInd w:val="0"/>
        <w:snapToGrid/>
        <w:spacing w:line="360" w:lineRule="auto"/>
        <w:jc w:val="both"/>
        <w:rPr>
          <w:rFonts w:eastAsia="MingLiU"/>
          <w:snapToGrid w:val="0"/>
        </w:rPr>
      </w:pPr>
      <w:r>
        <w:rPr>
          <w:rFonts w:eastAsia="MingLiU" w:hint="eastAsia"/>
          <w:snapToGrid w:val="0"/>
        </w:rPr>
        <w:t>Date:</w:t>
      </w:r>
      <w:r>
        <w:rPr>
          <w:rFonts w:eastAsia="MingLiU" w:hint="eastAsia"/>
          <w:snapToGrid w:val="0"/>
        </w:rPr>
        <w:tab/>
      </w:r>
      <w:r w:rsidR="0099662A">
        <w:rPr>
          <w:rFonts w:eastAsia="MingLiU"/>
          <w:snapToGrid w:val="0"/>
        </w:rPr>
        <w:t xml:space="preserve">26 April </w:t>
      </w:r>
      <w:r>
        <w:rPr>
          <w:rFonts w:eastAsia="MingLiU"/>
          <w:snapToGrid w:val="0"/>
        </w:rPr>
        <w:t>20</w:t>
      </w:r>
      <w:r w:rsidR="0099662A">
        <w:rPr>
          <w:rFonts w:eastAsia="MingLiU"/>
          <w:snapToGrid w:val="0"/>
        </w:rPr>
        <w:t>21</w:t>
      </w:r>
    </w:p>
    <w:p w14:paraId="6901049B" w14:textId="77777777" w:rsidR="0089102E" w:rsidRPr="0089102E" w:rsidRDefault="0089102E" w:rsidP="008F38F6">
      <w:pPr>
        <w:tabs>
          <w:tab w:val="clear" w:pos="4320"/>
          <w:tab w:val="clear" w:pos="9072"/>
        </w:tabs>
        <w:adjustRightInd w:val="0"/>
        <w:snapToGrid/>
        <w:spacing w:line="360" w:lineRule="auto"/>
        <w:ind w:left="1440" w:hanging="1440"/>
        <w:jc w:val="both"/>
      </w:pPr>
      <w:r>
        <w:rPr>
          <w:rFonts w:eastAsia="MingLiU"/>
          <w:snapToGrid w:val="0"/>
        </w:rPr>
        <w:t>Present:</w:t>
      </w:r>
      <w:r>
        <w:rPr>
          <w:rFonts w:eastAsia="MingLiU"/>
          <w:snapToGrid w:val="0"/>
        </w:rPr>
        <w:tab/>
      </w:r>
      <w:proofErr w:type="spellStart"/>
      <w:r w:rsidR="00D54FF0">
        <w:t>Mr</w:t>
      </w:r>
      <w:proofErr w:type="spellEnd"/>
      <w:r w:rsidR="00D54FF0">
        <w:t xml:space="preserve"> Anthony Chau, Senior Assistant Director of Public Prosecutions &amp; Miss Crystal Chan, Public Prosecutor,</w:t>
      </w:r>
      <w:r>
        <w:t xml:space="preserve"> for HKSAR</w:t>
      </w:r>
    </w:p>
    <w:p w14:paraId="671A98B4" w14:textId="77777777" w:rsidR="0089102E" w:rsidRDefault="00D54FF0" w:rsidP="008F38F6">
      <w:pPr>
        <w:tabs>
          <w:tab w:val="clear" w:pos="4320"/>
          <w:tab w:val="clear" w:pos="9072"/>
        </w:tabs>
        <w:adjustRightInd w:val="0"/>
        <w:snapToGrid/>
        <w:spacing w:line="360" w:lineRule="auto"/>
        <w:ind w:left="1440"/>
        <w:jc w:val="both"/>
      </w:pPr>
      <w:proofErr w:type="spellStart"/>
      <w:r>
        <w:t>Mr</w:t>
      </w:r>
      <w:proofErr w:type="spellEnd"/>
      <w:r>
        <w:t xml:space="preserve"> Dykes Philip, </w:t>
      </w:r>
      <w:r w:rsidR="00E51430">
        <w:t>SC, leading</w:t>
      </w:r>
      <w:r>
        <w:t xml:space="preserve"> </w:t>
      </w:r>
      <w:proofErr w:type="spellStart"/>
      <w:r>
        <w:t>Mr</w:t>
      </w:r>
      <w:proofErr w:type="spellEnd"/>
      <w:r>
        <w:t xml:space="preserve"> Brian Ho </w:t>
      </w:r>
      <w:proofErr w:type="spellStart"/>
      <w:r>
        <w:t>Chuen</w:t>
      </w:r>
      <w:proofErr w:type="spellEnd"/>
      <w:r w:rsidR="00D62B1A" w:rsidRPr="00D62B1A">
        <w:t xml:space="preserve"> </w:t>
      </w:r>
      <w:proofErr w:type="spellStart"/>
      <w:r w:rsidR="00D62B1A">
        <w:t>Tsui</w:t>
      </w:r>
      <w:proofErr w:type="spellEnd"/>
      <w:r>
        <w:t>, instructed by Michelle Tsoi Solicitors, for the defendant</w:t>
      </w:r>
    </w:p>
    <w:p w14:paraId="02612EE6" w14:textId="77777777" w:rsidR="0089102E" w:rsidRDefault="0089102E" w:rsidP="00D54FF0">
      <w:pPr>
        <w:adjustRightInd w:val="0"/>
        <w:snapToGrid/>
        <w:spacing w:line="360" w:lineRule="auto"/>
        <w:ind w:left="1440" w:hanging="1440"/>
        <w:jc w:val="both"/>
        <w:rPr>
          <w:rFonts w:eastAsia="PMingLiU" w:hAnsi="PMingLiU"/>
          <w:snapToGrid w:val="0"/>
          <w:lang w:eastAsia="zh-TW"/>
        </w:rPr>
      </w:pPr>
      <w:r>
        <w:rPr>
          <w:rFonts w:eastAsia="MingLiU" w:hint="eastAsia"/>
          <w:snapToGrid w:val="0"/>
        </w:rPr>
        <w:t>Offence</w:t>
      </w:r>
      <w:r>
        <w:rPr>
          <w:rFonts w:eastAsia="MingLiU"/>
          <w:snapToGrid w:val="0"/>
        </w:rPr>
        <w:t>s</w:t>
      </w:r>
      <w:r>
        <w:rPr>
          <w:rFonts w:eastAsia="MingLiU" w:hint="eastAsia"/>
          <w:snapToGrid w:val="0"/>
        </w:rPr>
        <w:t>:</w:t>
      </w:r>
      <w:r>
        <w:rPr>
          <w:rFonts w:eastAsia="MingLiU" w:hint="eastAsia"/>
          <w:snapToGrid w:val="0"/>
        </w:rPr>
        <w:tab/>
      </w:r>
      <w:r w:rsidRPr="00F86627">
        <w:rPr>
          <w:rFonts w:eastAsia="PMingLiU"/>
          <w:snapToGrid w:val="0"/>
        </w:rPr>
        <w:t>[</w:t>
      </w:r>
      <w:r>
        <w:rPr>
          <w:rFonts w:eastAsia="PMingLiU"/>
          <w:snapToGrid w:val="0"/>
        </w:rPr>
        <w:t>1</w:t>
      </w:r>
      <w:r w:rsidRPr="00F86627">
        <w:rPr>
          <w:rFonts w:eastAsia="PMingLiU"/>
          <w:snapToGrid w:val="0"/>
        </w:rPr>
        <w:t>]</w:t>
      </w:r>
      <w:r w:rsidR="00D54FF0">
        <w:rPr>
          <w:rFonts w:eastAsia="PMingLiU"/>
          <w:snapToGrid w:val="0"/>
        </w:rPr>
        <w:t xml:space="preserve"> Incitement to knowingly take part in an unauthorized </w:t>
      </w:r>
      <w:r w:rsidR="00731DF7">
        <w:rPr>
          <w:rFonts w:eastAsia="PMingLiU"/>
          <w:snapToGrid w:val="0"/>
        </w:rPr>
        <w:t>assembly</w:t>
      </w:r>
      <w:r w:rsidRPr="00F86627">
        <w:rPr>
          <w:rFonts w:eastAsia="PMingLiU" w:hAnsi="PMingLiU"/>
          <w:snapToGrid w:val="0"/>
          <w:lang w:eastAsia="zh-TW"/>
        </w:rPr>
        <w:t>（</w:t>
      </w:r>
      <w:r w:rsidR="00731DF7">
        <w:rPr>
          <w:rFonts w:eastAsia="PMingLiU" w:hAnsi="PMingLiU" w:hint="eastAsia"/>
          <w:snapToGrid w:val="0"/>
          <w:lang w:eastAsia="zh-HK"/>
        </w:rPr>
        <w:t>煽惑他人明知而參與未經批准集結</w:t>
      </w:r>
      <w:r w:rsidRPr="00F86627">
        <w:rPr>
          <w:rFonts w:eastAsia="PMingLiU" w:hAnsi="PMingLiU"/>
          <w:snapToGrid w:val="0"/>
          <w:lang w:eastAsia="zh-TW"/>
        </w:rPr>
        <w:t>）</w:t>
      </w:r>
    </w:p>
    <w:p w14:paraId="6550EA8B" w14:textId="77777777" w:rsidR="00731DF7" w:rsidRDefault="00731DF7" w:rsidP="00D54FF0">
      <w:pPr>
        <w:adjustRightInd w:val="0"/>
        <w:snapToGrid/>
        <w:spacing w:line="360" w:lineRule="auto"/>
        <w:ind w:left="1440" w:hanging="1440"/>
        <w:jc w:val="both"/>
        <w:rPr>
          <w:rFonts w:eastAsia="PMingLiU" w:hAnsi="PMingLiU"/>
          <w:snapToGrid w:val="0"/>
          <w:lang w:eastAsia="zh-TW"/>
        </w:rPr>
      </w:pPr>
      <w:r>
        <w:rPr>
          <w:rFonts w:eastAsia="PMingLiU" w:hAnsi="PMingLiU"/>
          <w:snapToGrid w:val="0"/>
          <w:lang w:eastAsia="zh-TW"/>
        </w:rPr>
        <w:tab/>
        <w:t>[2]</w:t>
      </w:r>
      <w:r w:rsidR="007D0C9B">
        <w:rPr>
          <w:rFonts w:eastAsia="PMingLiU" w:hAnsi="PMingLiU"/>
          <w:snapToGrid w:val="0"/>
          <w:lang w:eastAsia="zh-TW"/>
        </w:rPr>
        <w:t>,</w:t>
      </w:r>
      <w:r>
        <w:rPr>
          <w:rFonts w:eastAsia="PMingLiU" w:hAnsi="PMingLiU"/>
          <w:snapToGrid w:val="0"/>
          <w:lang w:eastAsia="zh-TW"/>
        </w:rPr>
        <w:t xml:space="preserve"> [4]</w:t>
      </w:r>
      <w:r w:rsidR="007D0C9B">
        <w:rPr>
          <w:rFonts w:eastAsia="PMingLiU" w:hAnsi="PMingLiU"/>
          <w:snapToGrid w:val="0"/>
          <w:lang w:eastAsia="zh-TW"/>
        </w:rPr>
        <w:t>,</w:t>
      </w:r>
      <w:r>
        <w:rPr>
          <w:rFonts w:eastAsia="PMingLiU" w:hAnsi="PMingLiU"/>
          <w:snapToGrid w:val="0"/>
          <w:lang w:eastAsia="zh-TW"/>
        </w:rPr>
        <w:t xml:space="preserve"> [9]</w:t>
      </w:r>
      <w:r w:rsidR="007D0C9B">
        <w:rPr>
          <w:rFonts w:eastAsia="PMingLiU" w:hAnsi="PMingLiU"/>
          <w:snapToGrid w:val="0"/>
          <w:lang w:eastAsia="zh-TW"/>
        </w:rPr>
        <w:t>,</w:t>
      </w:r>
      <w:r>
        <w:rPr>
          <w:rFonts w:eastAsia="PMingLiU" w:hAnsi="PMingLiU"/>
          <w:snapToGrid w:val="0"/>
          <w:lang w:eastAsia="zh-TW"/>
        </w:rPr>
        <w:t xml:space="preserve"> [10]</w:t>
      </w:r>
      <w:r w:rsidR="007D0C9B">
        <w:rPr>
          <w:rFonts w:eastAsia="PMingLiU" w:hAnsi="PMingLiU"/>
          <w:snapToGrid w:val="0"/>
          <w:lang w:eastAsia="zh-TW"/>
        </w:rPr>
        <w:t>,</w:t>
      </w:r>
      <w:r>
        <w:rPr>
          <w:rFonts w:eastAsia="PMingLiU" w:hAnsi="PMingLiU"/>
          <w:snapToGrid w:val="0"/>
          <w:lang w:eastAsia="zh-TW"/>
        </w:rPr>
        <w:t xml:space="preserve"> [12]</w:t>
      </w:r>
      <w:r w:rsidR="007D0C9B">
        <w:rPr>
          <w:rFonts w:eastAsia="PMingLiU" w:hAnsi="PMingLiU"/>
          <w:snapToGrid w:val="0"/>
          <w:lang w:eastAsia="zh-TW"/>
        </w:rPr>
        <w:t>,</w:t>
      </w:r>
      <w:r>
        <w:rPr>
          <w:rFonts w:eastAsia="PMingLiU" w:hAnsi="PMingLiU"/>
          <w:snapToGrid w:val="0"/>
          <w:lang w:eastAsia="zh-TW"/>
        </w:rPr>
        <w:t xml:space="preserve"> [13]</w:t>
      </w:r>
      <w:r w:rsidR="007D0C9B">
        <w:rPr>
          <w:rFonts w:eastAsia="PMingLiU" w:hAnsi="PMingLiU"/>
          <w:snapToGrid w:val="0"/>
          <w:lang w:eastAsia="zh-TW"/>
        </w:rPr>
        <w:t xml:space="preserve"> &amp; </w:t>
      </w:r>
      <w:r>
        <w:rPr>
          <w:rFonts w:eastAsia="PMingLiU" w:hAnsi="PMingLiU"/>
          <w:snapToGrid w:val="0"/>
          <w:lang w:eastAsia="zh-TW"/>
        </w:rPr>
        <w:t>[14] Uttering seditious words</w:t>
      </w:r>
      <w:r>
        <w:rPr>
          <w:rFonts w:eastAsia="PMingLiU" w:hAnsi="PMingLiU" w:hint="eastAsia"/>
          <w:snapToGrid w:val="0"/>
          <w:lang w:eastAsia="zh-TW"/>
        </w:rPr>
        <w:t>（</w:t>
      </w:r>
      <w:r>
        <w:rPr>
          <w:rFonts w:eastAsia="PMingLiU" w:hAnsi="PMingLiU" w:hint="eastAsia"/>
          <w:snapToGrid w:val="0"/>
          <w:lang w:eastAsia="zh-HK"/>
        </w:rPr>
        <w:t>發表煽惑文字</w:t>
      </w:r>
      <w:r>
        <w:rPr>
          <w:rFonts w:eastAsia="PMingLiU" w:hAnsi="PMingLiU" w:hint="eastAsia"/>
          <w:snapToGrid w:val="0"/>
          <w:lang w:eastAsia="zh-TW"/>
        </w:rPr>
        <w:t>）</w:t>
      </w:r>
    </w:p>
    <w:p w14:paraId="6C42D127" w14:textId="77777777" w:rsidR="00731DF7" w:rsidRDefault="00731DF7" w:rsidP="00D54FF0">
      <w:pPr>
        <w:adjustRightInd w:val="0"/>
        <w:snapToGrid/>
        <w:spacing w:line="360" w:lineRule="auto"/>
        <w:ind w:left="1440" w:hanging="1440"/>
        <w:jc w:val="both"/>
        <w:rPr>
          <w:rFonts w:eastAsia="PMingLiU" w:hAnsi="PMingLiU"/>
          <w:snapToGrid w:val="0"/>
          <w:lang w:eastAsia="zh-TW"/>
        </w:rPr>
      </w:pPr>
      <w:r>
        <w:rPr>
          <w:rFonts w:eastAsia="PMingLiU" w:hAnsi="PMingLiU"/>
          <w:snapToGrid w:val="0"/>
          <w:lang w:eastAsia="zh-TW"/>
        </w:rPr>
        <w:tab/>
        <w:t>[3]</w:t>
      </w:r>
      <w:r w:rsidR="007D0C9B">
        <w:rPr>
          <w:rFonts w:eastAsia="PMingLiU" w:hAnsi="PMingLiU"/>
          <w:snapToGrid w:val="0"/>
          <w:lang w:eastAsia="zh-TW"/>
        </w:rPr>
        <w:t>,</w:t>
      </w:r>
      <w:r>
        <w:rPr>
          <w:rFonts w:eastAsia="PMingLiU" w:hAnsi="PMingLiU"/>
          <w:snapToGrid w:val="0"/>
          <w:lang w:eastAsia="zh-TW"/>
        </w:rPr>
        <w:t xml:space="preserve"> [5]</w:t>
      </w:r>
      <w:r w:rsidR="007D0C9B">
        <w:rPr>
          <w:rFonts w:eastAsia="PMingLiU" w:hAnsi="PMingLiU"/>
          <w:snapToGrid w:val="0"/>
          <w:lang w:eastAsia="zh-TW"/>
        </w:rPr>
        <w:t xml:space="preserve"> &amp; </w:t>
      </w:r>
      <w:r>
        <w:rPr>
          <w:rFonts w:eastAsia="PMingLiU" w:hAnsi="PMingLiU"/>
          <w:snapToGrid w:val="0"/>
          <w:lang w:eastAsia="zh-TW"/>
        </w:rPr>
        <w:t>[7] Disorderly conduct in a public place</w:t>
      </w:r>
      <w:r>
        <w:rPr>
          <w:rFonts w:eastAsia="PMingLiU" w:hAnsi="PMingLiU" w:hint="eastAsia"/>
          <w:snapToGrid w:val="0"/>
          <w:lang w:eastAsia="zh-TW"/>
        </w:rPr>
        <w:t>（</w:t>
      </w:r>
      <w:r w:rsidR="007D0C9B">
        <w:rPr>
          <w:rFonts w:eastAsia="PMingLiU" w:hAnsi="PMingLiU" w:hint="eastAsia"/>
          <w:snapToGrid w:val="0"/>
          <w:lang w:eastAsia="zh-HK"/>
        </w:rPr>
        <w:t>公眾地方內擾亂秩序行為</w:t>
      </w:r>
      <w:r w:rsidR="007D0C9B">
        <w:rPr>
          <w:rFonts w:eastAsia="PMingLiU" w:hAnsi="PMingLiU" w:hint="eastAsia"/>
          <w:snapToGrid w:val="0"/>
          <w:lang w:eastAsia="zh-TW"/>
        </w:rPr>
        <w:t>）</w:t>
      </w:r>
    </w:p>
    <w:p w14:paraId="5A5EC345" w14:textId="77777777" w:rsidR="00731DF7" w:rsidRPr="005602AD" w:rsidRDefault="00731DF7" w:rsidP="00D54FF0">
      <w:pPr>
        <w:adjustRightInd w:val="0"/>
        <w:snapToGrid/>
        <w:spacing w:line="360" w:lineRule="auto"/>
        <w:ind w:left="1440" w:hanging="1440"/>
        <w:jc w:val="both"/>
      </w:pPr>
      <w:r>
        <w:rPr>
          <w:rFonts w:eastAsia="PMingLiU" w:hAnsi="PMingLiU"/>
          <w:snapToGrid w:val="0"/>
          <w:lang w:eastAsia="zh-TW"/>
        </w:rPr>
        <w:lastRenderedPageBreak/>
        <w:tab/>
        <w:t>[6] Holding or convening an unauthorized assembly</w:t>
      </w:r>
      <w:r w:rsidR="007D0C9B">
        <w:rPr>
          <w:rFonts w:eastAsia="PMingLiU" w:hAnsi="PMingLiU" w:hint="eastAsia"/>
          <w:snapToGrid w:val="0"/>
          <w:lang w:eastAsia="zh-TW"/>
        </w:rPr>
        <w:t>（</w:t>
      </w:r>
      <w:r w:rsidR="007D0C9B">
        <w:rPr>
          <w:rFonts w:eastAsia="PMingLiU" w:hAnsi="PMingLiU" w:hint="eastAsia"/>
          <w:snapToGrid w:val="0"/>
          <w:lang w:eastAsia="zh-HK"/>
        </w:rPr>
        <w:t>舉行或召集一個未經批准集結</w:t>
      </w:r>
      <w:r w:rsidR="007D0C9B">
        <w:rPr>
          <w:rFonts w:eastAsia="PMingLiU" w:hAnsi="PMingLiU" w:hint="eastAsia"/>
          <w:snapToGrid w:val="0"/>
          <w:lang w:eastAsia="zh-TW"/>
        </w:rPr>
        <w:t>）</w:t>
      </w:r>
    </w:p>
    <w:p w14:paraId="007622E2" w14:textId="77777777" w:rsidR="003A7ED8" w:rsidRDefault="00731DF7" w:rsidP="00731DF7">
      <w:pPr>
        <w:tabs>
          <w:tab w:val="clear" w:pos="4320"/>
          <w:tab w:val="clear" w:pos="9072"/>
        </w:tabs>
        <w:overflowPunct w:val="0"/>
        <w:autoSpaceDE w:val="0"/>
        <w:autoSpaceDN w:val="0"/>
        <w:adjustRightInd w:val="0"/>
        <w:snapToGrid/>
        <w:spacing w:line="360" w:lineRule="auto"/>
        <w:ind w:left="1440" w:hanging="1440"/>
        <w:jc w:val="both"/>
        <w:textAlignment w:val="baseline"/>
        <w:rPr>
          <w:rFonts w:eastAsia="PMingLiU"/>
          <w:lang w:val="en-GB" w:eastAsia="zh-TW"/>
        </w:rPr>
      </w:pPr>
      <w:r>
        <w:rPr>
          <w:rFonts w:eastAsia="PMingLiU"/>
          <w:lang w:val="en-GB" w:eastAsia="zh-TW"/>
        </w:rPr>
        <w:tab/>
        <w:t>[8] Refusing or wilfully neglecting to obey an order</w:t>
      </w:r>
      <w:r w:rsidR="007D0C9B">
        <w:rPr>
          <w:rFonts w:eastAsia="PMingLiU"/>
          <w:lang w:val="en-GB" w:eastAsia="zh-TW"/>
        </w:rPr>
        <w:t xml:space="preserve"> given by an authorized officer</w:t>
      </w:r>
      <w:r w:rsidR="007D0C9B">
        <w:rPr>
          <w:rFonts w:eastAsia="PMingLiU" w:hint="eastAsia"/>
          <w:lang w:val="en-GB" w:eastAsia="zh-TW"/>
        </w:rPr>
        <w:t>（</w:t>
      </w:r>
      <w:r w:rsidR="007D0C9B">
        <w:rPr>
          <w:rFonts w:eastAsia="PMingLiU" w:hint="eastAsia"/>
          <w:lang w:val="en-GB" w:eastAsia="zh-HK"/>
        </w:rPr>
        <w:t>拒絕遵從或故意忽略遵從授權人員作出的命令</w:t>
      </w:r>
      <w:r w:rsidR="007D0C9B">
        <w:rPr>
          <w:rFonts w:eastAsia="PMingLiU" w:hint="eastAsia"/>
          <w:lang w:val="en-GB" w:eastAsia="zh-TW"/>
        </w:rPr>
        <w:t>）</w:t>
      </w:r>
    </w:p>
    <w:p w14:paraId="4F24F265" w14:textId="77777777" w:rsidR="00731DF7" w:rsidRDefault="00731DF7" w:rsidP="00731DF7">
      <w:pPr>
        <w:tabs>
          <w:tab w:val="clear" w:pos="4320"/>
          <w:tab w:val="clear" w:pos="9072"/>
        </w:tabs>
        <w:overflowPunct w:val="0"/>
        <w:autoSpaceDE w:val="0"/>
        <w:autoSpaceDN w:val="0"/>
        <w:adjustRightInd w:val="0"/>
        <w:snapToGrid/>
        <w:spacing w:line="360" w:lineRule="auto"/>
        <w:ind w:left="1440" w:hanging="1440"/>
        <w:jc w:val="both"/>
        <w:textAlignment w:val="baseline"/>
        <w:rPr>
          <w:rFonts w:eastAsia="PMingLiU" w:hAnsi="PMingLiU"/>
          <w:snapToGrid w:val="0"/>
          <w:lang w:eastAsia="zh-TW"/>
        </w:rPr>
      </w:pPr>
      <w:r>
        <w:rPr>
          <w:rFonts w:eastAsia="PMingLiU"/>
          <w:lang w:val="en-GB" w:eastAsia="zh-TW"/>
        </w:rPr>
        <w:tab/>
        <w:t>[11] Conspiracy to utter seditious words</w:t>
      </w:r>
      <w:r w:rsidR="007D0C9B">
        <w:rPr>
          <w:rFonts w:eastAsia="PMingLiU" w:hint="eastAsia"/>
          <w:lang w:val="en-GB" w:eastAsia="zh-TW"/>
        </w:rPr>
        <w:t>（</w:t>
      </w:r>
      <w:r w:rsidR="007D0C9B">
        <w:rPr>
          <w:rFonts w:eastAsia="PMingLiU" w:hint="eastAsia"/>
          <w:lang w:val="en-GB" w:eastAsia="zh-HK"/>
        </w:rPr>
        <w:t>串謀發表</w:t>
      </w:r>
      <w:r w:rsidR="007D0C9B">
        <w:rPr>
          <w:rFonts w:eastAsia="PMingLiU" w:hAnsi="PMingLiU" w:hint="eastAsia"/>
          <w:snapToGrid w:val="0"/>
          <w:lang w:eastAsia="zh-HK"/>
        </w:rPr>
        <w:t>煽動文字</w:t>
      </w:r>
      <w:r w:rsidR="007D0C9B">
        <w:rPr>
          <w:rFonts w:eastAsia="PMingLiU" w:hAnsi="PMingLiU" w:hint="eastAsia"/>
          <w:snapToGrid w:val="0"/>
          <w:lang w:eastAsia="zh-TW"/>
        </w:rPr>
        <w:t>）</w:t>
      </w:r>
    </w:p>
    <w:p w14:paraId="5773F2AB" w14:textId="77777777" w:rsidR="007D0C9B" w:rsidRPr="003A7ED8" w:rsidRDefault="007D0C9B" w:rsidP="00731DF7">
      <w:pPr>
        <w:tabs>
          <w:tab w:val="clear" w:pos="4320"/>
          <w:tab w:val="clear" w:pos="9072"/>
        </w:tabs>
        <w:overflowPunct w:val="0"/>
        <w:autoSpaceDE w:val="0"/>
        <w:autoSpaceDN w:val="0"/>
        <w:adjustRightInd w:val="0"/>
        <w:snapToGrid/>
        <w:spacing w:line="360" w:lineRule="auto"/>
        <w:ind w:left="1440" w:hanging="1440"/>
        <w:jc w:val="both"/>
        <w:textAlignment w:val="baseline"/>
        <w:rPr>
          <w:rFonts w:eastAsia="PMingLiU"/>
          <w:lang w:val="en-GB" w:eastAsia="zh-TW"/>
        </w:rPr>
      </w:pPr>
    </w:p>
    <w:p w14:paraId="16317798" w14:textId="77777777" w:rsidR="003A7ED8" w:rsidRPr="003A7ED8" w:rsidRDefault="003A7ED8" w:rsidP="008F38F6">
      <w:pPr>
        <w:pStyle w:val="normal2"/>
        <w:tabs>
          <w:tab w:val="clear" w:pos="1411"/>
          <w:tab w:val="clear" w:pos="4320"/>
          <w:tab w:val="clear" w:pos="9072"/>
        </w:tabs>
        <w:overflowPunct/>
        <w:autoSpaceDE/>
        <w:autoSpaceDN/>
        <w:rPr>
          <w:rFonts w:eastAsia="SimSun"/>
          <w:caps w:val="0"/>
          <w:szCs w:val="26"/>
          <w:lang w:val="en-US"/>
        </w:rPr>
      </w:pPr>
      <w:r w:rsidRPr="003A7ED8">
        <w:rPr>
          <w:rFonts w:eastAsia="SimSun"/>
          <w:caps w:val="0"/>
          <w:szCs w:val="26"/>
          <w:lang w:val="en-US"/>
        </w:rPr>
        <w:t>----------</w:t>
      </w:r>
      <w:r w:rsidRPr="003A7ED8">
        <w:rPr>
          <w:rFonts w:eastAsia="SimSun" w:hint="eastAsia"/>
          <w:caps w:val="0"/>
          <w:szCs w:val="26"/>
          <w:lang w:val="en-US"/>
        </w:rPr>
        <w:t>------------</w:t>
      </w:r>
      <w:r w:rsidRPr="003A7ED8">
        <w:rPr>
          <w:rFonts w:eastAsia="SimSun"/>
          <w:caps w:val="0"/>
          <w:szCs w:val="26"/>
          <w:lang w:val="en-US"/>
        </w:rPr>
        <w:t>--</w:t>
      </w:r>
      <w:r w:rsidRPr="003A7ED8">
        <w:rPr>
          <w:rFonts w:eastAsia="SimSun" w:hint="eastAsia"/>
          <w:caps w:val="0"/>
          <w:szCs w:val="26"/>
          <w:lang w:val="en-US"/>
        </w:rPr>
        <w:t>------</w:t>
      </w:r>
      <w:r w:rsidR="007D0C9B">
        <w:rPr>
          <w:rFonts w:eastAsia="SimSun"/>
          <w:caps w:val="0"/>
          <w:szCs w:val="26"/>
          <w:lang w:val="en-US"/>
        </w:rPr>
        <w:t>------------------</w:t>
      </w:r>
      <w:r w:rsidRPr="003A7ED8">
        <w:rPr>
          <w:rFonts w:eastAsia="SimSun" w:hint="eastAsia"/>
          <w:caps w:val="0"/>
          <w:szCs w:val="26"/>
          <w:lang w:val="en-US"/>
        </w:rPr>
        <w:t>--------</w:t>
      </w:r>
    </w:p>
    <w:p w14:paraId="02C5C429" w14:textId="77777777" w:rsidR="003A7ED8" w:rsidRPr="003A7ED8" w:rsidRDefault="003A7ED8" w:rsidP="008F38F6">
      <w:pPr>
        <w:pStyle w:val="normal2"/>
        <w:tabs>
          <w:tab w:val="clear" w:pos="1411"/>
          <w:tab w:val="clear" w:pos="4320"/>
          <w:tab w:val="clear" w:pos="9072"/>
        </w:tabs>
        <w:overflowPunct/>
        <w:autoSpaceDE/>
        <w:autoSpaceDN/>
        <w:rPr>
          <w:rFonts w:eastAsia="SimSun"/>
          <w:caps w:val="0"/>
          <w:szCs w:val="26"/>
          <w:lang w:val="en-US"/>
        </w:rPr>
      </w:pPr>
      <w:r w:rsidRPr="003A7ED8">
        <w:rPr>
          <w:rFonts w:eastAsia="SimSun"/>
          <w:caps w:val="0"/>
          <w:szCs w:val="26"/>
          <w:lang w:val="en-US"/>
        </w:rPr>
        <w:t>R</w:t>
      </w:r>
      <w:r w:rsidR="007D0C9B">
        <w:rPr>
          <w:rFonts w:eastAsia="SimSun"/>
          <w:caps w:val="0"/>
          <w:szCs w:val="26"/>
          <w:lang w:val="en-US"/>
        </w:rPr>
        <w:t>ULING ON THE STAY APPLICATION</w:t>
      </w:r>
    </w:p>
    <w:p w14:paraId="7803065F" w14:textId="77777777" w:rsidR="007D0C9B" w:rsidRPr="003A7ED8" w:rsidRDefault="007D0C9B" w:rsidP="007D0C9B">
      <w:pPr>
        <w:pStyle w:val="normal2"/>
        <w:tabs>
          <w:tab w:val="clear" w:pos="1411"/>
          <w:tab w:val="clear" w:pos="4320"/>
          <w:tab w:val="clear" w:pos="9072"/>
        </w:tabs>
        <w:overflowPunct/>
        <w:autoSpaceDE/>
        <w:autoSpaceDN/>
        <w:rPr>
          <w:rFonts w:eastAsia="SimSun"/>
          <w:caps w:val="0"/>
          <w:szCs w:val="26"/>
          <w:lang w:val="en-US"/>
        </w:rPr>
      </w:pPr>
      <w:r w:rsidRPr="003A7ED8">
        <w:rPr>
          <w:rFonts w:eastAsia="SimSun"/>
          <w:caps w:val="0"/>
          <w:szCs w:val="26"/>
          <w:lang w:val="en-US"/>
        </w:rPr>
        <w:t>----------</w:t>
      </w:r>
      <w:r w:rsidRPr="003A7ED8">
        <w:rPr>
          <w:rFonts w:eastAsia="SimSun" w:hint="eastAsia"/>
          <w:caps w:val="0"/>
          <w:szCs w:val="26"/>
          <w:lang w:val="en-US"/>
        </w:rPr>
        <w:t>------------</w:t>
      </w:r>
      <w:r w:rsidRPr="003A7ED8">
        <w:rPr>
          <w:rFonts w:eastAsia="SimSun"/>
          <w:caps w:val="0"/>
          <w:szCs w:val="26"/>
          <w:lang w:val="en-US"/>
        </w:rPr>
        <w:t>--</w:t>
      </w:r>
      <w:r w:rsidRPr="003A7ED8">
        <w:rPr>
          <w:rFonts w:eastAsia="SimSun" w:hint="eastAsia"/>
          <w:caps w:val="0"/>
          <w:szCs w:val="26"/>
          <w:lang w:val="en-US"/>
        </w:rPr>
        <w:t>------</w:t>
      </w:r>
      <w:r>
        <w:rPr>
          <w:rFonts w:eastAsia="SimSun"/>
          <w:caps w:val="0"/>
          <w:szCs w:val="26"/>
          <w:lang w:val="en-US"/>
        </w:rPr>
        <w:t>------------------</w:t>
      </w:r>
      <w:r w:rsidRPr="003A7ED8">
        <w:rPr>
          <w:rFonts w:eastAsia="SimSun" w:hint="eastAsia"/>
          <w:caps w:val="0"/>
          <w:szCs w:val="26"/>
          <w:lang w:val="en-US"/>
        </w:rPr>
        <w:t>--------</w:t>
      </w:r>
    </w:p>
    <w:p w14:paraId="27187489" w14:textId="77777777" w:rsidR="007D0C9B" w:rsidRDefault="007D0C9B" w:rsidP="007D0C9B">
      <w:pPr>
        <w:rPr>
          <w:b/>
          <w:u w:val="single"/>
        </w:rPr>
      </w:pPr>
    </w:p>
    <w:p w14:paraId="703B6649" w14:textId="77777777" w:rsidR="007D0C9B" w:rsidRDefault="007D0C9B" w:rsidP="007D0C9B">
      <w:pPr>
        <w:pStyle w:val="ListParagraph"/>
        <w:tabs>
          <w:tab w:val="clear" w:pos="4320"/>
          <w:tab w:val="clear" w:pos="9072"/>
        </w:tabs>
        <w:spacing w:line="360" w:lineRule="auto"/>
        <w:ind w:left="0"/>
        <w:jc w:val="both"/>
        <w:rPr>
          <w:i/>
        </w:rPr>
      </w:pPr>
      <w:r w:rsidRPr="007D0C9B">
        <w:rPr>
          <w:i/>
        </w:rPr>
        <w:t xml:space="preserve">Background &amp; </w:t>
      </w:r>
      <w:r w:rsidR="00273EC9">
        <w:rPr>
          <w:i/>
        </w:rPr>
        <w:t>d</w:t>
      </w:r>
      <w:r w:rsidRPr="007D0C9B">
        <w:rPr>
          <w:i/>
        </w:rPr>
        <w:t>evelopment of the case</w:t>
      </w:r>
    </w:p>
    <w:p w14:paraId="31CFF967" w14:textId="77777777" w:rsidR="007D0C9B" w:rsidRPr="007D0C9B" w:rsidRDefault="007D0C9B" w:rsidP="007D0C9B">
      <w:pPr>
        <w:pStyle w:val="ListParagraph"/>
        <w:tabs>
          <w:tab w:val="clear" w:pos="4320"/>
          <w:tab w:val="clear" w:pos="9072"/>
        </w:tabs>
        <w:spacing w:line="360" w:lineRule="auto"/>
        <w:ind w:left="0"/>
        <w:jc w:val="both"/>
        <w:rPr>
          <w:i/>
        </w:rPr>
      </w:pPr>
    </w:p>
    <w:p w14:paraId="129FBA10"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The </w:t>
      </w:r>
      <w:proofErr w:type="spellStart"/>
      <w:r w:rsidRPr="007D0C9B">
        <w:t>defence</w:t>
      </w:r>
      <w:proofErr w:type="spellEnd"/>
      <w:r w:rsidRPr="007D0C9B">
        <w:t xml:space="preserve"> raised 3 issues as </w:t>
      </w:r>
      <w:r w:rsidR="0021316F">
        <w:t xml:space="preserve">the </w:t>
      </w:r>
      <w:r w:rsidRPr="007D0C9B">
        <w:t>preliminary legal arguments before trial proper, and I have dealt with the first issue relating to the jurisdiction point.</w:t>
      </w:r>
      <w:r w:rsidR="00273EC9">
        <w:t xml:space="preserve"> </w:t>
      </w:r>
      <w:r w:rsidRPr="007D0C9B">
        <w:t xml:space="preserve"> The ruling on the </w:t>
      </w:r>
      <w:r w:rsidR="0021316F">
        <w:t xml:space="preserve">issue of </w:t>
      </w:r>
      <w:r w:rsidRPr="007D0C9B">
        <w:t xml:space="preserve">jurisdiction was handed down on 9 April 2021. </w:t>
      </w:r>
      <w:r w:rsidR="00273EC9">
        <w:t xml:space="preserve"> </w:t>
      </w:r>
      <w:r w:rsidRPr="007D0C9B">
        <w:t xml:space="preserve">Consequent upon my ruling, </w:t>
      </w:r>
      <w:proofErr w:type="spellStart"/>
      <w:r w:rsidRPr="007D0C9B">
        <w:t>Mr</w:t>
      </w:r>
      <w:proofErr w:type="spellEnd"/>
      <w:r w:rsidRPr="007D0C9B">
        <w:t xml:space="preserve"> Dykes SC, counsel for the </w:t>
      </w:r>
      <w:r w:rsidR="00273EC9">
        <w:t>defendant</w:t>
      </w:r>
      <w:r w:rsidRPr="007D0C9B">
        <w:t xml:space="preserve">, applied for an adjournment as the </w:t>
      </w:r>
      <w:proofErr w:type="spellStart"/>
      <w:r w:rsidRPr="007D0C9B">
        <w:t>defence</w:t>
      </w:r>
      <w:proofErr w:type="spellEnd"/>
      <w:r w:rsidRPr="007D0C9B">
        <w:t xml:space="preserve"> might consider to judicially review my first ruling in the High Court. </w:t>
      </w:r>
      <w:r w:rsidR="00273EC9">
        <w:t xml:space="preserve"> </w:t>
      </w:r>
      <w:r w:rsidRPr="007D0C9B">
        <w:t>I adjourned the hearing to 19 April 2021.</w:t>
      </w:r>
    </w:p>
    <w:p w14:paraId="14B1C2E5" w14:textId="77777777" w:rsidR="00273EC9" w:rsidRPr="007D0C9B" w:rsidRDefault="00273EC9" w:rsidP="00273EC9">
      <w:pPr>
        <w:pStyle w:val="ListParagraph"/>
        <w:tabs>
          <w:tab w:val="clear" w:pos="4320"/>
          <w:tab w:val="clear" w:pos="9072"/>
        </w:tabs>
        <w:spacing w:line="360" w:lineRule="auto"/>
        <w:ind w:left="0"/>
        <w:jc w:val="both"/>
      </w:pPr>
    </w:p>
    <w:p w14:paraId="028E7ED2"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The </w:t>
      </w:r>
      <w:proofErr w:type="spellStart"/>
      <w:r w:rsidRPr="007D0C9B">
        <w:t>defence</w:t>
      </w:r>
      <w:proofErr w:type="spellEnd"/>
      <w:r w:rsidRPr="007D0C9B">
        <w:t xml:space="preserve"> has filed a 27-page ‘Reformulated skeleton submissions for the defendant on stay application’ on 31 March 2021.</w:t>
      </w:r>
      <w:r w:rsidR="00273EC9">
        <w:t xml:space="preserve"> </w:t>
      </w:r>
      <w:r w:rsidRPr="007D0C9B">
        <w:t xml:space="preserve"> At para 4 of the skeleton submission, the </w:t>
      </w:r>
      <w:proofErr w:type="spellStart"/>
      <w:r w:rsidRPr="007D0C9B">
        <w:t>defence</w:t>
      </w:r>
      <w:proofErr w:type="spellEnd"/>
      <w:r w:rsidRPr="007D0C9B">
        <w:t xml:space="preserve"> listed out 2 grounds of the stay application: [a] the Charges are unconstitutional as they are not consistent with the Basic Law and the Hong Kong Bill of Rights; [b] the </w:t>
      </w:r>
      <w:r w:rsidRPr="007D0C9B">
        <w:lastRenderedPageBreak/>
        <w:t>issue of the preferment of the conspiracy charge and the transfer of part of the consolidated case [case number FLCC 1691/2020].</w:t>
      </w:r>
    </w:p>
    <w:p w14:paraId="2FA3F789" w14:textId="77777777" w:rsidR="00273EC9" w:rsidRPr="007D0C9B" w:rsidRDefault="00273EC9" w:rsidP="00273EC9">
      <w:pPr>
        <w:pStyle w:val="ListParagraph"/>
        <w:tabs>
          <w:tab w:val="clear" w:pos="4320"/>
          <w:tab w:val="clear" w:pos="9072"/>
        </w:tabs>
        <w:spacing w:line="360" w:lineRule="auto"/>
        <w:ind w:left="0"/>
        <w:jc w:val="both"/>
      </w:pPr>
    </w:p>
    <w:p w14:paraId="405C13EB"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After considering their position carefully, </w:t>
      </w:r>
      <w:proofErr w:type="spellStart"/>
      <w:r w:rsidRPr="007D0C9B">
        <w:t>Mr</w:t>
      </w:r>
      <w:proofErr w:type="spellEnd"/>
      <w:r w:rsidRPr="007D0C9B">
        <w:t xml:space="preserve"> Dykes SC informed this </w:t>
      </w:r>
      <w:r w:rsidR="00273EC9">
        <w:t>c</w:t>
      </w:r>
      <w:r w:rsidRPr="007D0C9B">
        <w:t xml:space="preserve">ourt that they will not judicially review my first ruling, and would proceed to apply for a stay of 8 out of 14 charges in the consolidated charge sheet, namely 7 charges of uttering seditious words contrary to </w:t>
      </w:r>
      <w:proofErr w:type="gramStart"/>
      <w:r w:rsidRPr="007D0C9B">
        <w:t>s</w:t>
      </w:r>
      <w:r w:rsidR="00273EC9">
        <w:t xml:space="preserve">  </w:t>
      </w:r>
      <w:r w:rsidRPr="007D0C9B">
        <w:t>10</w:t>
      </w:r>
      <w:proofErr w:type="gramEnd"/>
      <w:r w:rsidRPr="007D0C9B">
        <w:t xml:space="preserve">(1)(b) of the Crimes Ordinance and one charge of conspiracy to utter seditious words [‘the Charges’]. </w:t>
      </w:r>
      <w:r w:rsidR="00273EC9">
        <w:t xml:space="preserve"> </w:t>
      </w:r>
      <w:r w:rsidRPr="007D0C9B">
        <w:t>Six other charges in the consolidated charge sheet [namely Charges 1,</w:t>
      </w:r>
      <w:r w:rsidR="00E51430">
        <w:t xml:space="preserve"> </w:t>
      </w:r>
      <w:r w:rsidRPr="007D0C9B">
        <w:t>3, 5, 6, 7 and 8] are not related to the stay application.</w:t>
      </w:r>
    </w:p>
    <w:p w14:paraId="2775045A" w14:textId="77777777" w:rsidR="00273EC9" w:rsidRPr="007D0C9B" w:rsidRDefault="00273EC9" w:rsidP="00273EC9">
      <w:pPr>
        <w:pStyle w:val="ListParagraph"/>
        <w:tabs>
          <w:tab w:val="clear" w:pos="4320"/>
          <w:tab w:val="clear" w:pos="9072"/>
        </w:tabs>
        <w:spacing w:line="360" w:lineRule="auto"/>
        <w:ind w:left="0"/>
        <w:jc w:val="both"/>
      </w:pPr>
    </w:p>
    <w:p w14:paraId="4F34AC56"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On 19 April 2021, when asked, </w:t>
      </w:r>
      <w:proofErr w:type="spellStart"/>
      <w:r w:rsidRPr="007D0C9B">
        <w:t>Mr</w:t>
      </w:r>
      <w:proofErr w:type="spellEnd"/>
      <w:r w:rsidRPr="007D0C9B">
        <w:t xml:space="preserve"> Dykes SC clarified that the </w:t>
      </w:r>
      <w:proofErr w:type="spellStart"/>
      <w:r w:rsidRPr="007D0C9B">
        <w:t>defence</w:t>
      </w:r>
      <w:proofErr w:type="spellEnd"/>
      <w:r w:rsidRPr="007D0C9B">
        <w:t xml:space="preserve"> would now drop the second ground, namely, the issue of the preferment of the conspiracy charge. </w:t>
      </w:r>
      <w:r w:rsidR="00273EC9">
        <w:t xml:space="preserve"> </w:t>
      </w:r>
      <w:r w:rsidRPr="007D0C9B">
        <w:t xml:space="preserve">The </w:t>
      </w:r>
      <w:proofErr w:type="spellStart"/>
      <w:r w:rsidRPr="007D0C9B">
        <w:t>defence</w:t>
      </w:r>
      <w:proofErr w:type="spellEnd"/>
      <w:r w:rsidRPr="007D0C9B">
        <w:t xml:space="preserve"> will confine to the point of unconstitutionality of the Char</w:t>
      </w:r>
      <w:r w:rsidR="00E51430">
        <w:t xml:space="preserve">ges only: para 4[a] of the </w:t>
      </w:r>
      <w:proofErr w:type="spellStart"/>
      <w:r w:rsidR="00E51430">
        <w:t>defen</w:t>
      </w:r>
      <w:r w:rsidRPr="007D0C9B">
        <w:t>ce’s</w:t>
      </w:r>
      <w:proofErr w:type="spellEnd"/>
      <w:r w:rsidRPr="007D0C9B">
        <w:t xml:space="preserve"> submission.</w:t>
      </w:r>
    </w:p>
    <w:p w14:paraId="32C44F90" w14:textId="77777777" w:rsidR="00273EC9" w:rsidRPr="007D0C9B" w:rsidRDefault="00273EC9" w:rsidP="00273EC9">
      <w:pPr>
        <w:pStyle w:val="ListParagraph"/>
        <w:tabs>
          <w:tab w:val="clear" w:pos="4320"/>
          <w:tab w:val="clear" w:pos="9072"/>
        </w:tabs>
        <w:spacing w:line="360" w:lineRule="auto"/>
        <w:ind w:left="0"/>
        <w:jc w:val="both"/>
      </w:pPr>
    </w:p>
    <w:p w14:paraId="302D0581" w14:textId="77777777" w:rsidR="007D0C9B" w:rsidRDefault="007D0C9B" w:rsidP="00273EC9">
      <w:pPr>
        <w:pStyle w:val="ListParagraph"/>
        <w:tabs>
          <w:tab w:val="clear" w:pos="4320"/>
          <w:tab w:val="clear" w:pos="9072"/>
        </w:tabs>
        <w:spacing w:line="360" w:lineRule="auto"/>
        <w:ind w:left="0"/>
        <w:jc w:val="both"/>
        <w:rPr>
          <w:i/>
        </w:rPr>
      </w:pPr>
      <w:r w:rsidRPr="00273EC9">
        <w:rPr>
          <w:i/>
        </w:rPr>
        <w:t>The stay application</w:t>
      </w:r>
    </w:p>
    <w:p w14:paraId="4A38F690" w14:textId="77777777" w:rsidR="00273EC9" w:rsidRPr="00273EC9" w:rsidRDefault="00273EC9" w:rsidP="00273EC9">
      <w:pPr>
        <w:pStyle w:val="ListParagraph"/>
        <w:tabs>
          <w:tab w:val="clear" w:pos="4320"/>
          <w:tab w:val="clear" w:pos="9072"/>
        </w:tabs>
        <w:spacing w:line="360" w:lineRule="auto"/>
        <w:ind w:left="0"/>
        <w:jc w:val="both"/>
        <w:rPr>
          <w:i/>
        </w:rPr>
      </w:pPr>
    </w:p>
    <w:p w14:paraId="0657BDD8" w14:textId="77777777" w:rsidR="00273EC9" w:rsidRDefault="007D0C9B" w:rsidP="00273EC9">
      <w:pPr>
        <w:pStyle w:val="ListParagraph"/>
        <w:numPr>
          <w:ilvl w:val="0"/>
          <w:numId w:val="3"/>
        </w:numPr>
        <w:tabs>
          <w:tab w:val="clear" w:pos="4320"/>
          <w:tab w:val="clear" w:pos="9072"/>
        </w:tabs>
        <w:spacing w:line="360" w:lineRule="auto"/>
        <w:ind w:left="0" w:firstLine="0"/>
        <w:jc w:val="both"/>
      </w:pPr>
      <w:r w:rsidRPr="007D0C9B">
        <w:t xml:space="preserve">The </w:t>
      </w:r>
      <w:proofErr w:type="spellStart"/>
      <w:r w:rsidRPr="007D0C9B">
        <w:t>defence</w:t>
      </w:r>
      <w:proofErr w:type="spellEnd"/>
      <w:r w:rsidRPr="007D0C9B">
        <w:t xml:space="preserve"> submitted that the court has an inherent power to stay the Charges under the court’s jurisdiction to prevent an abuse of process. </w:t>
      </w:r>
      <w:r w:rsidR="00273EC9">
        <w:t xml:space="preserve"> </w:t>
      </w:r>
      <w:r w:rsidRPr="007D0C9B">
        <w:t>The jurisdiction includes staying or quashing charges which are unconstitutional or fair trial is not possible or where there has been manipulation of the court’s process.</w:t>
      </w:r>
      <w:r w:rsidR="00273EC9">
        <w:t xml:space="preserve"> </w:t>
      </w:r>
      <w:r w:rsidRPr="007D0C9B">
        <w:t xml:space="preserve"> And the jurisdiction allows the court to give effect to the requirement in Basic Law 87(2) that courts give defendants a fair trial in criminal cases [para 6 of the </w:t>
      </w:r>
      <w:proofErr w:type="spellStart"/>
      <w:r w:rsidRPr="007D0C9B">
        <w:t>defence’s</w:t>
      </w:r>
      <w:proofErr w:type="spellEnd"/>
      <w:r w:rsidRPr="007D0C9B">
        <w:t xml:space="preserve"> reformulated submission].</w:t>
      </w:r>
    </w:p>
    <w:p w14:paraId="6F1ABE8A" w14:textId="77777777" w:rsidR="00273EC9" w:rsidRPr="007D0C9B" w:rsidRDefault="00273EC9" w:rsidP="00273EC9">
      <w:pPr>
        <w:pStyle w:val="ListParagraph"/>
        <w:tabs>
          <w:tab w:val="clear" w:pos="4320"/>
          <w:tab w:val="clear" w:pos="9072"/>
        </w:tabs>
        <w:spacing w:line="360" w:lineRule="auto"/>
        <w:ind w:left="0"/>
        <w:jc w:val="both"/>
      </w:pPr>
    </w:p>
    <w:p w14:paraId="700CA160" w14:textId="77777777" w:rsidR="007D0C9B" w:rsidRDefault="007D0C9B" w:rsidP="007D0C9B">
      <w:pPr>
        <w:pStyle w:val="ListParagraph"/>
        <w:numPr>
          <w:ilvl w:val="0"/>
          <w:numId w:val="3"/>
        </w:numPr>
        <w:tabs>
          <w:tab w:val="clear" w:pos="4320"/>
          <w:tab w:val="clear" w:pos="9072"/>
        </w:tabs>
        <w:spacing w:line="360" w:lineRule="auto"/>
        <w:ind w:left="0" w:firstLine="0"/>
        <w:jc w:val="both"/>
      </w:pPr>
      <w:proofErr w:type="spellStart"/>
      <w:r w:rsidRPr="007D0C9B">
        <w:t>Mr</w:t>
      </w:r>
      <w:proofErr w:type="spellEnd"/>
      <w:r w:rsidRPr="007D0C9B">
        <w:t xml:space="preserve"> Dykes SC stressed the importance of freedom of expression which is cons</w:t>
      </w:r>
      <w:r w:rsidR="00E51430">
        <w:t>titutionally guaranteed under Basic Law</w:t>
      </w:r>
      <w:r w:rsidRPr="007D0C9B">
        <w:t xml:space="preserve"> 27 and 39, enshrined in Art 16 of BOR and encapsulated in s</w:t>
      </w:r>
      <w:r w:rsidR="00E51430">
        <w:t xml:space="preserve"> </w:t>
      </w:r>
      <w:r w:rsidRPr="007D0C9B">
        <w:t>8 of the Bills of Rights Ordinance Cap 383.</w:t>
      </w:r>
    </w:p>
    <w:p w14:paraId="2F97D9C9" w14:textId="77777777" w:rsidR="00273EC9" w:rsidRPr="007D0C9B" w:rsidRDefault="00273EC9" w:rsidP="00273EC9">
      <w:pPr>
        <w:pStyle w:val="ListParagraph"/>
        <w:tabs>
          <w:tab w:val="clear" w:pos="4320"/>
          <w:tab w:val="clear" w:pos="9072"/>
        </w:tabs>
        <w:spacing w:line="360" w:lineRule="auto"/>
        <w:ind w:left="0"/>
        <w:jc w:val="both"/>
      </w:pPr>
    </w:p>
    <w:p w14:paraId="6F8ABBE0"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The </w:t>
      </w:r>
      <w:proofErr w:type="spellStart"/>
      <w:r w:rsidRPr="007D0C9B">
        <w:t>defence</w:t>
      </w:r>
      <w:proofErr w:type="spellEnd"/>
      <w:r w:rsidRPr="007D0C9B">
        <w:t xml:space="preserve"> argued, at para 14 of their submission, </w:t>
      </w:r>
      <w:proofErr w:type="gramStart"/>
      <w:r w:rsidRPr="007D0C9B">
        <w:t>that</w:t>
      </w:r>
      <w:r w:rsidR="00273EC9">
        <w:t>:</w:t>
      </w:r>
      <w:r w:rsidRPr="007D0C9B">
        <w:t>–</w:t>
      </w:r>
      <w:proofErr w:type="gramEnd"/>
    </w:p>
    <w:p w14:paraId="385661A2" w14:textId="77777777" w:rsidR="00273EC9" w:rsidRPr="007D0C9B" w:rsidRDefault="00273EC9" w:rsidP="00273EC9">
      <w:pPr>
        <w:pStyle w:val="ListParagraph"/>
        <w:tabs>
          <w:tab w:val="clear" w:pos="4320"/>
          <w:tab w:val="clear" w:pos="9072"/>
        </w:tabs>
        <w:spacing w:line="360" w:lineRule="auto"/>
        <w:ind w:left="0"/>
        <w:jc w:val="both"/>
      </w:pPr>
    </w:p>
    <w:p w14:paraId="64EC54FF" w14:textId="77777777" w:rsidR="00273EC9" w:rsidRDefault="00273EC9" w:rsidP="00273EC9">
      <w:pPr>
        <w:tabs>
          <w:tab w:val="clear" w:pos="4320"/>
          <w:tab w:val="clear" w:pos="9072"/>
          <w:tab w:val="left" w:pos="2160"/>
        </w:tabs>
        <w:spacing w:line="360" w:lineRule="auto"/>
        <w:ind w:left="2160" w:hanging="720"/>
        <w:jc w:val="both"/>
      </w:pPr>
      <w:r>
        <w:t>[a]</w:t>
      </w:r>
      <w:r>
        <w:tab/>
      </w:r>
      <w:r w:rsidR="007D0C9B" w:rsidRPr="007D0C9B">
        <w:t>the definitions of seditious intention under s</w:t>
      </w:r>
      <w:r>
        <w:t xml:space="preserve"> </w:t>
      </w:r>
      <w:r w:rsidR="007D0C9B" w:rsidRPr="007D0C9B">
        <w:t xml:space="preserve">9 fail to satisfy the </w:t>
      </w:r>
      <w:r w:rsidR="0021316F">
        <w:t>‘</w:t>
      </w:r>
      <w:r w:rsidR="007D0C9B" w:rsidRPr="007D0C9B">
        <w:t>prescribed by law</w:t>
      </w:r>
      <w:r w:rsidR="0021316F">
        <w:t>’</w:t>
      </w:r>
      <w:r w:rsidR="007D0C9B" w:rsidRPr="007D0C9B">
        <w:t xml:space="preserve"> requirement under B</w:t>
      </w:r>
      <w:r w:rsidR="00E51430">
        <w:t xml:space="preserve">asic </w:t>
      </w:r>
      <w:r w:rsidR="007D0C9B" w:rsidRPr="007D0C9B">
        <w:t>L</w:t>
      </w:r>
      <w:r w:rsidR="00E51430">
        <w:t>aw</w:t>
      </w:r>
      <w:r w:rsidR="007D0C9B" w:rsidRPr="007D0C9B">
        <w:t xml:space="preserve"> 39; and</w:t>
      </w:r>
    </w:p>
    <w:p w14:paraId="5985AFF9" w14:textId="77777777" w:rsidR="00273EC9" w:rsidRDefault="00273EC9" w:rsidP="00273EC9">
      <w:pPr>
        <w:tabs>
          <w:tab w:val="clear" w:pos="4320"/>
          <w:tab w:val="clear" w:pos="9072"/>
          <w:tab w:val="left" w:pos="2160"/>
        </w:tabs>
        <w:spacing w:line="360" w:lineRule="auto"/>
        <w:ind w:left="2160" w:hanging="720"/>
        <w:jc w:val="both"/>
      </w:pPr>
    </w:p>
    <w:p w14:paraId="78BCCE87" w14:textId="77777777" w:rsidR="007D0C9B" w:rsidRDefault="00273EC9" w:rsidP="00273EC9">
      <w:pPr>
        <w:tabs>
          <w:tab w:val="clear" w:pos="4320"/>
          <w:tab w:val="clear" w:pos="9072"/>
          <w:tab w:val="left" w:pos="2160"/>
        </w:tabs>
        <w:spacing w:line="360" w:lineRule="auto"/>
        <w:ind w:left="2160" w:hanging="720"/>
        <w:jc w:val="both"/>
      </w:pPr>
      <w:r>
        <w:t>[b]</w:t>
      </w:r>
      <w:r>
        <w:tab/>
      </w:r>
      <w:r w:rsidR="007D0C9B" w:rsidRPr="007D0C9B">
        <w:t>the offences constitute restrictions on freedom of expression but fail to satisfy the proportionality test because the seditious intentions under s</w:t>
      </w:r>
      <w:r>
        <w:t xml:space="preserve"> </w:t>
      </w:r>
      <w:r w:rsidR="007D0C9B" w:rsidRPr="007D0C9B">
        <w:t>9 fail to pursue legitimate aim, that they are not rationally connected with the legitimate aim, and that they amount to a disproportionate restriction on the freedom of expression.</w:t>
      </w:r>
    </w:p>
    <w:p w14:paraId="7E4C0088" w14:textId="77777777" w:rsidR="00273EC9" w:rsidRPr="007D0C9B" w:rsidRDefault="00273EC9" w:rsidP="00273EC9">
      <w:pPr>
        <w:tabs>
          <w:tab w:val="clear" w:pos="4320"/>
          <w:tab w:val="clear" w:pos="9072"/>
          <w:tab w:val="left" w:pos="2160"/>
        </w:tabs>
        <w:spacing w:line="360" w:lineRule="auto"/>
        <w:jc w:val="both"/>
      </w:pPr>
    </w:p>
    <w:p w14:paraId="44BD6C66" w14:textId="77777777" w:rsidR="007D0C9B" w:rsidRPr="00734896" w:rsidRDefault="007D0C9B" w:rsidP="007D0C9B">
      <w:pPr>
        <w:pStyle w:val="ListParagraph"/>
        <w:numPr>
          <w:ilvl w:val="0"/>
          <w:numId w:val="3"/>
        </w:numPr>
        <w:tabs>
          <w:tab w:val="clear" w:pos="4320"/>
          <w:tab w:val="clear" w:pos="9072"/>
        </w:tabs>
        <w:spacing w:line="360" w:lineRule="auto"/>
        <w:ind w:left="0" w:firstLine="0"/>
        <w:jc w:val="both"/>
        <w:rPr>
          <w:highlight w:val="yellow"/>
        </w:rPr>
      </w:pPr>
      <w:r w:rsidRPr="00734896">
        <w:rPr>
          <w:highlight w:val="yellow"/>
        </w:rPr>
        <w:t xml:space="preserve">The </w:t>
      </w:r>
      <w:proofErr w:type="spellStart"/>
      <w:r w:rsidRPr="00734896">
        <w:rPr>
          <w:highlight w:val="yellow"/>
        </w:rPr>
        <w:t>defence</w:t>
      </w:r>
      <w:proofErr w:type="spellEnd"/>
      <w:r w:rsidRPr="00734896">
        <w:rPr>
          <w:highlight w:val="yellow"/>
        </w:rPr>
        <w:t xml:space="preserve"> further submitted that the words ‘hatred’, ‘disaffection’, ‘contempt’, ‘feelings of ill will’, and ‘enmity’ are subjective descriptions of one’s state of mind and these are abstract concepts incapable of legal definitions.</w:t>
      </w:r>
      <w:r w:rsidR="00513E9A" w:rsidRPr="00734896">
        <w:rPr>
          <w:highlight w:val="yellow"/>
        </w:rPr>
        <w:t xml:space="preserve"> </w:t>
      </w:r>
      <w:r w:rsidRPr="00734896">
        <w:rPr>
          <w:highlight w:val="yellow"/>
        </w:rPr>
        <w:t xml:space="preserve"> The literal meaning of these words cannot provide any guidance to resolve uncertainty. </w:t>
      </w:r>
      <w:r w:rsidR="00513E9A" w:rsidRPr="00734896">
        <w:rPr>
          <w:highlight w:val="yellow"/>
        </w:rPr>
        <w:t xml:space="preserve"> </w:t>
      </w:r>
      <w:r w:rsidRPr="00734896">
        <w:rPr>
          <w:highlight w:val="yellow"/>
        </w:rPr>
        <w:t>It is also impossible to apply an objective standard to examine whether a speech or publication raises hatred, disaffection, contempt etc.</w:t>
      </w:r>
    </w:p>
    <w:p w14:paraId="31F45CCC" w14:textId="77777777" w:rsidR="00513E9A" w:rsidRPr="007D0C9B" w:rsidRDefault="00513E9A" w:rsidP="00513E9A">
      <w:pPr>
        <w:pStyle w:val="ListParagraph"/>
        <w:tabs>
          <w:tab w:val="clear" w:pos="4320"/>
          <w:tab w:val="clear" w:pos="9072"/>
        </w:tabs>
        <w:spacing w:line="360" w:lineRule="auto"/>
        <w:ind w:left="0"/>
        <w:jc w:val="both"/>
      </w:pPr>
    </w:p>
    <w:p w14:paraId="0698CC7D" w14:textId="77777777" w:rsidR="007D0C9B" w:rsidRDefault="007D0C9B" w:rsidP="007D0C9B">
      <w:pPr>
        <w:pStyle w:val="ListParagraph"/>
        <w:numPr>
          <w:ilvl w:val="0"/>
          <w:numId w:val="3"/>
        </w:numPr>
        <w:tabs>
          <w:tab w:val="clear" w:pos="4320"/>
          <w:tab w:val="clear" w:pos="9072"/>
        </w:tabs>
        <w:spacing w:line="360" w:lineRule="auto"/>
        <w:ind w:left="0" w:firstLine="0"/>
        <w:jc w:val="both"/>
      </w:pPr>
      <w:proofErr w:type="spellStart"/>
      <w:r w:rsidRPr="007D0C9B">
        <w:lastRenderedPageBreak/>
        <w:t>Mr</w:t>
      </w:r>
      <w:proofErr w:type="spellEnd"/>
      <w:r w:rsidRPr="007D0C9B">
        <w:t xml:space="preserve"> Dykes SC also referred to a number of old foreign cases, some dated back to 1886, to show that the ‘vagueness and uncertainty of the scope of seditious intention has been criticized in case law and reports of law reform commissions: para 24 of the submission. </w:t>
      </w:r>
      <w:r w:rsidR="00513E9A">
        <w:t xml:space="preserve"> </w:t>
      </w:r>
      <w:r w:rsidRPr="007D0C9B">
        <w:t xml:space="preserve">The </w:t>
      </w:r>
      <w:proofErr w:type="spellStart"/>
      <w:r w:rsidRPr="007D0C9B">
        <w:t>defence</w:t>
      </w:r>
      <w:proofErr w:type="spellEnd"/>
      <w:r w:rsidRPr="007D0C9B">
        <w:t xml:space="preserve"> argued that the intention element of the offence of sedition falls short of fulfilling the </w:t>
      </w:r>
      <w:r w:rsidR="0021316F">
        <w:t>‘</w:t>
      </w:r>
      <w:r w:rsidRPr="007D0C9B">
        <w:t>prescribed by law</w:t>
      </w:r>
      <w:r w:rsidR="0021316F">
        <w:t>’</w:t>
      </w:r>
      <w:r w:rsidRPr="007D0C9B">
        <w:t xml:space="preserve"> requirement as it hinges on the possible and potential subjective reactions of audience to whom the publication or speech has made [para 30 of the submission].</w:t>
      </w:r>
    </w:p>
    <w:p w14:paraId="2EE98ABD" w14:textId="77777777" w:rsidR="00513E9A" w:rsidRPr="007D0C9B" w:rsidRDefault="00513E9A" w:rsidP="00513E9A">
      <w:pPr>
        <w:pStyle w:val="ListParagraph"/>
        <w:tabs>
          <w:tab w:val="clear" w:pos="4320"/>
          <w:tab w:val="clear" w:pos="9072"/>
        </w:tabs>
        <w:spacing w:line="360" w:lineRule="auto"/>
        <w:ind w:left="0"/>
        <w:jc w:val="both"/>
      </w:pPr>
    </w:p>
    <w:p w14:paraId="507C3865"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It was submitted that any restriction on the right to freedom of expression must satisfy the four-stage proportionality analysis as promulgated in </w:t>
      </w:r>
      <w:r w:rsidRPr="00513E9A">
        <w:rPr>
          <w:i/>
        </w:rPr>
        <w:t xml:space="preserve">Hysan Development Co Ltd and others v Town Planning Board </w:t>
      </w:r>
      <w:r w:rsidRPr="007D0C9B">
        <w:t xml:space="preserve">(2016) 19 HKCFAR 372. </w:t>
      </w:r>
      <w:r w:rsidR="00513E9A">
        <w:t xml:space="preserve"> </w:t>
      </w:r>
      <w:r w:rsidRPr="007D0C9B">
        <w:t xml:space="preserve">The </w:t>
      </w:r>
      <w:proofErr w:type="spellStart"/>
      <w:r w:rsidRPr="007D0C9B">
        <w:t>defence</w:t>
      </w:r>
      <w:proofErr w:type="spellEnd"/>
      <w:r w:rsidRPr="007D0C9B">
        <w:t xml:space="preserve"> argued that “the objective of the offence being to prevent people from showing disrespect or hostility towards the head of government and government institutions cannot be a legitimate aim nowadays.” [para 45 of the </w:t>
      </w:r>
      <w:proofErr w:type="gramStart"/>
      <w:r w:rsidRPr="007D0C9B">
        <w:t xml:space="preserve">submission] </w:t>
      </w:r>
      <w:r w:rsidR="00513E9A">
        <w:t xml:space="preserve"> </w:t>
      </w:r>
      <w:r w:rsidRPr="007D0C9B">
        <w:t>The</w:t>
      </w:r>
      <w:proofErr w:type="gramEnd"/>
      <w:r w:rsidRPr="007D0C9B">
        <w:t xml:space="preserve"> </w:t>
      </w:r>
      <w:proofErr w:type="spellStart"/>
      <w:r w:rsidRPr="007D0C9B">
        <w:t>defence</w:t>
      </w:r>
      <w:proofErr w:type="spellEnd"/>
      <w:r w:rsidRPr="007D0C9B">
        <w:t xml:space="preserve"> said “it is difficult to see how prohibiting speeches which are simply offensive and highly irritating to some of the audience but fall short of inviting violence is rationally connected with the purpose of safeguarding public order.” [para 49 of the </w:t>
      </w:r>
      <w:proofErr w:type="gramStart"/>
      <w:r w:rsidRPr="007D0C9B">
        <w:t>submission]</w:t>
      </w:r>
      <w:r w:rsidR="00513E9A">
        <w:t xml:space="preserve"> </w:t>
      </w:r>
      <w:r w:rsidRPr="007D0C9B">
        <w:t xml:space="preserve"> The</w:t>
      </w:r>
      <w:proofErr w:type="gramEnd"/>
      <w:r w:rsidRPr="007D0C9B">
        <w:t xml:space="preserve"> </w:t>
      </w:r>
      <w:proofErr w:type="spellStart"/>
      <w:r w:rsidRPr="007D0C9B">
        <w:t>defence</w:t>
      </w:r>
      <w:proofErr w:type="spellEnd"/>
      <w:r w:rsidRPr="007D0C9B">
        <w:t xml:space="preserve"> even suggested that “there is a huge disconnect in between angry and disrespectful political speech and violence. </w:t>
      </w:r>
      <w:r w:rsidR="00513E9A">
        <w:t xml:space="preserve"> </w:t>
      </w:r>
      <w:r w:rsidRPr="007D0C9B">
        <w:t>Criticism of governments made in the public domain allows giving vent to the public grievances.</w:t>
      </w:r>
      <w:r w:rsidR="00513E9A">
        <w:t xml:space="preserve"> </w:t>
      </w:r>
      <w:r w:rsidRPr="007D0C9B">
        <w:t xml:space="preserve"> It prevents citizens from resorting to violent means if not allowed to blow off steam.” [para 51 of the submission]</w:t>
      </w:r>
    </w:p>
    <w:p w14:paraId="488C5C53" w14:textId="77777777" w:rsidR="00513E9A" w:rsidRPr="007D0C9B" w:rsidRDefault="00513E9A" w:rsidP="00513E9A">
      <w:pPr>
        <w:pStyle w:val="ListParagraph"/>
        <w:tabs>
          <w:tab w:val="clear" w:pos="4320"/>
          <w:tab w:val="clear" w:pos="9072"/>
        </w:tabs>
        <w:spacing w:line="360" w:lineRule="auto"/>
        <w:ind w:left="0"/>
        <w:jc w:val="both"/>
      </w:pPr>
    </w:p>
    <w:p w14:paraId="4BBEA9A1"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In addition, the </w:t>
      </w:r>
      <w:proofErr w:type="spellStart"/>
      <w:r w:rsidRPr="007D0C9B">
        <w:t>defence</w:t>
      </w:r>
      <w:proofErr w:type="spellEnd"/>
      <w:r w:rsidRPr="007D0C9B">
        <w:t xml:space="preserve"> also argued that the offences are disproportionate restriction to the right of freedom of expression as incitement to violence is not an element of the offences. </w:t>
      </w:r>
      <w:r w:rsidR="00513E9A">
        <w:t xml:space="preserve"> </w:t>
      </w:r>
      <w:r w:rsidRPr="007D0C9B">
        <w:t xml:space="preserve">The </w:t>
      </w:r>
      <w:proofErr w:type="spellStart"/>
      <w:r w:rsidRPr="007D0C9B">
        <w:t>defence</w:t>
      </w:r>
      <w:proofErr w:type="spellEnd"/>
      <w:r w:rsidRPr="007D0C9B">
        <w:t xml:space="preserve"> </w:t>
      </w:r>
      <w:r w:rsidR="0021316F" w:rsidRPr="0021316F">
        <w:lastRenderedPageBreak/>
        <w:t>maintained</w:t>
      </w:r>
      <w:r w:rsidRPr="007D0C9B">
        <w:t xml:space="preserve"> that “the over-inclusiveness of such a broad definition amounts to a blanket prohibition of aggressive confrontational speech and criticize against the government or causing social disharmony. </w:t>
      </w:r>
      <w:r w:rsidR="00513E9A">
        <w:t xml:space="preserve"> </w:t>
      </w:r>
      <w:r w:rsidRPr="007D0C9B">
        <w:t xml:space="preserve">It imposes unnecessary restraint on political and other social debate and goes further than to protect public order.’ [para 71 of the submission] </w:t>
      </w:r>
    </w:p>
    <w:p w14:paraId="6C7E5848" w14:textId="77777777" w:rsidR="00513E9A" w:rsidRPr="007D0C9B" w:rsidRDefault="00513E9A" w:rsidP="00513E9A">
      <w:pPr>
        <w:pStyle w:val="ListParagraph"/>
        <w:tabs>
          <w:tab w:val="clear" w:pos="4320"/>
          <w:tab w:val="clear" w:pos="9072"/>
        </w:tabs>
        <w:spacing w:line="360" w:lineRule="auto"/>
        <w:ind w:left="0"/>
        <w:jc w:val="both"/>
      </w:pPr>
    </w:p>
    <w:p w14:paraId="460DB758"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The </w:t>
      </w:r>
      <w:proofErr w:type="spellStart"/>
      <w:r w:rsidRPr="007D0C9B">
        <w:t>defence</w:t>
      </w:r>
      <w:proofErr w:type="spellEnd"/>
      <w:r w:rsidRPr="007D0C9B">
        <w:t xml:space="preserve"> comes to the conclusion that “where a statutory provision giving rise to a charge is unconstitutional and therefore of no effect, it is defective in substance and form. </w:t>
      </w:r>
      <w:r w:rsidR="00513E9A">
        <w:t xml:space="preserve"> </w:t>
      </w:r>
      <w:r w:rsidRPr="007D0C9B">
        <w:t>It is proper for the court to either stay or dismiss the charge.” [para 79 of the submission]</w:t>
      </w:r>
    </w:p>
    <w:p w14:paraId="173F881C" w14:textId="77777777" w:rsidR="00513E9A" w:rsidRPr="007D0C9B" w:rsidRDefault="00513E9A" w:rsidP="00513E9A">
      <w:pPr>
        <w:pStyle w:val="ListParagraph"/>
        <w:tabs>
          <w:tab w:val="clear" w:pos="4320"/>
          <w:tab w:val="clear" w:pos="9072"/>
        </w:tabs>
        <w:spacing w:line="360" w:lineRule="auto"/>
        <w:ind w:left="0"/>
        <w:jc w:val="both"/>
      </w:pPr>
    </w:p>
    <w:p w14:paraId="7B55452D" w14:textId="77777777" w:rsidR="007D0C9B" w:rsidRDefault="007D0C9B" w:rsidP="00513E9A">
      <w:pPr>
        <w:pStyle w:val="ListParagraph"/>
        <w:tabs>
          <w:tab w:val="clear" w:pos="4320"/>
          <w:tab w:val="clear" w:pos="9072"/>
        </w:tabs>
        <w:spacing w:line="360" w:lineRule="auto"/>
        <w:ind w:left="0"/>
        <w:jc w:val="both"/>
        <w:rPr>
          <w:i/>
        </w:rPr>
      </w:pPr>
      <w:r w:rsidRPr="00513E9A">
        <w:rPr>
          <w:i/>
        </w:rPr>
        <w:t xml:space="preserve">The </w:t>
      </w:r>
      <w:r w:rsidR="00513E9A">
        <w:rPr>
          <w:i/>
        </w:rPr>
        <w:t>P</w:t>
      </w:r>
      <w:r w:rsidRPr="00513E9A">
        <w:rPr>
          <w:i/>
        </w:rPr>
        <w:t>rosecution’s reply</w:t>
      </w:r>
    </w:p>
    <w:p w14:paraId="114BD998" w14:textId="77777777" w:rsidR="00513E9A" w:rsidRPr="00513E9A" w:rsidRDefault="00513E9A" w:rsidP="00513E9A">
      <w:pPr>
        <w:pStyle w:val="ListParagraph"/>
        <w:tabs>
          <w:tab w:val="clear" w:pos="4320"/>
          <w:tab w:val="clear" w:pos="9072"/>
        </w:tabs>
        <w:spacing w:line="360" w:lineRule="auto"/>
        <w:ind w:left="0"/>
        <w:jc w:val="both"/>
        <w:rPr>
          <w:i/>
        </w:rPr>
      </w:pPr>
    </w:p>
    <w:p w14:paraId="25E754A4"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The </w:t>
      </w:r>
      <w:r w:rsidR="00513E9A">
        <w:t>P</w:t>
      </w:r>
      <w:r w:rsidRPr="007D0C9B">
        <w:t xml:space="preserve">rosecution relied on their original submission [para 30 to 40] dated 29 March 2021, and the supplemental submission filed on 19 April in response to the </w:t>
      </w:r>
      <w:proofErr w:type="spellStart"/>
      <w:r w:rsidRPr="007D0C9B">
        <w:t>defence’s</w:t>
      </w:r>
      <w:proofErr w:type="spellEnd"/>
      <w:r w:rsidRPr="007D0C9B">
        <w:t xml:space="preserve"> oral submission in court.</w:t>
      </w:r>
    </w:p>
    <w:p w14:paraId="36A6E8CD" w14:textId="77777777" w:rsidR="00513E9A" w:rsidRPr="007D0C9B" w:rsidRDefault="00513E9A" w:rsidP="00513E9A">
      <w:pPr>
        <w:pStyle w:val="ListParagraph"/>
        <w:tabs>
          <w:tab w:val="clear" w:pos="4320"/>
          <w:tab w:val="clear" w:pos="9072"/>
        </w:tabs>
        <w:spacing w:line="360" w:lineRule="auto"/>
        <w:ind w:left="0"/>
        <w:jc w:val="both"/>
      </w:pPr>
    </w:p>
    <w:p w14:paraId="3C3DD66A"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The </w:t>
      </w:r>
      <w:r w:rsidR="00513E9A">
        <w:t>P</w:t>
      </w:r>
      <w:r w:rsidR="0021316F">
        <w:t>rosecution submitted that “</w:t>
      </w:r>
      <w:r w:rsidRPr="007D0C9B">
        <w:t>challenges to the constitutionality of an offence is plainly not a valid ground for granting a stay</w:t>
      </w:r>
      <w:r w:rsidR="0021316F">
        <w:t>”</w:t>
      </w:r>
      <w:r w:rsidRPr="007D0C9B">
        <w:t xml:space="preserve">: para 31 of the </w:t>
      </w:r>
      <w:r w:rsidR="00E51430">
        <w:t>P</w:t>
      </w:r>
      <w:r w:rsidRPr="007D0C9B">
        <w:t xml:space="preserve">rosecution submission. </w:t>
      </w:r>
      <w:r w:rsidR="00513E9A">
        <w:t xml:space="preserve"> </w:t>
      </w:r>
      <w:r w:rsidRPr="007D0C9B">
        <w:t xml:space="preserve">The courts have power to take remedial interpretation of any statutory provision if the latter provision contravened the Basic Law. </w:t>
      </w:r>
      <w:r w:rsidR="00513E9A">
        <w:t xml:space="preserve"> </w:t>
      </w:r>
      <w:r w:rsidRPr="007D0C9B">
        <w:t xml:space="preserve">To this end, it was submitted that the ground of unconstitutionality is ‘utterly misplaced’: para </w:t>
      </w:r>
      <w:r w:rsidRPr="004558A0">
        <w:t>40</w:t>
      </w:r>
      <w:r w:rsidR="00E51430" w:rsidRPr="004558A0">
        <w:t xml:space="preserve"> of the submission</w:t>
      </w:r>
      <w:r w:rsidRPr="007D0C9B">
        <w:t>.</w:t>
      </w:r>
    </w:p>
    <w:p w14:paraId="2B578776" w14:textId="77777777" w:rsidR="00513E9A" w:rsidRPr="007D0C9B" w:rsidRDefault="00513E9A" w:rsidP="00513E9A">
      <w:pPr>
        <w:pStyle w:val="ListParagraph"/>
        <w:tabs>
          <w:tab w:val="clear" w:pos="4320"/>
          <w:tab w:val="clear" w:pos="9072"/>
        </w:tabs>
        <w:spacing w:line="360" w:lineRule="auto"/>
        <w:ind w:left="0"/>
        <w:jc w:val="both"/>
      </w:pPr>
    </w:p>
    <w:p w14:paraId="57F4835F"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In the supplemental submission, the </w:t>
      </w:r>
      <w:r w:rsidR="00513E9A">
        <w:t>P</w:t>
      </w:r>
      <w:r w:rsidRPr="007D0C9B">
        <w:t xml:space="preserve">rosecution further argued that the stay application relating to the Charges on the unconstitutional ground on the basis of fairness or abuse of process at common law is not justified. </w:t>
      </w:r>
      <w:r w:rsidR="00513E9A">
        <w:t xml:space="preserve"> </w:t>
      </w:r>
      <w:r w:rsidRPr="007D0C9B">
        <w:t xml:space="preserve">The issue of unconstitutionality, if any, can </w:t>
      </w:r>
      <w:r w:rsidRPr="007D0C9B">
        <w:lastRenderedPageBreak/>
        <w:t>be dealt with preferably at the stage of closing submission at trial [para 5 of the supplemental submission].</w:t>
      </w:r>
    </w:p>
    <w:p w14:paraId="5A60B49E" w14:textId="77777777" w:rsidR="00513E9A" w:rsidRPr="007D0C9B" w:rsidRDefault="00513E9A" w:rsidP="00513E9A">
      <w:pPr>
        <w:pStyle w:val="ListParagraph"/>
        <w:tabs>
          <w:tab w:val="clear" w:pos="4320"/>
          <w:tab w:val="clear" w:pos="9072"/>
        </w:tabs>
        <w:spacing w:line="360" w:lineRule="auto"/>
        <w:ind w:left="0"/>
        <w:jc w:val="both"/>
      </w:pPr>
    </w:p>
    <w:p w14:paraId="4AFDFAD2"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It was submitted that the concept and understanding of ‘hatred’, ‘contempt’, ‘disaffection’ </w:t>
      </w:r>
      <w:proofErr w:type="spellStart"/>
      <w:r w:rsidRPr="007D0C9B">
        <w:t>etc</w:t>
      </w:r>
      <w:proofErr w:type="spellEnd"/>
      <w:r w:rsidRPr="007D0C9B">
        <w:t xml:space="preserve"> varies with time and locality and the trial judge can interpret these concepts with reference to the time, place and circumstances of the impugned conduct.</w:t>
      </w:r>
    </w:p>
    <w:p w14:paraId="0C8C39F0" w14:textId="77777777" w:rsidR="00513E9A" w:rsidRPr="007D0C9B" w:rsidRDefault="00513E9A" w:rsidP="00513E9A">
      <w:pPr>
        <w:pStyle w:val="ListParagraph"/>
        <w:tabs>
          <w:tab w:val="clear" w:pos="4320"/>
          <w:tab w:val="clear" w:pos="9072"/>
        </w:tabs>
        <w:spacing w:line="360" w:lineRule="auto"/>
        <w:ind w:left="0"/>
        <w:jc w:val="both"/>
      </w:pPr>
    </w:p>
    <w:p w14:paraId="7A975206" w14:textId="77777777" w:rsidR="007D0C9B" w:rsidRPr="005E1ABD" w:rsidRDefault="007D0C9B" w:rsidP="007D0C9B">
      <w:pPr>
        <w:pStyle w:val="ListParagraph"/>
        <w:numPr>
          <w:ilvl w:val="0"/>
          <w:numId w:val="3"/>
        </w:numPr>
        <w:tabs>
          <w:tab w:val="clear" w:pos="4320"/>
          <w:tab w:val="clear" w:pos="9072"/>
        </w:tabs>
        <w:spacing w:line="360" w:lineRule="auto"/>
        <w:ind w:left="0" w:firstLine="0"/>
        <w:jc w:val="both"/>
        <w:rPr>
          <w:highlight w:val="yellow"/>
        </w:rPr>
      </w:pPr>
      <w:r w:rsidRPr="007D0C9B">
        <w:t>The Prosecution submitted that it is a balancing exercise between the fundamental rights and freedoms of individual and the interests of national security and/or public order [</w:t>
      </w:r>
      <w:proofErr w:type="spellStart"/>
      <w:r w:rsidRPr="007D0C9B">
        <w:t>ordre</w:t>
      </w:r>
      <w:proofErr w:type="spellEnd"/>
      <w:r w:rsidRPr="007D0C9B">
        <w:t xml:space="preserve"> public] within the constitutional framework.</w:t>
      </w:r>
      <w:r w:rsidR="00513E9A">
        <w:t xml:space="preserve"> </w:t>
      </w:r>
      <w:r w:rsidRPr="007D0C9B">
        <w:t xml:space="preserve"> </w:t>
      </w:r>
      <w:r w:rsidRPr="005E1ABD">
        <w:rPr>
          <w:highlight w:val="yellow"/>
        </w:rPr>
        <w:t>The restrictions of freedom of speech, even in circumstances where the speaker has no intention to incite violence, is necessary for and proportionate to the legitimate aims of the protection of nation</w:t>
      </w:r>
      <w:r w:rsidR="0021316F" w:rsidRPr="005E1ABD">
        <w:rPr>
          <w:highlight w:val="yellow"/>
        </w:rPr>
        <w:t>al interest and</w:t>
      </w:r>
      <w:r w:rsidRPr="005E1ABD">
        <w:rPr>
          <w:highlight w:val="yellow"/>
        </w:rPr>
        <w:t xml:space="preserve"> public order [</w:t>
      </w:r>
      <w:proofErr w:type="spellStart"/>
      <w:r w:rsidRPr="005E1ABD">
        <w:rPr>
          <w:highlight w:val="yellow"/>
        </w:rPr>
        <w:t>ordre</w:t>
      </w:r>
      <w:proofErr w:type="spellEnd"/>
      <w:r w:rsidRPr="005E1ABD">
        <w:rPr>
          <w:highlight w:val="yellow"/>
        </w:rPr>
        <w:t xml:space="preserve"> public].</w:t>
      </w:r>
    </w:p>
    <w:p w14:paraId="1A32A5F8" w14:textId="77777777" w:rsidR="00513E9A" w:rsidRPr="007D0C9B" w:rsidRDefault="00513E9A" w:rsidP="00513E9A">
      <w:pPr>
        <w:pStyle w:val="ListParagraph"/>
        <w:tabs>
          <w:tab w:val="clear" w:pos="4320"/>
          <w:tab w:val="clear" w:pos="9072"/>
        </w:tabs>
        <w:spacing w:line="360" w:lineRule="auto"/>
        <w:ind w:left="0"/>
        <w:jc w:val="both"/>
      </w:pPr>
    </w:p>
    <w:p w14:paraId="2415E340" w14:textId="77777777" w:rsidR="007D0C9B" w:rsidRDefault="007D0C9B" w:rsidP="00513E9A">
      <w:pPr>
        <w:pStyle w:val="ListParagraph"/>
        <w:tabs>
          <w:tab w:val="clear" w:pos="4320"/>
          <w:tab w:val="clear" w:pos="9072"/>
        </w:tabs>
        <w:spacing w:line="360" w:lineRule="auto"/>
        <w:ind w:left="0"/>
        <w:jc w:val="both"/>
        <w:rPr>
          <w:i/>
        </w:rPr>
      </w:pPr>
      <w:r w:rsidRPr="00513E9A">
        <w:rPr>
          <w:i/>
        </w:rPr>
        <w:t>Consideration</w:t>
      </w:r>
    </w:p>
    <w:p w14:paraId="76BBE504" w14:textId="77777777" w:rsidR="00513E9A" w:rsidRPr="00513E9A" w:rsidRDefault="00513E9A" w:rsidP="00513E9A">
      <w:pPr>
        <w:pStyle w:val="ListParagraph"/>
        <w:tabs>
          <w:tab w:val="clear" w:pos="4320"/>
          <w:tab w:val="clear" w:pos="9072"/>
        </w:tabs>
        <w:spacing w:line="360" w:lineRule="auto"/>
        <w:ind w:left="0"/>
        <w:jc w:val="both"/>
        <w:rPr>
          <w:i/>
        </w:rPr>
      </w:pPr>
    </w:p>
    <w:p w14:paraId="214DB155"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The principles relating to stay application are well established and they are summarized by the editors in </w:t>
      </w:r>
      <w:r w:rsidRPr="00E51430">
        <w:t>Archbold HK 2021</w:t>
      </w:r>
      <w:r w:rsidRPr="007D0C9B">
        <w:t xml:space="preserve"> Chapter 4 para 49 to 50. </w:t>
      </w:r>
      <w:r w:rsidR="00513E9A">
        <w:t xml:space="preserve"> </w:t>
      </w:r>
      <w:r w:rsidRPr="007D0C9B">
        <w:t>In general, if a charge is properly brought before a court of competent jurisdiction</w:t>
      </w:r>
      <w:r w:rsidR="0021316F">
        <w:t>,</w:t>
      </w:r>
      <w:r w:rsidRPr="007D0C9B">
        <w:t xml:space="preserve"> that court is obliged to try the case. </w:t>
      </w:r>
      <w:r w:rsidR="00513E9A">
        <w:t xml:space="preserve"> </w:t>
      </w:r>
      <w:r w:rsidRPr="007D0C9B">
        <w:t>However, the courts have a residual discretion to make orders</w:t>
      </w:r>
      <w:r w:rsidR="0021316F">
        <w:t>,</w:t>
      </w:r>
      <w:r w:rsidRPr="007D0C9B">
        <w:t xml:space="preserve"> including an order staying proceedings brought before it</w:t>
      </w:r>
      <w:r w:rsidR="0021316F">
        <w:t>,</w:t>
      </w:r>
      <w:r w:rsidRPr="007D0C9B">
        <w:t xml:space="preserve"> to protect itself from an abuse of the court’s process.</w:t>
      </w:r>
      <w:r w:rsidR="00F717E7">
        <w:t xml:space="preserve"> </w:t>
      </w:r>
      <w:r w:rsidRPr="007D0C9B">
        <w:t xml:space="preserve"> But the circumstances in which a stay of proceedings will be justified are exceptional. </w:t>
      </w:r>
      <w:r w:rsidR="00F717E7">
        <w:t xml:space="preserve"> </w:t>
      </w:r>
      <w:r w:rsidRPr="007D0C9B">
        <w:t>That is a very high hurdle to pass.</w:t>
      </w:r>
    </w:p>
    <w:p w14:paraId="3C98CC7E" w14:textId="77777777" w:rsidR="00F717E7" w:rsidRPr="007D0C9B" w:rsidRDefault="00F717E7" w:rsidP="00F717E7">
      <w:pPr>
        <w:pStyle w:val="ListParagraph"/>
        <w:tabs>
          <w:tab w:val="clear" w:pos="4320"/>
          <w:tab w:val="clear" w:pos="9072"/>
        </w:tabs>
        <w:spacing w:line="360" w:lineRule="auto"/>
        <w:ind w:left="0"/>
        <w:jc w:val="both"/>
      </w:pPr>
    </w:p>
    <w:p w14:paraId="4CE9C39B"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lastRenderedPageBreak/>
        <w:t>In gist, in exercise of its inherent power to prevent an abuse of it is own process, the court has jurisdiction to stay criminal proceedings in two</w:t>
      </w:r>
      <w:r w:rsidR="00F717E7">
        <w:t xml:space="preserve"> </w:t>
      </w:r>
      <w:proofErr w:type="gramStart"/>
      <w:r w:rsidR="00F717E7">
        <w:t>circumstances:-</w:t>
      </w:r>
      <w:proofErr w:type="gramEnd"/>
    </w:p>
    <w:p w14:paraId="3F01F63D" w14:textId="77777777" w:rsidR="00F717E7" w:rsidRPr="007D0C9B" w:rsidRDefault="00F717E7" w:rsidP="00F717E7">
      <w:pPr>
        <w:pStyle w:val="ListParagraph"/>
        <w:tabs>
          <w:tab w:val="clear" w:pos="4320"/>
          <w:tab w:val="clear" w:pos="9072"/>
        </w:tabs>
        <w:spacing w:line="360" w:lineRule="auto"/>
        <w:ind w:left="0"/>
        <w:jc w:val="both"/>
      </w:pPr>
    </w:p>
    <w:p w14:paraId="49504F56" w14:textId="77777777" w:rsidR="007D0C9B" w:rsidRDefault="007D0C9B" w:rsidP="00F717E7">
      <w:pPr>
        <w:tabs>
          <w:tab w:val="clear" w:pos="4320"/>
          <w:tab w:val="clear" w:pos="9072"/>
          <w:tab w:val="left" w:pos="2160"/>
        </w:tabs>
        <w:spacing w:line="360" w:lineRule="auto"/>
        <w:ind w:left="2160" w:hanging="720"/>
        <w:jc w:val="both"/>
      </w:pPr>
      <w:r w:rsidRPr="007D0C9B">
        <w:t>[1]</w:t>
      </w:r>
      <w:r w:rsidR="00F717E7">
        <w:tab/>
      </w:r>
      <w:r w:rsidRPr="00734896">
        <w:rPr>
          <w:highlight w:val="yellow"/>
        </w:rPr>
        <w:t xml:space="preserve">a fair trial for the accused is found to be impossible and continuing the prosecution would amount to an abuse of process. </w:t>
      </w:r>
      <w:r w:rsidR="00F717E7" w:rsidRPr="00734896">
        <w:rPr>
          <w:highlight w:val="yellow"/>
        </w:rPr>
        <w:t xml:space="preserve"> </w:t>
      </w:r>
      <w:r w:rsidRPr="00734896">
        <w:rPr>
          <w:highlight w:val="yellow"/>
        </w:rPr>
        <w:t>The burden is on the accused to show on a balance of probabilities that no fair trial can be held.</w:t>
      </w:r>
    </w:p>
    <w:p w14:paraId="29007388" w14:textId="77777777" w:rsidR="00F717E7" w:rsidRPr="007D0C9B" w:rsidRDefault="00F717E7" w:rsidP="00F717E7">
      <w:pPr>
        <w:tabs>
          <w:tab w:val="clear" w:pos="4320"/>
          <w:tab w:val="clear" w:pos="9072"/>
          <w:tab w:val="left" w:pos="2160"/>
        </w:tabs>
        <w:spacing w:line="360" w:lineRule="auto"/>
        <w:jc w:val="both"/>
      </w:pPr>
    </w:p>
    <w:p w14:paraId="115CE15B" w14:textId="77777777" w:rsidR="00F717E7" w:rsidRDefault="007D0C9B" w:rsidP="00F717E7">
      <w:pPr>
        <w:tabs>
          <w:tab w:val="clear" w:pos="4320"/>
          <w:tab w:val="clear" w:pos="9072"/>
          <w:tab w:val="left" w:pos="2160"/>
        </w:tabs>
        <w:spacing w:line="360" w:lineRule="auto"/>
        <w:ind w:left="2160" w:hanging="720"/>
        <w:jc w:val="both"/>
      </w:pPr>
      <w:r w:rsidRPr="007D0C9B">
        <w:t>[2]</w:t>
      </w:r>
      <w:r w:rsidR="00F717E7">
        <w:tab/>
      </w:r>
      <w:r w:rsidRPr="00734896">
        <w:rPr>
          <w:highlight w:val="yellow"/>
        </w:rPr>
        <w:t>in rare case where, even though a fair trial is available, the court is prepared to grant a permanent stay because there has been an abuse of power of a kind that renders the trial of the accused an affront to the court’s sense of justice and propriety.</w:t>
      </w:r>
    </w:p>
    <w:p w14:paraId="333E1555" w14:textId="77777777" w:rsidR="00F717E7" w:rsidRPr="007D0C9B" w:rsidRDefault="00F717E7" w:rsidP="00F717E7">
      <w:pPr>
        <w:tabs>
          <w:tab w:val="clear" w:pos="4320"/>
          <w:tab w:val="clear" w:pos="9072"/>
          <w:tab w:val="left" w:pos="2160"/>
        </w:tabs>
        <w:spacing w:line="360" w:lineRule="auto"/>
        <w:jc w:val="both"/>
      </w:pPr>
    </w:p>
    <w:p w14:paraId="6FC53D56"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The second scenario is very rare as it is usually the case that the public interest lies in the guilt or innocence of the accused being fairly and openly determined at trial.</w:t>
      </w:r>
    </w:p>
    <w:p w14:paraId="7CCEF5D0" w14:textId="77777777" w:rsidR="00F717E7" w:rsidRPr="007D0C9B" w:rsidRDefault="00F717E7" w:rsidP="00F717E7">
      <w:pPr>
        <w:pStyle w:val="ListParagraph"/>
        <w:tabs>
          <w:tab w:val="clear" w:pos="4320"/>
          <w:tab w:val="clear" w:pos="9072"/>
        </w:tabs>
        <w:spacing w:line="360" w:lineRule="auto"/>
        <w:ind w:left="0"/>
        <w:jc w:val="both"/>
      </w:pPr>
    </w:p>
    <w:p w14:paraId="2AB92A38"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In the present case, the </w:t>
      </w:r>
      <w:proofErr w:type="spellStart"/>
      <w:r w:rsidRPr="007D0C9B">
        <w:t>defence</w:t>
      </w:r>
      <w:proofErr w:type="spellEnd"/>
      <w:r w:rsidRPr="007D0C9B">
        <w:t xml:space="preserve"> is not relying on the second limb, and only alleged that the 8 Charges are unconstitutional: para 4(a) of the </w:t>
      </w:r>
      <w:proofErr w:type="spellStart"/>
      <w:r w:rsidRPr="007D0C9B">
        <w:t>defence</w:t>
      </w:r>
      <w:proofErr w:type="spellEnd"/>
      <w:r w:rsidRPr="007D0C9B">
        <w:t xml:space="preserve"> submission.</w:t>
      </w:r>
    </w:p>
    <w:p w14:paraId="1C957159" w14:textId="77777777" w:rsidR="00F717E7" w:rsidRPr="007D0C9B" w:rsidRDefault="00F717E7" w:rsidP="00F717E7">
      <w:pPr>
        <w:pStyle w:val="ListParagraph"/>
        <w:tabs>
          <w:tab w:val="clear" w:pos="4320"/>
          <w:tab w:val="clear" w:pos="9072"/>
        </w:tabs>
        <w:spacing w:line="360" w:lineRule="auto"/>
        <w:ind w:left="0"/>
        <w:jc w:val="both"/>
      </w:pPr>
    </w:p>
    <w:p w14:paraId="2C2A365B"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 xml:space="preserve">To this end, it is not difficult to see outright that the </w:t>
      </w:r>
      <w:proofErr w:type="spellStart"/>
      <w:r w:rsidRPr="007D0C9B">
        <w:t>defence</w:t>
      </w:r>
      <w:proofErr w:type="spellEnd"/>
      <w:r w:rsidRPr="007D0C9B">
        <w:t xml:space="preserve"> fails to show that a fair trial is impossible. </w:t>
      </w:r>
      <w:r w:rsidR="00F717E7">
        <w:t xml:space="preserve"> </w:t>
      </w:r>
      <w:r w:rsidRPr="007D0C9B">
        <w:t>Whether the Charges are unconstitutional</w:t>
      </w:r>
      <w:r w:rsidR="0021316F">
        <w:t>,</w:t>
      </w:r>
      <w:r w:rsidRPr="007D0C9B">
        <w:t xml:space="preserve"> as alleged by the </w:t>
      </w:r>
      <w:proofErr w:type="spellStart"/>
      <w:r w:rsidRPr="007D0C9B">
        <w:t>defence</w:t>
      </w:r>
      <w:proofErr w:type="spellEnd"/>
      <w:r w:rsidR="0021316F">
        <w:t>,</w:t>
      </w:r>
      <w:r w:rsidRPr="007D0C9B">
        <w:t xml:space="preserve"> is and can be one of the many issues to be heard at trial. </w:t>
      </w:r>
      <w:r w:rsidR="00F717E7">
        <w:t xml:space="preserve"> </w:t>
      </w:r>
      <w:r w:rsidRPr="007D0C9B">
        <w:t xml:space="preserve">It should not be taken as a subject matter in the stay application. </w:t>
      </w:r>
      <w:r w:rsidR="00F717E7">
        <w:t xml:space="preserve"> </w:t>
      </w:r>
      <w:r w:rsidRPr="007D0C9B">
        <w:t xml:space="preserve">I am not convinced that the issue of unconstitutionality </w:t>
      </w:r>
      <w:r w:rsidRPr="007D0C9B">
        <w:lastRenderedPageBreak/>
        <w:t xml:space="preserve">can render a trial unfair, let alone an abuse of process. </w:t>
      </w:r>
      <w:r w:rsidR="00F717E7">
        <w:t xml:space="preserve"> </w:t>
      </w:r>
      <w:r w:rsidRPr="007D0C9B">
        <w:t xml:space="preserve">Contentious issues are often raised at trial proper, and that is exactly the function of the court to decide all the relevant issues raised by parties concerned. </w:t>
      </w:r>
    </w:p>
    <w:p w14:paraId="6A73FE6C" w14:textId="77777777" w:rsidR="00F717E7" w:rsidRPr="007D0C9B" w:rsidRDefault="00F717E7" w:rsidP="00F717E7">
      <w:pPr>
        <w:pStyle w:val="ListParagraph"/>
        <w:tabs>
          <w:tab w:val="clear" w:pos="4320"/>
          <w:tab w:val="clear" w:pos="9072"/>
        </w:tabs>
        <w:spacing w:line="360" w:lineRule="auto"/>
        <w:ind w:left="0"/>
        <w:jc w:val="both"/>
      </w:pPr>
    </w:p>
    <w:p w14:paraId="7EF46C5E"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An abuse of process which leads to unfairness to the accused is the main thrust of a stay application.</w:t>
      </w:r>
      <w:r w:rsidR="00F717E7">
        <w:t xml:space="preserve"> </w:t>
      </w:r>
      <w:r w:rsidRPr="007D0C9B">
        <w:t xml:space="preserve"> The </w:t>
      </w:r>
      <w:proofErr w:type="spellStart"/>
      <w:r w:rsidRPr="007D0C9B">
        <w:t>defence</w:t>
      </w:r>
      <w:proofErr w:type="spellEnd"/>
      <w:r w:rsidRPr="007D0C9B">
        <w:t xml:space="preserve"> confirmed that unconstitutionality of these 8 charges is the sole ground of their application. </w:t>
      </w:r>
    </w:p>
    <w:p w14:paraId="01EE4B03" w14:textId="77777777" w:rsidR="00F717E7" w:rsidRPr="007D0C9B" w:rsidRDefault="00F717E7" w:rsidP="00F717E7">
      <w:pPr>
        <w:pStyle w:val="ListParagraph"/>
        <w:tabs>
          <w:tab w:val="clear" w:pos="4320"/>
          <w:tab w:val="clear" w:pos="9072"/>
        </w:tabs>
        <w:spacing w:line="360" w:lineRule="auto"/>
        <w:ind w:left="0"/>
        <w:jc w:val="both"/>
      </w:pPr>
    </w:p>
    <w:p w14:paraId="2DC0651E"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At this stage, my main consideration is to make a ruling based on the established principles relating to application for a permanent stay.</w:t>
      </w:r>
      <w:r w:rsidR="00F717E7">
        <w:t xml:space="preserve"> </w:t>
      </w:r>
      <w:r w:rsidRPr="007D0C9B">
        <w:t xml:space="preserve"> It is obvious that the issue of unconstitutionality should be a matter for the parties, if they deem necessary, to raise at trial, </w:t>
      </w:r>
      <w:r w:rsidR="0021316F">
        <w:t xml:space="preserve">but </w:t>
      </w:r>
      <w:r w:rsidRPr="007D0C9B">
        <w:t>not as a justification for a permanent stay of the 8 charges.</w:t>
      </w:r>
    </w:p>
    <w:p w14:paraId="48F3FE20" w14:textId="77777777" w:rsidR="00F717E7" w:rsidRPr="007D0C9B" w:rsidRDefault="00F717E7" w:rsidP="00F717E7">
      <w:pPr>
        <w:pStyle w:val="ListParagraph"/>
        <w:tabs>
          <w:tab w:val="clear" w:pos="4320"/>
          <w:tab w:val="clear" w:pos="9072"/>
        </w:tabs>
        <w:spacing w:line="360" w:lineRule="auto"/>
        <w:ind w:left="0"/>
        <w:jc w:val="both"/>
      </w:pPr>
    </w:p>
    <w:p w14:paraId="5368F461"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For the present purpose, I am not convinced that the laying of these charges by the Prosecution is an abuse of process.</w:t>
      </w:r>
      <w:r w:rsidR="00F717E7">
        <w:t xml:space="preserve"> </w:t>
      </w:r>
      <w:r w:rsidR="00E51430">
        <w:t xml:space="preserve"> As I said</w:t>
      </w:r>
      <w:r w:rsidRPr="007D0C9B">
        <w:t xml:space="preserve">, the issue of unconstitutionality, if any, should be argued in the court’s process when the case is heard. </w:t>
      </w:r>
      <w:r w:rsidR="00F717E7">
        <w:t xml:space="preserve"> </w:t>
      </w:r>
      <w:r w:rsidRPr="007D0C9B">
        <w:t xml:space="preserve">There is nothing about the abuse of court’s process at all. </w:t>
      </w:r>
      <w:r w:rsidR="00F717E7">
        <w:t xml:space="preserve"> </w:t>
      </w:r>
      <w:r w:rsidRPr="007D0C9B">
        <w:t>In addition, I am not persuaded that there is no fair trial possible if these charges are continued, bearing in mind there are a total of 14 charges in the consolidated charge sheet.</w:t>
      </w:r>
    </w:p>
    <w:p w14:paraId="7C741682" w14:textId="77777777" w:rsidR="00F717E7" w:rsidRPr="007D0C9B" w:rsidRDefault="00F717E7" w:rsidP="00F717E7">
      <w:pPr>
        <w:pStyle w:val="ListParagraph"/>
        <w:tabs>
          <w:tab w:val="clear" w:pos="4320"/>
          <w:tab w:val="clear" w:pos="9072"/>
        </w:tabs>
        <w:spacing w:line="360" w:lineRule="auto"/>
        <w:ind w:left="0"/>
        <w:jc w:val="both"/>
      </w:pPr>
    </w:p>
    <w:p w14:paraId="0C90814D" w14:textId="77777777" w:rsidR="007D0C9B" w:rsidRDefault="007D0C9B" w:rsidP="007D0C9B">
      <w:pPr>
        <w:pStyle w:val="ListParagraph"/>
        <w:numPr>
          <w:ilvl w:val="0"/>
          <w:numId w:val="3"/>
        </w:numPr>
        <w:tabs>
          <w:tab w:val="clear" w:pos="4320"/>
          <w:tab w:val="clear" w:pos="9072"/>
        </w:tabs>
        <w:spacing w:line="360" w:lineRule="auto"/>
        <w:ind w:left="0" w:firstLine="0"/>
        <w:jc w:val="both"/>
      </w:pPr>
      <w:r w:rsidRPr="007D0C9B">
        <w:t>To conclude, I am of the view that the stay application relating to the 8 charges is misconceived.</w:t>
      </w:r>
      <w:r w:rsidR="00F717E7">
        <w:t xml:space="preserve"> </w:t>
      </w:r>
      <w:r w:rsidRPr="007D0C9B">
        <w:t xml:space="preserve"> The issue of unconstitutionality of any charges can and should be canvassed and argued at trial. </w:t>
      </w:r>
      <w:r w:rsidR="00F717E7">
        <w:t xml:space="preserve"> </w:t>
      </w:r>
      <w:r w:rsidRPr="007D0C9B">
        <w:t xml:space="preserve">The </w:t>
      </w:r>
      <w:proofErr w:type="spellStart"/>
      <w:r w:rsidRPr="007D0C9B">
        <w:t>defence</w:t>
      </w:r>
      <w:proofErr w:type="spellEnd"/>
      <w:r w:rsidRPr="007D0C9B">
        <w:t xml:space="preserve"> fails to show on a balance of probabilities that no fair trial can be held.  Accordingly, I refuse to exercise my residual discretion to stay the </w:t>
      </w:r>
      <w:r w:rsidRPr="007D0C9B">
        <w:lastRenderedPageBreak/>
        <w:t xml:space="preserve">proceedings relating to the 8 charges. </w:t>
      </w:r>
      <w:r w:rsidR="00F717E7">
        <w:t xml:space="preserve"> </w:t>
      </w:r>
      <w:r w:rsidRPr="007D0C9B">
        <w:t xml:space="preserve">This application made by the </w:t>
      </w:r>
      <w:proofErr w:type="spellStart"/>
      <w:r w:rsidRPr="007D0C9B">
        <w:t>defence</w:t>
      </w:r>
      <w:proofErr w:type="spellEnd"/>
      <w:r w:rsidRPr="007D0C9B">
        <w:t xml:space="preserve"> must be rejected. </w:t>
      </w:r>
    </w:p>
    <w:p w14:paraId="1EBD150E" w14:textId="77777777" w:rsidR="00F717E7" w:rsidRPr="007D0C9B" w:rsidRDefault="00F717E7" w:rsidP="00F717E7">
      <w:pPr>
        <w:pStyle w:val="ListParagraph"/>
        <w:tabs>
          <w:tab w:val="clear" w:pos="4320"/>
          <w:tab w:val="clear" w:pos="9072"/>
        </w:tabs>
        <w:spacing w:line="360" w:lineRule="auto"/>
        <w:ind w:left="0"/>
        <w:jc w:val="both"/>
      </w:pPr>
    </w:p>
    <w:p w14:paraId="56DD88C2" w14:textId="77777777" w:rsidR="007D0C9B" w:rsidRPr="007D0C9B" w:rsidRDefault="007D0C9B" w:rsidP="007D0C9B">
      <w:pPr>
        <w:pStyle w:val="ListParagraph"/>
        <w:numPr>
          <w:ilvl w:val="0"/>
          <w:numId w:val="3"/>
        </w:numPr>
        <w:tabs>
          <w:tab w:val="clear" w:pos="4320"/>
          <w:tab w:val="clear" w:pos="9072"/>
        </w:tabs>
        <w:spacing w:line="360" w:lineRule="auto"/>
        <w:ind w:left="0" w:firstLine="0"/>
        <w:jc w:val="both"/>
      </w:pPr>
      <w:r w:rsidRPr="007D0C9B">
        <w:t>The trial will be proceeded as scheduled in May this year.</w:t>
      </w:r>
      <w:r w:rsidR="00F717E7">
        <w:t xml:space="preserve"> </w:t>
      </w:r>
      <w:r w:rsidRPr="007D0C9B">
        <w:t xml:space="preserve"> As agreed by </w:t>
      </w:r>
      <w:proofErr w:type="spellStart"/>
      <w:r w:rsidRPr="007D0C9B">
        <w:t>Mr</w:t>
      </w:r>
      <w:proofErr w:type="spellEnd"/>
      <w:r w:rsidRPr="007D0C9B">
        <w:t xml:space="preserve"> Dykes SC, the trial will be conducted in Chinese and there will </w:t>
      </w:r>
      <w:r w:rsidR="00E51430">
        <w:t xml:space="preserve">be </w:t>
      </w:r>
      <w:r w:rsidRPr="007D0C9B">
        <w:t>no translation of documents</w:t>
      </w:r>
      <w:r w:rsidR="0021316F">
        <w:t>,</w:t>
      </w:r>
      <w:r w:rsidRPr="007D0C9B">
        <w:t xml:space="preserve"> unless specifically requested with prior notice.</w:t>
      </w:r>
    </w:p>
    <w:p w14:paraId="0BD4700B" w14:textId="77777777" w:rsidR="007D0C9B" w:rsidRDefault="007D0C9B" w:rsidP="007D0C9B">
      <w:pPr>
        <w:rPr>
          <w:b/>
        </w:rPr>
      </w:pPr>
    </w:p>
    <w:p w14:paraId="6FDB093F" w14:textId="77777777" w:rsidR="008F38F6" w:rsidRDefault="008F38F6" w:rsidP="008F38F6">
      <w:pPr>
        <w:spacing w:line="360" w:lineRule="auto"/>
      </w:pPr>
    </w:p>
    <w:p w14:paraId="40FE9904" w14:textId="77777777" w:rsidR="003A7ED8" w:rsidRPr="006B7C9D" w:rsidRDefault="003A7ED8" w:rsidP="008F38F6">
      <w:pPr>
        <w:pStyle w:val="ListParagraph"/>
        <w:tabs>
          <w:tab w:val="clear" w:pos="4320"/>
          <w:tab w:val="clear" w:pos="9072"/>
        </w:tabs>
        <w:spacing w:line="360" w:lineRule="auto"/>
        <w:ind w:left="0"/>
        <w:jc w:val="both"/>
      </w:pPr>
    </w:p>
    <w:p w14:paraId="02411449" w14:textId="77777777" w:rsidR="003A7ED8" w:rsidRDefault="003A7ED8" w:rsidP="003A7ED8">
      <w:pPr>
        <w:tabs>
          <w:tab w:val="clear" w:pos="4320"/>
          <w:tab w:val="clear" w:pos="9072"/>
          <w:tab w:val="center" w:pos="6480"/>
        </w:tabs>
        <w:jc w:val="both"/>
      </w:pPr>
      <w:r>
        <w:tab/>
      </w:r>
      <w:r>
        <w:tab/>
      </w:r>
      <w:proofErr w:type="gramStart"/>
      <w:r>
        <w:t xml:space="preserve">( </w:t>
      </w:r>
      <w:r w:rsidR="007D0C9B">
        <w:t>Stanley</w:t>
      </w:r>
      <w:proofErr w:type="gramEnd"/>
      <w:r w:rsidR="007D0C9B">
        <w:t xml:space="preserve"> Chan </w:t>
      </w:r>
      <w:r>
        <w:t>)</w:t>
      </w:r>
    </w:p>
    <w:p w14:paraId="15B3E23B" w14:textId="77777777" w:rsidR="003A7ED8" w:rsidRPr="00B0379F" w:rsidRDefault="003A7ED8" w:rsidP="003A7ED8">
      <w:pPr>
        <w:tabs>
          <w:tab w:val="clear" w:pos="4320"/>
          <w:tab w:val="clear" w:pos="9072"/>
          <w:tab w:val="center" w:pos="6480"/>
        </w:tabs>
        <w:jc w:val="both"/>
      </w:pPr>
      <w:r>
        <w:tab/>
      </w:r>
      <w:r>
        <w:tab/>
        <w:t>District Judge</w:t>
      </w:r>
    </w:p>
    <w:sectPr w:rsidR="003A7ED8" w:rsidRPr="00B0379F" w:rsidSect="005B2D79">
      <w:headerReference w:type="default" r:id="rId10"/>
      <w:type w:val="continuous"/>
      <w:pgSz w:w="11906" w:h="16838" w:code="9"/>
      <w:pgMar w:top="1800" w:right="1800" w:bottom="1440" w:left="1800" w:header="720" w:footer="720" w:gutter="0"/>
      <w:cols w:space="708"/>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637D" w14:textId="77777777" w:rsidR="00EE74AD" w:rsidRDefault="00EE74AD">
      <w:r>
        <w:separator/>
      </w:r>
    </w:p>
  </w:endnote>
  <w:endnote w:type="continuationSeparator" w:id="0">
    <w:p w14:paraId="6AFC345E" w14:textId="77777777" w:rsidR="00EE74AD" w:rsidRDefault="00EE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D569" w14:textId="77777777" w:rsidR="00300A99" w:rsidRDefault="00300A99">
    <w:pPr>
      <w:pStyle w:val="Footer"/>
      <w:framePr w:wrap="auto" w:vAnchor="text" w:hAnchor="margin" w:xAlign="right" w:y="1"/>
      <w:rPr>
        <w:rStyle w:val="PageNumber"/>
      </w:rPr>
    </w:pPr>
  </w:p>
  <w:p w14:paraId="15581243" w14:textId="77777777" w:rsidR="00300A99" w:rsidRDefault="00300A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6BCC" w14:textId="77777777" w:rsidR="00EE74AD" w:rsidRDefault="00EE74AD">
      <w:r>
        <w:separator/>
      </w:r>
    </w:p>
  </w:footnote>
  <w:footnote w:type="continuationSeparator" w:id="0">
    <w:p w14:paraId="63EA8DE9" w14:textId="77777777" w:rsidR="00EE74AD" w:rsidRDefault="00EE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D200" w14:textId="77777777" w:rsidR="00300A99" w:rsidRDefault="00300A99">
    <w:pPr>
      <w:pStyle w:val="Header"/>
    </w:pPr>
    <w:r w:rsidRPr="006C6DEC">
      <w:rPr>
        <w:noProof/>
        <w:sz w:val="20"/>
      </w:rPr>
      <mc:AlternateContent>
        <mc:Choice Requires="wps">
          <w:drawing>
            <wp:anchor distT="0" distB="0" distL="114300" distR="114300" simplePos="0" relativeHeight="251656192" behindDoc="0" locked="0" layoutInCell="0" allowOverlap="1" wp14:anchorId="6909798B" wp14:editId="2B88C222">
              <wp:simplePos x="0" y="0"/>
              <wp:positionH relativeFrom="column">
                <wp:posOffset>5762625</wp:posOffset>
              </wp:positionH>
              <wp:positionV relativeFrom="paragraph">
                <wp:posOffset>153035</wp:posOffset>
              </wp:positionV>
              <wp:extent cx="475615" cy="101765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0176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4F0EA" w14:textId="77777777" w:rsidR="00300A99" w:rsidRDefault="00FC03B0" w:rsidP="005B2D79">
                          <w:pPr>
                            <w:ind w:right="-165"/>
                            <w:rPr>
                              <w:b/>
                              <w:bCs/>
                              <w:sz w:val="20"/>
                              <w:szCs w:val="20"/>
                            </w:rPr>
                          </w:pPr>
                          <w:r w:rsidRPr="00FC03B0">
                            <w:rPr>
                              <w:rFonts w:eastAsia="PMingLiU"/>
                              <w:b/>
                              <w:bCs/>
                              <w:sz w:val="20"/>
                              <w:szCs w:val="20"/>
                              <w:lang w:eastAsia="zh-TW"/>
                            </w:rPr>
                            <w:t>A</w:t>
                          </w:r>
                        </w:p>
                        <w:p w14:paraId="601B16CD" w14:textId="77777777" w:rsidR="00300A99" w:rsidRDefault="00300A99" w:rsidP="005B2D79">
                          <w:pPr>
                            <w:ind w:right="-165"/>
                            <w:rPr>
                              <w:b/>
                              <w:bCs/>
                              <w:sz w:val="10"/>
                              <w:szCs w:val="10"/>
                            </w:rPr>
                          </w:pPr>
                        </w:p>
                        <w:p w14:paraId="0A468F7E" w14:textId="77777777" w:rsidR="00300A99" w:rsidRDefault="00300A99" w:rsidP="005B2D79">
                          <w:pPr>
                            <w:ind w:right="-165"/>
                            <w:rPr>
                              <w:b/>
                              <w:bCs/>
                              <w:sz w:val="16"/>
                              <w:szCs w:val="16"/>
                            </w:rPr>
                          </w:pPr>
                        </w:p>
                        <w:p w14:paraId="4FFB8028" w14:textId="77777777" w:rsidR="00300A99" w:rsidRDefault="00300A99" w:rsidP="005B2D79">
                          <w:pPr>
                            <w:ind w:right="-165"/>
                            <w:rPr>
                              <w:b/>
                              <w:bCs/>
                              <w:sz w:val="16"/>
                              <w:szCs w:val="16"/>
                            </w:rPr>
                          </w:pPr>
                        </w:p>
                        <w:p w14:paraId="7E705EE3" w14:textId="77777777" w:rsidR="00300A99" w:rsidRDefault="00FC03B0" w:rsidP="005B2D79">
                          <w:pPr>
                            <w:ind w:right="-165"/>
                            <w:rPr>
                              <w:b/>
                              <w:bCs/>
                              <w:sz w:val="20"/>
                              <w:szCs w:val="20"/>
                            </w:rPr>
                          </w:pPr>
                          <w:r w:rsidRPr="00FC03B0">
                            <w:rPr>
                              <w:rFonts w:eastAsia="PMingLiU"/>
                              <w:b/>
                              <w:bCs/>
                              <w:sz w:val="20"/>
                              <w:szCs w:val="20"/>
                              <w:lang w:eastAsia="zh-TW"/>
                            </w:rPr>
                            <w:t>B</w:t>
                          </w:r>
                        </w:p>
                        <w:p w14:paraId="37F51AEF" w14:textId="77777777" w:rsidR="00300A99" w:rsidRDefault="00300A99" w:rsidP="005B2D79">
                          <w:pPr>
                            <w:ind w:right="-165"/>
                            <w:rPr>
                              <w:b/>
                              <w:bCs/>
                              <w:sz w:val="10"/>
                              <w:szCs w:val="10"/>
                            </w:rPr>
                          </w:pPr>
                        </w:p>
                        <w:p w14:paraId="51170F07" w14:textId="77777777" w:rsidR="00300A99" w:rsidRDefault="00300A99" w:rsidP="005B2D79">
                          <w:pPr>
                            <w:ind w:right="-165"/>
                            <w:rPr>
                              <w:b/>
                              <w:bCs/>
                              <w:sz w:val="16"/>
                              <w:szCs w:val="16"/>
                            </w:rPr>
                          </w:pPr>
                        </w:p>
                        <w:p w14:paraId="7CA84EF7" w14:textId="77777777" w:rsidR="00300A99" w:rsidRDefault="00300A99" w:rsidP="005B2D79">
                          <w:pPr>
                            <w:ind w:right="-165"/>
                            <w:rPr>
                              <w:b/>
                              <w:bCs/>
                              <w:sz w:val="16"/>
                              <w:szCs w:val="16"/>
                            </w:rPr>
                          </w:pPr>
                        </w:p>
                        <w:p w14:paraId="5FEA4840" w14:textId="77777777" w:rsidR="00300A99" w:rsidRDefault="00FC03B0" w:rsidP="005B2D79">
                          <w:pPr>
                            <w:ind w:right="-165"/>
                            <w:rPr>
                              <w:b/>
                              <w:bCs/>
                              <w:sz w:val="16"/>
                              <w:szCs w:val="16"/>
                            </w:rPr>
                          </w:pPr>
                          <w:r w:rsidRPr="00FC03B0">
                            <w:rPr>
                              <w:rFonts w:eastAsia="PMingLiU"/>
                              <w:b/>
                              <w:bCs/>
                              <w:sz w:val="20"/>
                              <w:szCs w:val="20"/>
                              <w:lang w:eastAsia="zh-TW"/>
                            </w:rPr>
                            <w:t>C</w:t>
                          </w:r>
                        </w:p>
                        <w:p w14:paraId="39E29618" w14:textId="77777777" w:rsidR="00300A99" w:rsidRDefault="00300A99" w:rsidP="005B2D79">
                          <w:pPr>
                            <w:ind w:right="-165"/>
                            <w:rPr>
                              <w:b/>
                              <w:bCs/>
                              <w:sz w:val="10"/>
                              <w:szCs w:val="10"/>
                            </w:rPr>
                          </w:pPr>
                        </w:p>
                        <w:p w14:paraId="44A4DE33" w14:textId="77777777" w:rsidR="00300A99" w:rsidRDefault="00300A99" w:rsidP="005B2D79">
                          <w:pPr>
                            <w:ind w:right="-165"/>
                            <w:rPr>
                              <w:b/>
                              <w:bCs/>
                              <w:sz w:val="16"/>
                              <w:szCs w:val="16"/>
                            </w:rPr>
                          </w:pPr>
                        </w:p>
                        <w:p w14:paraId="03ED2F4F" w14:textId="77777777" w:rsidR="00300A99" w:rsidRDefault="00300A99" w:rsidP="005B2D79">
                          <w:pPr>
                            <w:ind w:right="-165"/>
                            <w:rPr>
                              <w:b/>
                              <w:bCs/>
                              <w:sz w:val="16"/>
                              <w:szCs w:val="16"/>
                            </w:rPr>
                          </w:pPr>
                        </w:p>
                        <w:p w14:paraId="3D3CA8F0" w14:textId="77777777" w:rsidR="00300A99" w:rsidRDefault="00FC03B0" w:rsidP="005B2D79">
                          <w:pPr>
                            <w:pStyle w:val="Heading2"/>
                            <w:ind w:right="-165"/>
                            <w:rPr>
                              <w:sz w:val="16"/>
                              <w:szCs w:val="16"/>
                            </w:rPr>
                          </w:pPr>
                          <w:r w:rsidRPr="00FC03B0">
                            <w:rPr>
                              <w:rFonts w:eastAsia="PMingLiU"/>
                              <w:lang w:eastAsia="zh-TW"/>
                            </w:rPr>
                            <w:t>D</w:t>
                          </w:r>
                        </w:p>
                        <w:p w14:paraId="5B29E4B7" w14:textId="77777777" w:rsidR="00300A99" w:rsidRDefault="00300A99" w:rsidP="005B2D79">
                          <w:pPr>
                            <w:ind w:right="-165"/>
                            <w:rPr>
                              <w:b/>
                              <w:bCs/>
                              <w:sz w:val="10"/>
                              <w:szCs w:val="10"/>
                            </w:rPr>
                          </w:pPr>
                        </w:p>
                        <w:p w14:paraId="71381F0A" w14:textId="77777777" w:rsidR="00300A99" w:rsidRDefault="00300A99" w:rsidP="005B2D79">
                          <w:pPr>
                            <w:ind w:right="-165"/>
                            <w:rPr>
                              <w:b/>
                              <w:bCs/>
                              <w:sz w:val="16"/>
                              <w:szCs w:val="16"/>
                            </w:rPr>
                          </w:pPr>
                        </w:p>
                        <w:p w14:paraId="110BA551" w14:textId="77777777" w:rsidR="00300A99" w:rsidRDefault="00300A99" w:rsidP="005B2D79">
                          <w:pPr>
                            <w:ind w:right="-165"/>
                            <w:rPr>
                              <w:b/>
                              <w:bCs/>
                              <w:sz w:val="16"/>
                              <w:szCs w:val="16"/>
                            </w:rPr>
                          </w:pPr>
                        </w:p>
                        <w:p w14:paraId="06D1D072" w14:textId="77777777" w:rsidR="00300A99" w:rsidRDefault="00FC03B0" w:rsidP="005B2D79">
                          <w:pPr>
                            <w:ind w:right="-165"/>
                            <w:rPr>
                              <w:b/>
                              <w:bCs/>
                              <w:sz w:val="16"/>
                              <w:szCs w:val="16"/>
                            </w:rPr>
                          </w:pPr>
                          <w:r w:rsidRPr="00FC03B0">
                            <w:rPr>
                              <w:rFonts w:eastAsia="PMingLiU"/>
                              <w:b/>
                              <w:bCs/>
                              <w:sz w:val="20"/>
                              <w:szCs w:val="20"/>
                              <w:lang w:eastAsia="zh-TW"/>
                            </w:rPr>
                            <w:t>E</w:t>
                          </w:r>
                        </w:p>
                        <w:p w14:paraId="3A366BD9" w14:textId="77777777" w:rsidR="00300A99" w:rsidRDefault="00300A99" w:rsidP="005B2D79">
                          <w:pPr>
                            <w:ind w:right="-165"/>
                            <w:rPr>
                              <w:b/>
                              <w:bCs/>
                              <w:sz w:val="10"/>
                              <w:szCs w:val="10"/>
                            </w:rPr>
                          </w:pPr>
                        </w:p>
                        <w:p w14:paraId="54D433C8" w14:textId="77777777" w:rsidR="00300A99" w:rsidRDefault="00300A99" w:rsidP="005B2D79">
                          <w:pPr>
                            <w:ind w:right="-165"/>
                            <w:rPr>
                              <w:b/>
                              <w:bCs/>
                              <w:sz w:val="16"/>
                              <w:szCs w:val="16"/>
                            </w:rPr>
                          </w:pPr>
                        </w:p>
                        <w:p w14:paraId="6BD3523A" w14:textId="77777777" w:rsidR="00300A99" w:rsidRDefault="00300A99" w:rsidP="005B2D79">
                          <w:pPr>
                            <w:ind w:right="-165"/>
                            <w:rPr>
                              <w:b/>
                              <w:bCs/>
                              <w:sz w:val="16"/>
                              <w:szCs w:val="16"/>
                            </w:rPr>
                          </w:pPr>
                        </w:p>
                        <w:p w14:paraId="25065B5B" w14:textId="77777777" w:rsidR="00300A99" w:rsidRDefault="00FC03B0" w:rsidP="005B2D79">
                          <w:pPr>
                            <w:ind w:right="-165"/>
                            <w:rPr>
                              <w:b/>
                              <w:bCs/>
                              <w:sz w:val="20"/>
                              <w:szCs w:val="20"/>
                            </w:rPr>
                          </w:pPr>
                          <w:r w:rsidRPr="00FC03B0">
                            <w:rPr>
                              <w:rFonts w:eastAsia="PMingLiU"/>
                              <w:b/>
                              <w:bCs/>
                              <w:sz w:val="20"/>
                              <w:szCs w:val="20"/>
                              <w:lang w:eastAsia="zh-TW"/>
                            </w:rPr>
                            <w:t>F</w:t>
                          </w:r>
                        </w:p>
                        <w:p w14:paraId="7FEB7544" w14:textId="77777777" w:rsidR="00300A99" w:rsidRDefault="00300A99" w:rsidP="005B2D79">
                          <w:pPr>
                            <w:ind w:right="-165"/>
                            <w:rPr>
                              <w:b/>
                              <w:bCs/>
                              <w:sz w:val="10"/>
                              <w:szCs w:val="10"/>
                            </w:rPr>
                          </w:pPr>
                        </w:p>
                        <w:p w14:paraId="06FEAF49" w14:textId="77777777" w:rsidR="00300A99" w:rsidRDefault="00300A99" w:rsidP="005B2D79">
                          <w:pPr>
                            <w:ind w:right="-165"/>
                            <w:rPr>
                              <w:b/>
                              <w:bCs/>
                              <w:sz w:val="16"/>
                              <w:szCs w:val="16"/>
                            </w:rPr>
                          </w:pPr>
                        </w:p>
                        <w:p w14:paraId="7397477A" w14:textId="77777777" w:rsidR="00300A99" w:rsidRDefault="00300A99" w:rsidP="005B2D79">
                          <w:pPr>
                            <w:ind w:right="-165"/>
                            <w:rPr>
                              <w:b/>
                              <w:bCs/>
                              <w:sz w:val="16"/>
                              <w:szCs w:val="16"/>
                            </w:rPr>
                          </w:pPr>
                        </w:p>
                        <w:p w14:paraId="0D9E09DC" w14:textId="77777777" w:rsidR="00300A99" w:rsidRDefault="00FC03B0" w:rsidP="005B2D79">
                          <w:pPr>
                            <w:ind w:right="-165"/>
                            <w:rPr>
                              <w:b/>
                              <w:bCs/>
                              <w:sz w:val="16"/>
                              <w:szCs w:val="16"/>
                            </w:rPr>
                          </w:pPr>
                          <w:r w:rsidRPr="00FC03B0">
                            <w:rPr>
                              <w:rFonts w:eastAsia="PMingLiU"/>
                              <w:b/>
                              <w:bCs/>
                              <w:sz w:val="20"/>
                              <w:szCs w:val="20"/>
                              <w:lang w:eastAsia="zh-TW"/>
                            </w:rPr>
                            <w:t>G</w:t>
                          </w:r>
                        </w:p>
                        <w:p w14:paraId="02ECFE30" w14:textId="77777777" w:rsidR="00300A99" w:rsidRDefault="00300A99" w:rsidP="005B2D79">
                          <w:pPr>
                            <w:ind w:right="-165"/>
                            <w:rPr>
                              <w:b/>
                              <w:bCs/>
                              <w:sz w:val="10"/>
                              <w:szCs w:val="10"/>
                            </w:rPr>
                          </w:pPr>
                        </w:p>
                        <w:p w14:paraId="58E032EE" w14:textId="77777777" w:rsidR="00300A99" w:rsidRDefault="00300A99" w:rsidP="005B2D79">
                          <w:pPr>
                            <w:ind w:right="-165"/>
                            <w:rPr>
                              <w:b/>
                              <w:bCs/>
                              <w:sz w:val="16"/>
                              <w:szCs w:val="16"/>
                            </w:rPr>
                          </w:pPr>
                        </w:p>
                        <w:p w14:paraId="2C0EB6D8" w14:textId="77777777" w:rsidR="00300A99" w:rsidRDefault="00300A99" w:rsidP="005B2D79">
                          <w:pPr>
                            <w:ind w:right="-165"/>
                            <w:rPr>
                              <w:b/>
                              <w:bCs/>
                              <w:sz w:val="16"/>
                              <w:szCs w:val="16"/>
                            </w:rPr>
                          </w:pPr>
                        </w:p>
                        <w:p w14:paraId="4B8959E7" w14:textId="77777777" w:rsidR="00300A99" w:rsidRDefault="00FC03B0" w:rsidP="005B2D79">
                          <w:pPr>
                            <w:ind w:right="-165"/>
                            <w:rPr>
                              <w:b/>
                              <w:bCs/>
                              <w:sz w:val="16"/>
                              <w:szCs w:val="16"/>
                            </w:rPr>
                          </w:pPr>
                          <w:r w:rsidRPr="00FC03B0">
                            <w:rPr>
                              <w:rFonts w:eastAsia="PMingLiU"/>
                              <w:b/>
                              <w:bCs/>
                              <w:sz w:val="20"/>
                              <w:szCs w:val="20"/>
                              <w:lang w:eastAsia="zh-TW"/>
                            </w:rPr>
                            <w:t>H</w:t>
                          </w:r>
                        </w:p>
                        <w:p w14:paraId="6F4AE029" w14:textId="77777777" w:rsidR="00300A99" w:rsidRDefault="00300A99" w:rsidP="005B2D79">
                          <w:pPr>
                            <w:ind w:right="-165"/>
                            <w:rPr>
                              <w:b/>
                              <w:bCs/>
                              <w:sz w:val="10"/>
                              <w:szCs w:val="10"/>
                            </w:rPr>
                          </w:pPr>
                        </w:p>
                        <w:p w14:paraId="26867EA8" w14:textId="77777777" w:rsidR="00300A99" w:rsidRDefault="00300A99" w:rsidP="005B2D79">
                          <w:pPr>
                            <w:ind w:right="-165"/>
                            <w:rPr>
                              <w:b/>
                              <w:bCs/>
                              <w:sz w:val="16"/>
                              <w:szCs w:val="16"/>
                            </w:rPr>
                          </w:pPr>
                        </w:p>
                        <w:p w14:paraId="10B5ACF4" w14:textId="77777777" w:rsidR="00300A99" w:rsidRDefault="00300A99" w:rsidP="005B2D79">
                          <w:pPr>
                            <w:ind w:right="-165"/>
                            <w:rPr>
                              <w:b/>
                              <w:bCs/>
                              <w:sz w:val="16"/>
                              <w:szCs w:val="16"/>
                            </w:rPr>
                          </w:pPr>
                        </w:p>
                        <w:p w14:paraId="24B8CFC7" w14:textId="77777777" w:rsidR="00300A99" w:rsidRDefault="00FC03B0" w:rsidP="005B2D79">
                          <w:pPr>
                            <w:ind w:right="-165"/>
                            <w:rPr>
                              <w:b/>
                              <w:bCs/>
                              <w:sz w:val="16"/>
                              <w:szCs w:val="16"/>
                            </w:rPr>
                          </w:pPr>
                          <w:r w:rsidRPr="00FC03B0">
                            <w:rPr>
                              <w:rFonts w:eastAsia="PMingLiU"/>
                              <w:b/>
                              <w:bCs/>
                              <w:sz w:val="20"/>
                              <w:szCs w:val="20"/>
                              <w:lang w:eastAsia="zh-TW"/>
                            </w:rPr>
                            <w:t>I</w:t>
                          </w:r>
                        </w:p>
                        <w:p w14:paraId="6107D58A" w14:textId="77777777" w:rsidR="00300A99" w:rsidRDefault="00300A99" w:rsidP="005B2D79">
                          <w:pPr>
                            <w:ind w:right="-165"/>
                            <w:rPr>
                              <w:b/>
                              <w:bCs/>
                              <w:sz w:val="10"/>
                              <w:szCs w:val="10"/>
                            </w:rPr>
                          </w:pPr>
                        </w:p>
                        <w:p w14:paraId="0497FD95" w14:textId="77777777" w:rsidR="00300A99" w:rsidRDefault="00300A99" w:rsidP="005B2D79">
                          <w:pPr>
                            <w:ind w:right="-165"/>
                            <w:rPr>
                              <w:b/>
                              <w:bCs/>
                              <w:sz w:val="16"/>
                              <w:szCs w:val="16"/>
                            </w:rPr>
                          </w:pPr>
                        </w:p>
                        <w:p w14:paraId="55E7E690" w14:textId="77777777" w:rsidR="00300A99" w:rsidRDefault="00300A99" w:rsidP="005B2D79">
                          <w:pPr>
                            <w:ind w:right="-165"/>
                            <w:rPr>
                              <w:b/>
                              <w:bCs/>
                              <w:sz w:val="16"/>
                              <w:szCs w:val="16"/>
                            </w:rPr>
                          </w:pPr>
                        </w:p>
                        <w:p w14:paraId="3C850D50" w14:textId="77777777" w:rsidR="00300A99" w:rsidRDefault="00FC03B0" w:rsidP="005B2D79">
                          <w:pPr>
                            <w:ind w:right="-165"/>
                            <w:rPr>
                              <w:b/>
                              <w:bCs/>
                              <w:sz w:val="16"/>
                              <w:szCs w:val="16"/>
                            </w:rPr>
                          </w:pPr>
                          <w:r w:rsidRPr="00FC03B0">
                            <w:rPr>
                              <w:rFonts w:eastAsia="PMingLiU"/>
                              <w:b/>
                              <w:bCs/>
                              <w:sz w:val="20"/>
                              <w:szCs w:val="20"/>
                              <w:lang w:eastAsia="zh-TW"/>
                            </w:rPr>
                            <w:t>J</w:t>
                          </w:r>
                        </w:p>
                        <w:p w14:paraId="575C7839" w14:textId="77777777" w:rsidR="00300A99" w:rsidRDefault="00300A99" w:rsidP="005B2D79">
                          <w:pPr>
                            <w:ind w:right="-165"/>
                            <w:rPr>
                              <w:b/>
                              <w:bCs/>
                              <w:sz w:val="10"/>
                              <w:szCs w:val="10"/>
                            </w:rPr>
                          </w:pPr>
                        </w:p>
                        <w:p w14:paraId="117D0B76" w14:textId="77777777" w:rsidR="00300A99" w:rsidRDefault="00300A99" w:rsidP="005B2D79">
                          <w:pPr>
                            <w:ind w:right="-165"/>
                            <w:rPr>
                              <w:b/>
                              <w:bCs/>
                              <w:sz w:val="16"/>
                              <w:szCs w:val="16"/>
                            </w:rPr>
                          </w:pPr>
                        </w:p>
                        <w:p w14:paraId="052D5ECD" w14:textId="77777777" w:rsidR="00300A99" w:rsidRDefault="00300A99" w:rsidP="005B2D79">
                          <w:pPr>
                            <w:ind w:right="-165"/>
                            <w:rPr>
                              <w:b/>
                              <w:bCs/>
                              <w:sz w:val="16"/>
                              <w:szCs w:val="16"/>
                            </w:rPr>
                          </w:pPr>
                        </w:p>
                        <w:p w14:paraId="389A830A" w14:textId="77777777" w:rsidR="00300A99" w:rsidRDefault="00FC03B0" w:rsidP="005B2D79">
                          <w:pPr>
                            <w:ind w:right="-165"/>
                            <w:rPr>
                              <w:b/>
                              <w:bCs/>
                              <w:sz w:val="16"/>
                              <w:szCs w:val="16"/>
                            </w:rPr>
                          </w:pPr>
                          <w:r w:rsidRPr="00FC03B0">
                            <w:rPr>
                              <w:rFonts w:eastAsia="PMingLiU"/>
                              <w:b/>
                              <w:bCs/>
                              <w:sz w:val="20"/>
                              <w:szCs w:val="20"/>
                              <w:lang w:eastAsia="zh-TW"/>
                            </w:rPr>
                            <w:t>K</w:t>
                          </w:r>
                        </w:p>
                        <w:p w14:paraId="1AA1E2B0" w14:textId="77777777" w:rsidR="00300A99" w:rsidRDefault="00300A99" w:rsidP="005B2D79">
                          <w:pPr>
                            <w:ind w:right="-165"/>
                            <w:rPr>
                              <w:b/>
                              <w:bCs/>
                              <w:sz w:val="10"/>
                              <w:szCs w:val="10"/>
                            </w:rPr>
                          </w:pPr>
                        </w:p>
                        <w:p w14:paraId="4F823B6D" w14:textId="77777777" w:rsidR="00300A99" w:rsidRDefault="00300A99" w:rsidP="005B2D79">
                          <w:pPr>
                            <w:ind w:right="-165"/>
                            <w:rPr>
                              <w:b/>
                              <w:bCs/>
                              <w:sz w:val="16"/>
                              <w:szCs w:val="16"/>
                            </w:rPr>
                          </w:pPr>
                        </w:p>
                        <w:p w14:paraId="522E94FF" w14:textId="77777777" w:rsidR="00300A99" w:rsidRDefault="00300A99" w:rsidP="005B2D79">
                          <w:pPr>
                            <w:ind w:right="-165"/>
                            <w:rPr>
                              <w:b/>
                              <w:bCs/>
                              <w:sz w:val="16"/>
                              <w:szCs w:val="16"/>
                            </w:rPr>
                          </w:pPr>
                        </w:p>
                        <w:p w14:paraId="6016D0A7" w14:textId="77777777" w:rsidR="00300A99" w:rsidRDefault="00FC03B0" w:rsidP="005B2D79">
                          <w:pPr>
                            <w:ind w:right="-165"/>
                            <w:rPr>
                              <w:b/>
                              <w:bCs/>
                              <w:sz w:val="16"/>
                              <w:szCs w:val="16"/>
                            </w:rPr>
                          </w:pPr>
                          <w:r w:rsidRPr="00FC03B0">
                            <w:rPr>
                              <w:rFonts w:eastAsia="PMingLiU"/>
                              <w:b/>
                              <w:bCs/>
                              <w:sz w:val="20"/>
                              <w:szCs w:val="20"/>
                              <w:lang w:eastAsia="zh-TW"/>
                            </w:rPr>
                            <w:t>L</w:t>
                          </w:r>
                        </w:p>
                        <w:p w14:paraId="664F8496" w14:textId="77777777" w:rsidR="00300A99" w:rsidRDefault="00300A99" w:rsidP="005B2D79">
                          <w:pPr>
                            <w:ind w:right="-165"/>
                            <w:rPr>
                              <w:b/>
                              <w:bCs/>
                              <w:sz w:val="10"/>
                              <w:szCs w:val="10"/>
                            </w:rPr>
                          </w:pPr>
                        </w:p>
                        <w:p w14:paraId="139E5A3E" w14:textId="77777777" w:rsidR="00300A99" w:rsidRDefault="00300A99" w:rsidP="005B2D79">
                          <w:pPr>
                            <w:ind w:right="-165"/>
                            <w:rPr>
                              <w:b/>
                              <w:bCs/>
                              <w:sz w:val="16"/>
                              <w:szCs w:val="16"/>
                            </w:rPr>
                          </w:pPr>
                        </w:p>
                        <w:p w14:paraId="3CF8B7A4" w14:textId="77777777" w:rsidR="00300A99" w:rsidRDefault="00300A99" w:rsidP="005B2D79">
                          <w:pPr>
                            <w:ind w:right="-165"/>
                            <w:rPr>
                              <w:b/>
                              <w:bCs/>
                              <w:sz w:val="16"/>
                              <w:szCs w:val="16"/>
                            </w:rPr>
                          </w:pPr>
                        </w:p>
                        <w:p w14:paraId="2CA9F47B" w14:textId="77777777" w:rsidR="00300A99" w:rsidRDefault="00FC03B0" w:rsidP="005B2D79">
                          <w:pPr>
                            <w:ind w:right="-165"/>
                            <w:rPr>
                              <w:b/>
                              <w:bCs/>
                              <w:sz w:val="16"/>
                              <w:szCs w:val="16"/>
                            </w:rPr>
                          </w:pPr>
                          <w:r w:rsidRPr="00FC03B0">
                            <w:rPr>
                              <w:rFonts w:eastAsia="PMingLiU"/>
                              <w:b/>
                              <w:bCs/>
                              <w:sz w:val="20"/>
                              <w:szCs w:val="20"/>
                              <w:lang w:eastAsia="zh-TW"/>
                            </w:rPr>
                            <w:t>M</w:t>
                          </w:r>
                        </w:p>
                        <w:p w14:paraId="0F14EDBA" w14:textId="77777777" w:rsidR="00300A99" w:rsidRDefault="00300A99" w:rsidP="005B2D79">
                          <w:pPr>
                            <w:ind w:right="-165"/>
                            <w:rPr>
                              <w:b/>
                              <w:bCs/>
                              <w:sz w:val="10"/>
                              <w:szCs w:val="10"/>
                            </w:rPr>
                          </w:pPr>
                        </w:p>
                        <w:p w14:paraId="30F0A049" w14:textId="77777777" w:rsidR="00300A99" w:rsidRDefault="00300A99" w:rsidP="005B2D79">
                          <w:pPr>
                            <w:ind w:right="-165"/>
                            <w:rPr>
                              <w:b/>
                              <w:bCs/>
                              <w:sz w:val="16"/>
                              <w:szCs w:val="16"/>
                            </w:rPr>
                          </w:pPr>
                        </w:p>
                        <w:p w14:paraId="1A41CE57" w14:textId="77777777" w:rsidR="00300A99" w:rsidRDefault="00300A99" w:rsidP="005B2D79">
                          <w:pPr>
                            <w:ind w:right="-165"/>
                            <w:rPr>
                              <w:b/>
                              <w:bCs/>
                              <w:sz w:val="16"/>
                              <w:szCs w:val="16"/>
                            </w:rPr>
                          </w:pPr>
                        </w:p>
                        <w:p w14:paraId="69958D76" w14:textId="77777777" w:rsidR="00300A99" w:rsidRDefault="00FC03B0" w:rsidP="005B2D79">
                          <w:pPr>
                            <w:ind w:right="-165"/>
                            <w:rPr>
                              <w:b/>
                              <w:bCs/>
                              <w:sz w:val="16"/>
                              <w:szCs w:val="16"/>
                            </w:rPr>
                          </w:pPr>
                          <w:r w:rsidRPr="00FC03B0">
                            <w:rPr>
                              <w:rFonts w:eastAsia="PMingLiU"/>
                              <w:b/>
                              <w:bCs/>
                              <w:sz w:val="20"/>
                              <w:szCs w:val="20"/>
                              <w:lang w:eastAsia="zh-TW"/>
                            </w:rPr>
                            <w:t>N</w:t>
                          </w:r>
                        </w:p>
                        <w:p w14:paraId="2960C800" w14:textId="77777777" w:rsidR="00300A99" w:rsidRDefault="00300A99" w:rsidP="005B2D79">
                          <w:pPr>
                            <w:ind w:right="-165"/>
                            <w:rPr>
                              <w:b/>
                              <w:bCs/>
                              <w:sz w:val="10"/>
                              <w:szCs w:val="10"/>
                            </w:rPr>
                          </w:pPr>
                        </w:p>
                        <w:p w14:paraId="00E58391" w14:textId="77777777" w:rsidR="00300A99" w:rsidRDefault="00300A99" w:rsidP="005B2D79">
                          <w:pPr>
                            <w:ind w:right="-165"/>
                            <w:rPr>
                              <w:b/>
                              <w:bCs/>
                              <w:sz w:val="16"/>
                              <w:szCs w:val="16"/>
                            </w:rPr>
                          </w:pPr>
                        </w:p>
                        <w:p w14:paraId="7FF503CD" w14:textId="77777777" w:rsidR="00300A99" w:rsidRDefault="00300A99" w:rsidP="005B2D79">
                          <w:pPr>
                            <w:ind w:right="-165"/>
                            <w:rPr>
                              <w:b/>
                              <w:bCs/>
                              <w:sz w:val="16"/>
                              <w:szCs w:val="16"/>
                            </w:rPr>
                          </w:pPr>
                        </w:p>
                        <w:p w14:paraId="759FBD2A" w14:textId="77777777" w:rsidR="00300A99" w:rsidRDefault="00FC03B0" w:rsidP="005B2D79">
                          <w:pPr>
                            <w:ind w:right="-165"/>
                            <w:rPr>
                              <w:b/>
                              <w:bCs/>
                              <w:sz w:val="16"/>
                              <w:szCs w:val="16"/>
                            </w:rPr>
                          </w:pPr>
                          <w:r w:rsidRPr="00FC03B0">
                            <w:rPr>
                              <w:rFonts w:eastAsia="PMingLiU"/>
                              <w:b/>
                              <w:bCs/>
                              <w:sz w:val="20"/>
                              <w:szCs w:val="20"/>
                              <w:lang w:eastAsia="zh-TW"/>
                            </w:rPr>
                            <w:t>O</w:t>
                          </w:r>
                        </w:p>
                        <w:p w14:paraId="0C28FD01" w14:textId="77777777" w:rsidR="00300A99" w:rsidRDefault="00300A99" w:rsidP="005B2D79">
                          <w:pPr>
                            <w:ind w:right="-165"/>
                            <w:rPr>
                              <w:b/>
                              <w:bCs/>
                              <w:sz w:val="10"/>
                              <w:szCs w:val="10"/>
                            </w:rPr>
                          </w:pPr>
                        </w:p>
                        <w:p w14:paraId="1B7ED5E0" w14:textId="77777777" w:rsidR="00300A99" w:rsidRDefault="00300A99" w:rsidP="005B2D79">
                          <w:pPr>
                            <w:ind w:right="-165"/>
                            <w:rPr>
                              <w:b/>
                              <w:bCs/>
                              <w:sz w:val="16"/>
                              <w:szCs w:val="16"/>
                            </w:rPr>
                          </w:pPr>
                        </w:p>
                        <w:p w14:paraId="6BDFA2ED" w14:textId="77777777" w:rsidR="00300A99" w:rsidRDefault="00300A99" w:rsidP="005B2D79">
                          <w:pPr>
                            <w:ind w:right="-165"/>
                            <w:rPr>
                              <w:b/>
                              <w:bCs/>
                              <w:sz w:val="16"/>
                              <w:szCs w:val="16"/>
                            </w:rPr>
                          </w:pPr>
                        </w:p>
                        <w:p w14:paraId="7D7A52E8" w14:textId="77777777" w:rsidR="00300A99" w:rsidRDefault="00FC03B0" w:rsidP="005B2D79">
                          <w:pPr>
                            <w:ind w:right="-165"/>
                            <w:rPr>
                              <w:b/>
                              <w:bCs/>
                              <w:sz w:val="16"/>
                              <w:szCs w:val="16"/>
                            </w:rPr>
                          </w:pPr>
                          <w:r w:rsidRPr="00FC03B0">
                            <w:rPr>
                              <w:rFonts w:eastAsia="PMingLiU"/>
                              <w:b/>
                              <w:bCs/>
                              <w:sz w:val="20"/>
                              <w:szCs w:val="20"/>
                              <w:lang w:eastAsia="zh-TW"/>
                            </w:rPr>
                            <w:t>P</w:t>
                          </w:r>
                        </w:p>
                        <w:p w14:paraId="58CB9560" w14:textId="77777777" w:rsidR="00300A99" w:rsidRDefault="00300A99" w:rsidP="005B2D79">
                          <w:pPr>
                            <w:ind w:right="-165"/>
                            <w:rPr>
                              <w:b/>
                              <w:bCs/>
                              <w:sz w:val="10"/>
                              <w:szCs w:val="10"/>
                            </w:rPr>
                          </w:pPr>
                        </w:p>
                        <w:p w14:paraId="152E70E6" w14:textId="77777777" w:rsidR="00300A99" w:rsidRDefault="00300A99" w:rsidP="005B2D79">
                          <w:pPr>
                            <w:ind w:right="-165"/>
                            <w:rPr>
                              <w:b/>
                              <w:bCs/>
                              <w:sz w:val="16"/>
                              <w:szCs w:val="16"/>
                            </w:rPr>
                          </w:pPr>
                        </w:p>
                        <w:p w14:paraId="31ADE60C" w14:textId="77777777" w:rsidR="00300A99" w:rsidRDefault="00300A99" w:rsidP="005B2D79">
                          <w:pPr>
                            <w:ind w:right="-165"/>
                            <w:rPr>
                              <w:b/>
                              <w:bCs/>
                              <w:sz w:val="16"/>
                              <w:szCs w:val="16"/>
                            </w:rPr>
                          </w:pPr>
                        </w:p>
                        <w:p w14:paraId="775F2090" w14:textId="77777777" w:rsidR="00300A99" w:rsidRDefault="00FC03B0" w:rsidP="005B2D79">
                          <w:pPr>
                            <w:ind w:right="-165"/>
                            <w:rPr>
                              <w:b/>
                              <w:bCs/>
                              <w:sz w:val="16"/>
                              <w:szCs w:val="16"/>
                            </w:rPr>
                          </w:pPr>
                          <w:r w:rsidRPr="00FC03B0">
                            <w:rPr>
                              <w:rFonts w:eastAsia="PMingLiU"/>
                              <w:b/>
                              <w:bCs/>
                              <w:sz w:val="20"/>
                              <w:szCs w:val="20"/>
                              <w:lang w:eastAsia="zh-TW"/>
                            </w:rPr>
                            <w:t>Q</w:t>
                          </w:r>
                        </w:p>
                        <w:p w14:paraId="17713C16" w14:textId="77777777" w:rsidR="00300A99" w:rsidRDefault="00300A99" w:rsidP="005B2D79">
                          <w:pPr>
                            <w:ind w:right="-165"/>
                            <w:rPr>
                              <w:b/>
                              <w:bCs/>
                              <w:sz w:val="10"/>
                              <w:szCs w:val="10"/>
                            </w:rPr>
                          </w:pPr>
                        </w:p>
                        <w:p w14:paraId="6E1AD090" w14:textId="77777777" w:rsidR="00300A99" w:rsidRDefault="00300A99" w:rsidP="005B2D79">
                          <w:pPr>
                            <w:ind w:right="-165"/>
                            <w:rPr>
                              <w:b/>
                              <w:bCs/>
                              <w:sz w:val="16"/>
                              <w:szCs w:val="16"/>
                            </w:rPr>
                          </w:pPr>
                        </w:p>
                        <w:p w14:paraId="15C00379" w14:textId="77777777" w:rsidR="00300A99" w:rsidRDefault="00300A99" w:rsidP="005B2D79">
                          <w:pPr>
                            <w:ind w:right="-165"/>
                            <w:rPr>
                              <w:b/>
                              <w:bCs/>
                              <w:sz w:val="16"/>
                              <w:szCs w:val="16"/>
                            </w:rPr>
                          </w:pPr>
                        </w:p>
                        <w:p w14:paraId="025206D0" w14:textId="77777777" w:rsidR="00300A99" w:rsidRDefault="00FC03B0" w:rsidP="005B2D79">
                          <w:pPr>
                            <w:ind w:right="-165"/>
                            <w:rPr>
                              <w:b/>
                              <w:bCs/>
                              <w:sz w:val="16"/>
                              <w:szCs w:val="16"/>
                            </w:rPr>
                          </w:pPr>
                          <w:r w:rsidRPr="00FC03B0">
                            <w:rPr>
                              <w:rFonts w:eastAsia="PMingLiU"/>
                              <w:b/>
                              <w:bCs/>
                              <w:sz w:val="20"/>
                              <w:szCs w:val="20"/>
                              <w:lang w:eastAsia="zh-TW"/>
                            </w:rPr>
                            <w:t>R</w:t>
                          </w:r>
                        </w:p>
                        <w:p w14:paraId="1FDC027A" w14:textId="77777777" w:rsidR="00300A99" w:rsidRDefault="00300A99" w:rsidP="005B2D79">
                          <w:pPr>
                            <w:ind w:right="-165"/>
                            <w:rPr>
                              <w:b/>
                              <w:bCs/>
                              <w:sz w:val="10"/>
                              <w:szCs w:val="10"/>
                            </w:rPr>
                          </w:pPr>
                        </w:p>
                        <w:p w14:paraId="5657BC8A" w14:textId="77777777" w:rsidR="00300A99" w:rsidRDefault="00300A99" w:rsidP="005B2D79">
                          <w:pPr>
                            <w:ind w:right="-165"/>
                            <w:rPr>
                              <w:b/>
                              <w:bCs/>
                              <w:sz w:val="16"/>
                              <w:szCs w:val="16"/>
                            </w:rPr>
                          </w:pPr>
                        </w:p>
                        <w:p w14:paraId="7EE8F024" w14:textId="77777777" w:rsidR="00300A99" w:rsidRDefault="00300A99" w:rsidP="005B2D79">
                          <w:pPr>
                            <w:ind w:right="-165"/>
                            <w:rPr>
                              <w:b/>
                              <w:bCs/>
                              <w:sz w:val="16"/>
                              <w:szCs w:val="16"/>
                            </w:rPr>
                          </w:pPr>
                        </w:p>
                        <w:p w14:paraId="49519881" w14:textId="77777777" w:rsidR="00300A99" w:rsidRDefault="00FC03B0" w:rsidP="005B2D79">
                          <w:pPr>
                            <w:ind w:right="-165"/>
                            <w:rPr>
                              <w:b/>
                              <w:bCs/>
                              <w:sz w:val="16"/>
                              <w:szCs w:val="16"/>
                            </w:rPr>
                          </w:pPr>
                          <w:r w:rsidRPr="00FC03B0">
                            <w:rPr>
                              <w:rFonts w:eastAsia="PMingLiU"/>
                              <w:b/>
                              <w:bCs/>
                              <w:sz w:val="20"/>
                              <w:szCs w:val="20"/>
                              <w:lang w:eastAsia="zh-TW"/>
                            </w:rPr>
                            <w:t>S</w:t>
                          </w:r>
                        </w:p>
                        <w:p w14:paraId="5A54576A" w14:textId="77777777" w:rsidR="00300A99" w:rsidRDefault="00300A99" w:rsidP="005B2D79">
                          <w:pPr>
                            <w:ind w:right="-165"/>
                            <w:rPr>
                              <w:b/>
                              <w:bCs/>
                              <w:sz w:val="10"/>
                              <w:szCs w:val="10"/>
                            </w:rPr>
                          </w:pPr>
                        </w:p>
                        <w:p w14:paraId="70AA7371" w14:textId="77777777" w:rsidR="00300A99" w:rsidRDefault="00300A99" w:rsidP="005B2D79">
                          <w:pPr>
                            <w:ind w:right="-165"/>
                            <w:rPr>
                              <w:b/>
                              <w:bCs/>
                              <w:sz w:val="16"/>
                              <w:szCs w:val="16"/>
                            </w:rPr>
                          </w:pPr>
                        </w:p>
                        <w:p w14:paraId="561BB281" w14:textId="77777777" w:rsidR="00300A99" w:rsidRDefault="00300A99" w:rsidP="005B2D79">
                          <w:pPr>
                            <w:ind w:right="-165"/>
                            <w:rPr>
                              <w:b/>
                              <w:bCs/>
                              <w:sz w:val="16"/>
                              <w:szCs w:val="16"/>
                            </w:rPr>
                          </w:pPr>
                        </w:p>
                        <w:p w14:paraId="7F9BF3D3" w14:textId="77777777" w:rsidR="00300A99" w:rsidRDefault="00FC03B0" w:rsidP="005B2D79">
                          <w:pPr>
                            <w:ind w:right="-165"/>
                            <w:rPr>
                              <w:b/>
                              <w:bCs/>
                              <w:sz w:val="16"/>
                              <w:szCs w:val="16"/>
                            </w:rPr>
                          </w:pPr>
                          <w:r w:rsidRPr="00FC03B0">
                            <w:rPr>
                              <w:rFonts w:eastAsia="PMingLiU"/>
                              <w:b/>
                              <w:bCs/>
                              <w:sz w:val="20"/>
                              <w:szCs w:val="20"/>
                              <w:lang w:eastAsia="zh-TW"/>
                            </w:rPr>
                            <w:t>T</w:t>
                          </w:r>
                        </w:p>
                        <w:p w14:paraId="1CE5D440" w14:textId="77777777" w:rsidR="00300A99" w:rsidRDefault="00300A99" w:rsidP="005B2D79">
                          <w:pPr>
                            <w:ind w:right="-165"/>
                            <w:rPr>
                              <w:b/>
                              <w:bCs/>
                              <w:sz w:val="10"/>
                              <w:szCs w:val="10"/>
                            </w:rPr>
                          </w:pPr>
                        </w:p>
                        <w:p w14:paraId="380C529F" w14:textId="77777777" w:rsidR="00300A99" w:rsidRDefault="00300A99" w:rsidP="005B2D79">
                          <w:pPr>
                            <w:ind w:right="-165"/>
                            <w:rPr>
                              <w:b/>
                              <w:bCs/>
                              <w:sz w:val="16"/>
                              <w:szCs w:val="16"/>
                            </w:rPr>
                          </w:pPr>
                        </w:p>
                        <w:p w14:paraId="4BCA8084" w14:textId="77777777" w:rsidR="00300A99" w:rsidRDefault="00300A99" w:rsidP="005B2D79">
                          <w:pPr>
                            <w:ind w:right="-165"/>
                            <w:rPr>
                              <w:b/>
                              <w:bCs/>
                              <w:sz w:val="16"/>
                              <w:szCs w:val="16"/>
                            </w:rPr>
                          </w:pPr>
                        </w:p>
                        <w:p w14:paraId="32B1313A" w14:textId="77777777" w:rsidR="00300A99" w:rsidRDefault="00FC03B0" w:rsidP="005B2D79">
                          <w:pPr>
                            <w:ind w:right="-165"/>
                            <w:rPr>
                              <w:b/>
                              <w:bCs/>
                              <w:sz w:val="16"/>
                              <w:szCs w:val="16"/>
                            </w:rPr>
                          </w:pPr>
                          <w:r w:rsidRPr="00FC03B0">
                            <w:rPr>
                              <w:rFonts w:eastAsia="PMingLiU"/>
                              <w:b/>
                              <w:bCs/>
                              <w:sz w:val="20"/>
                              <w:szCs w:val="20"/>
                              <w:lang w:eastAsia="zh-TW"/>
                            </w:rPr>
                            <w:t>U</w:t>
                          </w:r>
                        </w:p>
                        <w:p w14:paraId="52BA5FC7" w14:textId="77777777" w:rsidR="00300A99" w:rsidRDefault="00300A99" w:rsidP="005B2D79">
                          <w:pPr>
                            <w:ind w:right="-165"/>
                            <w:rPr>
                              <w:b/>
                              <w:bCs/>
                              <w:sz w:val="10"/>
                              <w:szCs w:val="10"/>
                            </w:rPr>
                          </w:pPr>
                        </w:p>
                        <w:p w14:paraId="52F929BC" w14:textId="77777777" w:rsidR="00300A99" w:rsidRDefault="00300A99" w:rsidP="005B2D79">
                          <w:pPr>
                            <w:ind w:right="-165"/>
                            <w:rPr>
                              <w:b/>
                              <w:bCs/>
                              <w:sz w:val="16"/>
                              <w:szCs w:val="16"/>
                            </w:rPr>
                          </w:pPr>
                        </w:p>
                        <w:p w14:paraId="3BC30656" w14:textId="77777777" w:rsidR="00300A99" w:rsidRDefault="00300A99" w:rsidP="005B2D79">
                          <w:pPr>
                            <w:ind w:right="-165"/>
                            <w:rPr>
                              <w:b/>
                              <w:bCs/>
                              <w:sz w:val="16"/>
                              <w:szCs w:val="16"/>
                            </w:rPr>
                          </w:pPr>
                        </w:p>
                        <w:p w14:paraId="43D6E071" w14:textId="77777777" w:rsidR="00300A99" w:rsidRPr="005B2D79" w:rsidRDefault="00FC03B0" w:rsidP="005B2D79">
                          <w:pPr>
                            <w:ind w:right="-165"/>
                            <w:rPr>
                              <w:b/>
                              <w:bCs/>
                              <w:sz w:val="20"/>
                              <w:szCs w:val="20"/>
                            </w:rPr>
                          </w:pPr>
                          <w:r w:rsidRPr="00FC03B0">
                            <w:rPr>
                              <w:rFonts w:eastAsia="PMingLiU"/>
                              <w:b/>
                              <w:bCs/>
                              <w:sz w:val="20"/>
                              <w:szCs w:val="20"/>
                              <w:lang w:eastAsia="zh-TW"/>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3.75pt;margin-top:12.05pt;width:37.45pt;height:80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ivhAIAABA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" o:allowincell="f" stroked="f">
              <v:textbox>
                <w:txbxContent>
                  <w:p w:rsidR="00300A99" w:rsidRDefault="00FC03B0" w:rsidP="005B2D79">
                    <w:pPr>
                      <w:ind w:right="-165"/>
                      <w:rPr>
                        <w:b/>
                        <w:bCs/>
                        <w:sz w:val="20"/>
                        <w:szCs w:val="20"/>
                      </w:rPr>
                    </w:pPr>
                    <w:r w:rsidRPr="00FC03B0">
                      <w:rPr>
                        <w:rFonts w:eastAsia="PMingLiU"/>
                        <w:b/>
                        <w:bCs/>
                        <w:sz w:val="20"/>
                        <w:szCs w:val="20"/>
                        <w:lang w:eastAsia="zh-TW"/>
                      </w:rPr>
                      <w:t>A</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20"/>
                        <w:szCs w:val="20"/>
                      </w:rPr>
                    </w:pPr>
                    <w:r w:rsidRPr="00FC03B0">
                      <w:rPr>
                        <w:rFonts w:eastAsia="PMingLiU"/>
                        <w:b/>
                        <w:bCs/>
                        <w:sz w:val="20"/>
                        <w:szCs w:val="20"/>
                        <w:lang w:eastAsia="zh-TW"/>
                      </w:rPr>
                      <w:t>B</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C</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pStyle w:val="Heading2"/>
                      <w:ind w:right="-165"/>
                      <w:rPr>
                        <w:sz w:val="16"/>
                        <w:szCs w:val="16"/>
                      </w:rPr>
                    </w:pPr>
                    <w:r w:rsidRPr="00FC03B0">
                      <w:rPr>
                        <w:rFonts w:eastAsia="PMingLiU"/>
                        <w:lang w:eastAsia="zh-TW"/>
                      </w:rPr>
                      <w:t>D</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E</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20"/>
                        <w:szCs w:val="20"/>
                      </w:rPr>
                    </w:pPr>
                    <w:r w:rsidRPr="00FC03B0">
                      <w:rPr>
                        <w:rFonts w:eastAsia="PMingLiU"/>
                        <w:b/>
                        <w:bCs/>
                        <w:sz w:val="20"/>
                        <w:szCs w:val="20"/>
                        <w:lang w:eastAsia="zh-TW"/>
                      </w:rPr>
                      <w:t>F</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G</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H</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I</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J</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K</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L</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M</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N</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O</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P</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Q</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R</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S</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T</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Default="00FC03B0" w:rsidP="005B2D79">
                    <w:pPr>
                      <w:ind w:right="-165"/>
                      <w:rPr>
                        <w:b/>
                        <w:bCs/>
                        <w:sz w:val="16"/>
                        <w:szCs w:val="16"/>
                      </w:rPr>
                    </w:pPr>
                    <w:r w:rsidRPr="00FC03B0">
                      <w:rPr>
                        <w:rFonts w:eastAsia="PMingLiU"/>
                        <w:b/>
                        <w:bCs/>
                        <w:sz w:val="20"/>
                        <w:szCs w:val="20"/>
                        <w:lang w:eastAsia="zh-TW"/>
                      </w:rPr>
                      <w:t>U</w:t>
                    </w:r>
                  </w:p>
                  <w:p w:rsidR="00300A99" w:rsidRDefault="00300A99" w:rsidP="005B2D79">
                    <w:pPr>
                      <w:ind w:right="-165"/>
                      <w:rPr>
                        <w:b/>
                        <w:bCs/>
                        <w:sz w:val="10"/>
                        <w:szCs w:val="10"/>
                      </w:rPr>
                    </w:pPr>
                  </w:p>
                  <w:p w:rsidR="00300A99" w:rsidRDefault="00300A99" w:rsidP="005B2D79">
                    <w:pPr>
                      <w:ind w:right="-165"/>
                      <w:rPr>
                        <w:b/>
                        <w:bCs/>
                        <w:sz w:val="16"/>
                        <w:szCs w:val="16"/>
                      </w:rPr>
                    </w:pPr>
                  </w:p>
                  <w:p w:rsidR="00300A99" w:rsidRDefault="00300A99" w:rsidP="005B2D79">
                    <w:pPr>
                      <w:ind w:right="-165"/>
                      <w:rPr>
                        <w:b/>
                        <w:bCs/>
                        <w:sz w:val="16"/>
                        <w:szCs w:val="16"/>
                      </w:rPr>
                    </w:pPr>
                  </w:p>
                  <w:p w:rsidR="00300A99" w:rsidRPr="005B2D79" w:rsidRDefault="00FC03B0" w:rsidP="005B2D79">
                    <w:pPr>
                      <w:ind w:right="-165"/>
                      <w:rPr>
                        <w:b/>
                        <w:bCs/>
                        <w:sz w:val="20"/>
                        <w:szCs w:val="20"/>
                      </w:rPr>
                    </w:pPr>
                    <w:r w:rsidRPr="00FC03B0">
                      <w:rPr>
                        <w:rFonts w:eastAsia="PMingLiU"/>
                        <w:b/>
                        <w:bCs/>
                        <w:sz w:val="20"/>
                        <w:szCs w:val="20"/>
                        <w:lang w:eastAsia="zh-TW"/>
                      </w:rPr>
                      <w:t>V</w:t>
                    </w:r>
                  </w:p>
                </w:txbxContent>
              </v:textbox>
            </v:shape>
          </w:pict>
        </mc:Fallback>
      </mc:AlternateContent>
    </w:r>
    <w:r w:rsidRPr="006C6DEC">
      <w:rPr>
        <w:noProof/>
        <w:sz w:val="20"/>
      </w:rPr>
      <mc:AlternateContent>
        <mc:Choice Requires="wps">
          <w:drawing>
            <wp:anchor distT="0" distB="0" distL="114300" distR="114300" simplePos="0" relativeHeight="251655168" behindDoc="0" locked="0" layoutInCell="0" allowOverlap="1" wp14:anchorId="388C56C3" wp14:editId="7AE94A75">
              <wp:simplePos x="0" y="0"/>
              <wp:positionH relativeFrom="column">
                <wp:posOffset>-800100</wp:posOffset>
              </wp:positionH>
              <wp:positionV relativeFrom="paragraph">
                <wp:posOffset>153035</wp:posOffset>
              </wp:positionV>
              <wp:extent cx="342900" cy="9944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DE4E3" w14:textId="77777777" w:rsidR="00300A99" w:rsidRDefault="00FC03B0">
                          <w:pPr>
                            <w:rPr>
                              <w:b/>
                              <w:bCs/>
                              <w:sz w:val="20"/>
                              <w:szCs w:val="20"/>
                            </w:rPr>
                          </w:pPr>
                          <w:r w:rsidRPr="00FC03B0">
                            <w:rPr>
                              <w:rFonts w:eastAsia="PMingLiU"/>
                              <w:b/>
                              <w:bCs/>
                              <w:sz w:val="20"/>
                              <w:szCs w:val="20"/>
                              <w:lang w:eastAsia="zh-TW"/>
                            </w:rPr>
                            <w:t>A</w:t>
                          </w:r>
                        </w:p>
                        <w:p w14:paraId="7B02BE37" w14:textId="77777777" w:rsidR="00300A99" w:rsidRDefault="00300A99">
                          <w:pPr>
                            <w:rPr>
                              <w:b/>
                              <w:bCs/>
                              <w:sz w:val="10"/>
                              <w:szCs w:val="10"/>
                            </w:rPr>
                          </w:pPr>
                        </w:p>
                        <w:p w14:paraId="33483772" w14:textId="77777777" w:rsidR="00300A99" w:rsidRDefault="00300A99">
                          <w:pPr>
                            <w:rPr>
                              <w:b/>
                              <w:bCs/>
                              <w:sz w:val="16"/>
                              <w:szCs w:val="16"/>
                            </w:rPr>
                          </w:pPr>
                        </w:p>
                        <w:p w14:paraId="7483E6CE" w14:textId="77777777" w:rsidR="00300A99" w:rsidRDefault="00300A99">
                          <w:pPr>
                            <w:rPr>
                              <w:b/>
                              <w:bCs/>
                              <w:sz w:val="16"/>
                              <w:szCs w:val="16"/>
                            </w:rPr>
                          </w:pPr>
                        </w:p>
                        <w:p w14:paraId="033A573D" w14:textId="77777777" w:rsidR="00300A99" w:rsidRDefault="00FC03B0">
                          <w:pPr>
                            <w:rPr>
                              <w:b/>
                              <w:bCs/>
                              <w:sz w:val="20"/>
                              <w:szCs w:val="20"/>
                            </w:rPr>
                          </w:pPr>
                          <w:r w:rsidRPr="00FC03B0">
                            <w:rPr>
                              <w:rFonts w:eastAsia="PMingLiU"/>
                              <w:b/>
                              <w:bCs/>
                              <w:sz w:val="20"/>
                              <w:szCs w:val="20"/>
                              <w:lang w:eastAsia="zh-TW"/>
                            </w:rPr>
                            <w:t>B</w:t>
                          </w:r>
                        </w:p>
                        <w:p w14:paraId="70316FF0" w14:textId="77777777" w:rsidR="00300A99" w:rsidRDefault="00300A99">
                          <w:pPr>
                            <w:rPr>
                              <w:b/>
                              <w:bCs/>
                              <w:sz w:val="10"/>
                              <w:szCs w:val="10"/>
                            </w:rPr>
                          </w:pPr>
                        </w:p>
                        <w:p w14:paraId="33A02D8C" w14:textId="77777777" w:rsidR="00300A99" w:rsidRDefault="00300A99">
                          <w:pPr>
                            <w:rPr>
                              <w:b/>
                              <w:bCs/>
                              <w:sz w:val="16"/>
                              <w:szCs w:val="16"/>
                            </w:rPr>
                          </w:pPr>
                        </w:p>
                        <w:p w14:paraId="230018DF" w14:textId="77777777" w:rsidR="00300A99" w:rsidRDefault="00300A99">
                          <w:pPr>
                            <w:rPr>
                              <w:b/>
                              <w:bCs/>
                              <w:sz w:val="16"/>
                              <w:szCs w:val="16"/>
                            </w:rPr>
                          </w:pPr>
                        </w:p>
                        <w:p w14:paraId="55C6E1A7" w14:textId="77777777" w:rsidR="00300A99" w:rsidRDefault="00FC03B0">
                          <w:pPr>
                            <w:rPr>
                              <w:b/>
                              <w:bCs/>
                              <w:sz w:val="16"/>
                              <w:szCs w:val="16"/>
                            </w:rPr>
                          </w:pPr>
                          <w:r w:rsidRPr="00FC03B0">
                            <w:rPr>
                              <w:rFonts w:eastAsia="PMingLiU"/>
                              <w:b/>
                              <w:bCs/>
                              <w:sz w:val="20"/>
                              <w:szCs w:val="20"/>
                              <w:lang w:eastAsia="zh-TW"/>
                            </w:rPr>
                            <w:t>C</w:t>
                          </w:r>
                        </w:p>
                        <w:p w14:paraId="49CB97D0" w14:textId="77777777" w:rsidR="00300A99" w:rsidRDefault="00300A99">
                          <w:pPr>
                            <w:rPr>
                              <w:b/>
                              <w:bCs/>
                              <w:sz w:val="10"/>
                              <w:szCs w:val="10"/>
                            </w:rPr>
                          </w:pPr>
                        </w:p>
                        <w:p w14:paraId="228BDFBB" w14:textId="77777777" w:rsidR="00300A99" w:rsidRDefault="00300A99">
                          <w:pPr>
                            <w:rPr>
                              <w:b/>
                              <w:bCs/>
                              <w:sz w:val="16"/>
                              <w:szCs w:val="16"/>
                            </w:rPr>
                          </w:pPr>
                        </w:p>
                        <w:p w14:paraId="6B12C240" w14:textId="77777777" w:rsidR="00300A99" w:rsidRDefault="00300A99">
                          <w:pPr>
                            <w:rPr>
                              <w:b/>
                              <w:bCs/>
                              <w:sz w:val="16"/>
                              <w:szCs w:val="16"/>
                            </w:rPr>
                          </w:pPr>
                        </w:p>
                        <w:p w14:paraId="49B30FBB" w14:textId="77777777" w:rsidR="00300A99" w:rsidRDefault="00FC03B0">
                          <w:pPr>
                            <w:pStyle w:val="Heading2"/>
                            <w:rPr>
                              <w:sz w:val="16"/>
                              <w:szCs w:val="16"/>
                            </w:rPr>
                          </w:pPr>
                          <w:r w:rsidRPr="00FC03B0">
                            <w:rPr>
                              <w:rFonts w:eastAsia="PMingLiU"/>
                              <w:lang w:eastAsia="zh-TW"/>
                            </w:rPr>
                            <w:t>D</w:t>
                          </w:r>
                        </w:p>
                        <w:p w14:paraId="756F43C9" w14:textId="77777777" w:rsidR="00300A99" w:rsidRDefault="00300A99">
                          <w:pPr>
                            <w:rPr>
                              <w:b/>
                              <w:bCs/>
                              <w:sz w:val="10"/>
                              <w:szCs w:val="10"/>
                            </w:rPr>
                          </w:pPr>
                        </w:p>
                        <w:p w14:paraId="48886177" w14:textId="77777777" w:rsidR="00300A99" w:rsidRDefault="00300A99">
                          <w:pPr>
                            <w:rPr>
                              <w:b/>
                              <w:bCs/>
                              <w:sz w:val="16"/>
                              <w:szCs w:val="16"/>
                            </w:rPr>
                          </w:pPr>
                        </w:p>
                        <w:p w14:paraId="330FFE5A" w14:textId="77777777" w:rsidR="00300A99" w:rsidRDefault="00300A99">
                          <w:pPr>
                            <w:rPr>
                              <w:b/>
                              <w:bCs/>
                              <w:sz w:val="16"/>
                              <w:szCs w:val="16"/>
                            </w:rPr>
                          </w:pPr>
                        </w:p>
                        <w:p w14:paraId="079DA0A9" w14:textId="77777777" w:rsidR="00300A99" w:rsidRDefault="00FC03B0">
                          <w:pPr>
                            <w:rPr>
                              <w:b/>
                              <w:bCs/>
                              <w:sz w:val="16"/>
                              <w:szCs w:val="16"/>
                            </w:rPr>
                          </w:pPr>
                          <w:r w:rsidRPr="00FC03B0">
                            <w:rPr>
                              <w:rFonts w:eastAsia="PMingLiU"/>
                              <w:b/>
                              <w:bCs/>
                              <w:sz w:val="20"/>
                              <w:szCs w:val="20"/>
                              <w:lang w:eastAsia="zh-TW"/>
                            </w:rPr>
                            <w:t>E</w:t>
                          </w:r>
                        </w:p>
                        <w:p w14:paraId="45291E54" w14:textId="77777777" w:rsidR="00300A99" w:rsidRDefault="00300A99">
                          <w:pPr>
                            <w:rPr>
                              <w:b/>
                              <w:bCs/>
                              <w:sz w:val="10"/>
                              <w:szCs w:val="10"/>
                            </w:rPr>
                          </w:pPr>
                        </w:p>
                        <w:p w14:paraId="557D596D" w14:textId="77777777" w:rsidR="00300A99" w:rsidRDefault="00300A99">
                          <w:pPr>
                            <w:rPr>
                              <w:b/>
                              <w:bCs/>
                              <w:sz w:val="16"/>
                              <w:szCs w:val="16"/>
                            </w:rPr>
                          </w:pPr>
                        </w:p>
                        <w:p w14:paraId="44DC8D6E" w14:textId="77777777" w:rsidR="00300A99" w:rsidRDefault="00300A99">
                          <w:pPr>
                            <w:rPr>
                              <w:b/>
                              <w:bCs/>
                              <w:sz w:val="16"/>
                              <w:szCs w:val="16"/>
                            </w:rPr>
                          </w:pPr>
                        </w:p>
                        <w:p w14:paraId="5C2A7ED7" w14:textId="77777777" w:rsidR="00300A99" w:rsidRDefault="00FC03B0">
                          <w:pPr>
                            <w:rPr>
                              <w:b/>
                              <w:bCs/>
                              <w:sz w:val="20"/>
                              <w:szCs w:val="20"/>
                            </w:rPr>
                          </w:pPr>
                          <w:r w:rsidRPr="00FC03B0">
                            <w:rPr>
                              <w:rFonts w:eastAsia="PMingLiU"/>
                              <w:b/>
                              <w:bCs/>
                              <w:sz w:val="20"/>
                              <w:szCs w:val="20"/>
                              <w:lang w:eastAsia="zh-TW"/>
                            </w:rPr>
                            <w:t>F</w:t>
                          </w:r>
                        </w:p>
                        <w:p w14:paraId="6550DBB0" w14:textId="77777777" w:rsidR="00300A99" w:rsidRDefault="00300A99">
                          <w:pPr>
                            <w:rPr>
                              <w:b/>
                              <w:bCs/>
                              <w:sz w:val="10"/>
                              <w:szCs w:val="10"/>
                            </w:rPr>
                          </w:pPr>
                        </w:p>
                        <w:p w14:paraId="6A08EA1E" w14:textId="77777777" w:rsidR="00300A99" w:rsidRDefault="00300A99">
                          <w:pPr>
                            <w:rPr>
                              <w:b/>
                              <w:bCs/>
                              <w:sz w:val="16"/>
                              <w:szCs w:val="16"/>
                            </w:rPr>
                          </w:pPr>
                        </w:p>
                        <w:p w14:paraId="730A7269" w14:textId="77777777" w:rsidR="00300A99" w:rsidRDefault="00300A99">
                          <w:pPr>
                            <w:rPr>
                              <w:b/>
                              <w:bCs/>
                              <w:sz w:val="16"/>
                              <w:szCs w:val="16"/>
                            </w:rPr>
                          </w:pPr>
                        </w:p>
                        <w:p w14:paraId="72D42D76" w14:textId="77777777" w:rsidR="00300A99" w:rsidRDefault="00FC03B0">
                          <w:pPr>
                            <w:rPr>
                              <w:b/>
                              <w:bCs/>
                              <w:sz w:val="16"/>
                              <w:szCs w:val="16"/>
                            </w:rPr>
                          </w:pPr>
                          <w:r w:rsidRPr="00FC03B0">
                            <w:rPr>
                              <w:rFonts w:eastAsia="PMingLiU"/>
                              <w:b/>
                              <w:bCs/>
                              <w:sz w:val="20"/>
                              <w:szCs w:val="20"/>
                              <w:lang w:eastAsia="zh-TW"/>
                            </w:rPr>
                            <w:t>G</w:t>
                          </w:r>
                        </w:p>
                        <w:p w14:paraId="50E109DE" w14:textId="77777777" w:rsidR="00300A99" w:rsidRDefault="00300A99">
                          <w:pPr>
                            <w:rPr>
                              <w:b/>
                              <w:bCs/>
                              <w:sz w:val="10"/>
                              <w:szCs w:val="10"/>
                            </w:rPr>
                          </w:pPr>
                        </w:p>
                        <w:p w14:paraId="6444692E" w14:textId="77777777" w:rsidR="00300A99" w:rsidRDefault="00300A99">
                          <w:pPr>
                            <w:rPr>
                              <w:b/>
                              <w:bCs/>
                              <w:sz w:val="16"/>
                              <w:szCs w:val="16"/>
                            </w:rPr>
                          </w:pPr>
                        </w:p>
                        <w:p w14:paraId="2F83FA41" w14:textId="77777777" w:rsidR="00300A99" w:rsidRDefault="00300A99">
                          <w:pPr>
                            <w:rPr>
                              <w:b/>
                              <w:bCs/>
                              <w:sz w:val="16"/>
                              <w:szCs w:val="16"/>
                            </w:rPr>
                          </w:pPr>
                        </w:p>
                        <w:p w14:paraId="752462B5" w14:textId="77777777" w:rsidR="00300A99" w:rsidRDefault="00FC03B0">
                          <w:pPr>
                            <w:rPr>
                              <w:b/>
                              <w:bCs/>
                              <w:sz w:val="16"/>
                              <w:szCs w:val="16"/>
                            </w:rPr>
                          </w:pPr>
                          <w:r w:rsidRPr="00FC03B0">
                            <w:rPr>
                              <w:rFonts w:eastAsia="PMingLiU"/>
                              <w:b/>
                              <w:bCs/>
                              <w:sz w:val="20"/>
                              <w:szCs w:val="20"/>
                              <w:lang w:eastAsia="zh-TW"/>
                            </w:rPr>
                            <w:t>H</w:t>
                          </w:r>
                        </w:p>
                        <w:p w14:paraId="0FEBA474" w14:textId="77777777" w:rsidR="00300A99" w:rsidRDefault="00300A99">
                          <w:pPr>
                            <w:rPr>
                              <w:b/>
                              <w:bCs/>
                              <w:sz w:val="10"/>
                              <w:szCs w:val="10"/>
                            </w:rPr>
                          </w:pPr>
                        </w:p>
                        <w:p w14:paraId="5E10C2CA" w14:textId="77777777" w:rsidR="00300A99" w:rsidRDefault="00300A99">
                          <w:pPr>
                            <w:rPr>
                              <w:b/>
                              <w:bCs/>
                              <w:sz w:val="16"/>
                              <w:szCs w:val="16"/>
                            </w:rPr>
                          </w:pPr>
                        </w:p>
                        <w:p w14:paraId="440DB89E" w14:textId="77777777" w:rsidR="00300A99" w:rsidRDefault="00300A99">
                          <w:pPr>
                            <w:rPr>
                              <w:b/>
                              <w:bCs/>
                              <w:sz w:val="16"/>
                              <w:szCs w:val="16"/>
                            </w:rPr>
                          </w:pPr>
                        </w:p>
                        <w:p w14:paraId="5D705B31" w14:textId="77777777" w:rsidR="00300A99" w:rsidRDefault="00FC03B0">
                          <w:pPr>
                            <w:rPr>
                              <w:b/>
                              <w:bCs/>
                              <w:sz w:val="16"/>
                              <w:szCs w:val="16"/>
                            </w:rPr>
                          </w:pPr>
                          <w:r w:rsidRPr="00FC03B0">
                            <w:rPr>
                              <w:rFonts w:eastAsia="PMingLiU"/>
                              <w:b/>
                              <w:bCs/>
                              <w:sz w:val="20"/>
                              <w:szCs w:val="20"/>
                              <w:lang w:eastAsia="zh-TW"/>
                            </w:rPr>
                            <w:t>I</w:t>
                          </w:r>
                        </w:p>
                        <w:p w14:paraId="3A673FD1" w14:textId="77777777" w:rsidR="00300A99" w:rsidRDefault="00300A99">
                          <w:pPr>
                            <w:rPr>
                              <w:b/>
                              <w:bCs/>
                              <w:sz w:val="10"/>
                              <w:szCs w:val="10"/>
                            </w:rPr>
                          </w:pPr>
                        </w:p>
                        <w:p w14:paraId="260806AD" w14:textId="77777777" w:rsidR="00300A99" w:rsidRDefault="00300A99">
                          <w:pPr>
                            <w:rPr>
                              <w:b/>
                              <w:bCs/>
                              <w:sz w:val="16"/>
                              <w:szCs w:val="16"/>
                            </w:rPr>
                          </w:pPr>
                        </w:p>
                        <w:p w14:paraId="1CF4D4D8" w14:textId="77777777" w:rsidR="00300A99" w:rsidRDefault="00300A99">
                          <w:pPr>
                            <w:rPr>
                              <w:b/>
                              <w:bCs/>
                              <w:sz w:val="16"/>
                              <w:szCs w:val="16"/>
                            </w:rPr>
                          </w:pPr>
                        </w:p>
                        <w:p w14:paraId="77962C92" w14:textId="77777777" w:rsidR="00300A99" w:rsidRDefault="00FC03B0">
                          <w:pPr>
                            <w:rPr>
                              <w:b/>
                              <w:bCs/>
                              <w:sz w:val="16"/>
                              <w:szCs w:val="16"/>
                            </w:rPr>
                          </w:pPr>
                          <w:r w:rsidRPr="00FC03B0">
                            <w:rPr>
                              <w:rFonts w:eastAsia="PMingLiU"/>
                              <w:b/>
                              <w:bCs/>
                              <w:sz w:val="20"/>
                              <w:szCs w:val="20"/>
                              <w:lang w:eastAsia="zh-TW"/>
                            </w:rPr>
                            <w:t>J</w:t>
                          </w:r>
                        </w:p>
                        <w:p w14:paraId="5738CF87" w14:textId="77777777" w:rsidR="00300A99" w:rsidRDefault="00300A99">
                          <w:pPr>
                            <w:rPr>
                              <w:b/>
                              <w:bCs/>
                              <w:sz w:val="10"/>
                              <w:szCs w:val="10"/>
                            </w:rPr>
                          </w:pPr>
                        </w:p>
                        <w:p w14:paraId="397E5CDD" w14:textId="77777777" w:rsidR="00300A99" w:rsidRDefault="00300A99">
                          <w:pPr>
                            <w:rPr>
                              <w:b/>
                              <w:bCs/>
                              <w:sz w:val="16"/>
                              <w:szCs w:val="16"/>
                            </w:rPr>
                          </w:pPr>
                        </w:p>
                        <w:p w14:paraId="3FBD5690" w14:textId="77777777" w:rsidR="00300A99" w:rsidRDefault="00300A99">
                          <w:pPr>
                            <w:rPr>
                              <w:b/>
                              <w:bCs/>
                              <w:sz w:val="16"/>
                              <w:szCs w:val="16"/>
                            </w:rPr>
                          </w:pPr>
                        </w:p>
                        <w:p w14:paraId="5DAEA8B4" w14:textId="77777777" w:rsidR="00300A99" w:rsidRDefault="00FC03B0">
                          <w:pPr>
                            <w:rPr>
                              <w:b/>
                              <w:bCs/>
                              <w:sz w:val="16"/>
                              <w:szCs w:val="16"/>
                            </w:rPr>
                          </w:pPr>
                          <w:r w:rsidRPr="00FC03B0">
                            <w:rPr>
                              <w:rFonts w:eastAsia="PMingLiU"/>
                              <w:b/>
                              <w:bCs/>
                              <w:sz w:val="20"/>
                              <w:szCs w:val="20"/>
                              <w:lang w:eastAsia="zh-TW"/>
                            </w:rPr>
                            <w:t>K</w:t>
                          </w:r>
                        </w:p>
                        <w:p w14:paraId="108AEBCB" w14:textId="77777777" w:rsidR="00300A99" w:rsidRDefault="00300A99">
                          <w:pPr>
                            <w:rPr>
                              <w:b/>
                              <w:bCs/>
                              <w:sz w:val="10"/>
                              <w:szCs w:val="10"/>
                            </w:rPr>
                          </w:pPr>
                        </w:p>
                        <w:p w14:paraId="3C847B86" w14:textId="77777777" w:rsidR="00300A99" w:rsidRDefault="00300A99">
                          <w:pPr>
                            <w:rPr>
                              <w:b/>
                              <w:bCs/>
                              <w:sz w:val="16"/>
                              <w:szCs w:val="16"/>
                            </w:rPr>
                          </w:pPr>
                        </w:p>
                        <w:p w14:paraId="4183A709" w14:textId="77777777" w:rsidR="00300A99" w:rsidRDefault="00300A99">
                          <w:pPr>
                            <w:rPr>
                              <w:b/>
                              <w:bCs/>
                              <w:sz w:val="16"/>
                              <w:szCs w:val="16"/>
                            </w:rPr>
                          </w:pPr>
                        </w:p>
                        <w:p w14:paraId="72ABD890" w14:textId="77777777" w:rsidR="00300A99" w:rsidRDefault="00FC03B0">
                          <w:pPr>
                            <w:rPr>
                              <w:b/>
                              <w:bCs/>
                              <w:sz w:val="16"/>
                              <w:szCs w:val="16"/>
                            </w:rPr>
                          </w:pPr>
                          <w:r w:rsidRPr="00FC03B0">
                            <w:rPr>
                              <w:rFonts w:eastAsia="PMingLiU"/>
                              <w:b/>
                              <w:bCs/>
                              <w:sz w:val="20"/>
                              <w:szCs w:val="20"/>
                              <w:lang w:eastAsia="zh-TW"/>
                            </w:rPr>
                            <w:t>L</w:t>
                          </w:r>
                        </w:p>
                        <w:p w14:paraId="459FF36A" w14:textId="77777777" w:rsidR="00300A99" w:rsidRDefault="00300A99">
                          <w:pPr>
                            <w:rPr>
                              <w:b/>
                              <w:bCs/>
                              <w:sz w:val="10"/>
                              <w:szCs w:val="10"/>
                            </w:rPr>
                          </w:pPr>
                        </w:p>
                        <w:p w14:paraId="244A00F3" w14:textId="77777777" w:rsidR="00300A99" w:rsidRDefault="00300A99">
                          <w:pPr>
                            <w:rPr>
                              <w:b/>
                              <w:bCs/>
                              <w:sz w:val="16"/>
                              <w:szCs w:val="16"/>
                            </w:rPr>
                          </w:pPr>
                        </w:p>
                        <w:p w14:paraId="46134324" w14:textId="77777777" w:rsidR="00300A99" w:rsidRDefault="00300A99">
                          <w:pPr>
                            <w:rPr>
                              <w:b/>
                              <w:bCs/>
                              <w:sz w:val="16"/>
                              <w:szCs w:val="16"/>
                            </w:rPr>
                          </w:pPr>
                        </w:p>
                        <w:p w14:paraId="6C03A640" w14:textId="77777777" w:rsidR="00300A99" w:rsidRDefault="00FC03B0">
                          <w:pPr>
                            <w:rPr>
                              <w:b/>
                              <w:bCs/>
                              <w:sz w:val="16"/>
                              <w:szCs w:val="16"/>
                            </w:rPr>
                          </w:pPr>
                          <w:r w:rsidRPr="00FC03B0">
                            <w:rPr>
                              <w:rFonts w:eastAsia="PMingLiU"/>
                              <w:b/>
                              <w:bCs/>
                              <w:sz w:val="20"/>
                              <w:szCs w:val="20"/>
                              <w:lang w:eastAsia="zh-TW"/>
                            </w:rPr>
                            <w:t>M</w:t>
                          </w:r>
                        </w:p>
                        <w:p w14:paraId="630DCDD9" w14:textId="77777777" w:rsidR="00300A99" w:rsidRDefault="00300A99">
                          <w:pPr>
                            <w:rPr>
                              <w:b/>
                              <w:bCs/>
                              <w:sz w:val="10"/>
                              <w:szCs w:val="10"/>
                            </w:rPr>
                          </w:pPr>
                        </w:p>
                        <w:p w14:paraId="239EED8D" w14:textId="77777777" w:rsidR="00300A99" w:rsidRDefault="00300A99">
                          <w:pPr>
                            <w:rPr>
                              <w:b/>
                              <w:bCs/>
                              <w:sz w:val="16"/>
                              <w:szCs w:val="16"/>
                            </w:rPr>
                          </w:pPr>
                        </w:p>
                        <w:p w14:paraId="230C0D65" w14:textId="77777777" w:rsidR="00300A99" w:rsidRDefault="00300A99">
                          <w:pPr>
                            <w:rPr>
                              <w:b/>
                              <w:bCs/>
                              <w:sz w:val="16"/>
                              <w:szCs w:val="16"/>
                            </w:rPr>
                          </w:pPr>
                        </w:p>
                        <w:p w14:paraId="206AA6FF" w14:textId="77777777" w:rsidR="00300A99" w:rsidRDefault="00FC03B0">
                          <w:pPr>
                            <w:rPr>
                              <w:b/>
                              <w:bCs/>
                              <w:sz w:val="16"/>
                              <w:szCs w:val="16"/>
                            </w:rPr>
                          </w:pPr>
                          <w:r w:rsidRPr="00FC03B0">
                            <w:rPr>
                              <w:rFonts w:eastAsia="PMingLiU"/>
                              <w:b/>
                              <w:bCs/>
                              <w:sz w:val="20"/>
                              <w:szCs w:val="20"/>
                              <w:lang w:eastAsia="zh-TW"/>
                            </w:rPr>
                            <w:t>N</w:t>
                          </w:r>
                        </w:p>
                        <w:p w14:paraId="36954D2B" w14:textId="77777777" w:rsidR="00300A99" w:rsidRDefault="00300A99">
                          <w:pPr>
                            <w:rPr>
                              <w:b/>
                              <w:bCs/>
                              <w:sz w:val="10"/>
                              <w:szCs w:val="10"/>
                            </w:rPr>
                          </w:pPr>
                        </w:p>
                        <w:p w14:paraId="18BE3DDF" w14:textId="77777777" w:rsidR="00300A99" w:rsidRDefault="00300A99">
                          <w:pPr>
                            <w:rPr>
                              <w:b/>
                              <w:bCs/>
                              <w:sz w:val="16"/>
                              <w:szCs w:val="16"/>
                            </w:rPr>
                          </w:pPr>
                        </w:p>
                        <w:p w14:paraId="55583FEB" w14:textId="77777777" w:rsidR="00300A99" w:rsidRDefault="00300A99">
                          <w:pPr>
                            <w:rPr>
                              <w:b/>
                              <w:bCs/>
                              <w:sz w:val="16"/>
                              <w:szCs w:val="16"/>
                            </w:rPr>
                          </w:pPr>
                        </w:p>
                        <w:p w14:paraId="35990525" w14:textId="77777777" w:rsidR="00300A99" w:rsidRDefault="00FC03B0">
                          <w:pPr>
                            <w:rPr>
                              <w:b/>
                              <w:bCs/>
                              <w:sz w:val="16"/>
                              <w:szCs w:val="16"/>
                            </w:rPr>
                          </w:pPr>
                          <w:r w:rsidRPr="00FC03B0">
                            <w:rPr>
                              <w:rFonts w:eastAsia="PMingLiU"/>
                              <w:b/>
                              <w:bCs/>
                              <w:sz w:val="20"/>
                              <w:szCs w:val="20"/>
                              <w:lang w:eastAsia="zh-TW"/>
                            </w:rPr>
                            <w:t>O</w:t>
                          </w:r>
                        </w:p>
                        <w:p w14:paraId="4A673010" w14:textId="77777777" w:rsidR="00300A99" w:rsidRDefault="00300A99">
                          <w:pPr>
                            <w:rPr>
                              <w:b/>
                              <w:bCs/>
                              <w:sz w:val="10"/>
                              <w:szCs w:val="10"/>
                            </w:rPr>
                          </w:pPr>
                        </w:p>
                        <w:p w14:paraId="73ABA48F" w14:textId="77777777" w:rsidR="00300A99" w:rsidRDefault="00300A99">
                          <w:pPr>
                            <w:rPr>
                              <w:b/>
                              <w:bCs/>
                              <w:sz w:val="16"/>
                              <w:szCs w:val="16"/>
                            </w:rPr>
                          </w:pPr>
                        </w:p>
                        <w:p w14:paraId="1AD4FE7C" w14:textId="77777777" w:rsidR="00300A99" w:rsidRDefault="00300A99">
                          <w:pPr>
                            <w:rPr>
                              <w:b/>
                              <w:bCs/>
                              <w:sz w:val="16"/>
                              <w:szCs w:val="16"/>
                            </w:rPr>
                          </w:pPr>
                        </w:p>
                        <w:p w14:paraId="78338A53" w14:textId="77777777" w:rsidR="00300A99" w:rsidRDefault="00FC03B0">
                          <w:pPr>
                            <w:rPr>
                              <w:b/>
                              <w:bCs/>
                              <w:sz w:val="16"/>
                              <w:szCs w:val="16"/>
                            </w:rPr>
                          </w:pPr>
                          <w:r w:rsidRPr="00FC03B0">
                            <w:rPr>
                              <w:rFonts w:eastAsia="PMingLiU"/>
                              <w:b/>
                              <w:bCs/>
                              <w:sz w:val="20"/>
                              <w:szCs w:val="20"/>
                              <w:lang w:eastAsia="zh-TW"/>
                            </w:rPr>
                            <w:t>P</w:t>
                          </w:r>
                        </w:p>
                        <w:p w14:paraId="6C4E8397" w14:textId="77777777" w:rsidR="00300A99" w:rsidRDefault="00300A99">
                          <w:pPr>
                            <w:rPr>
                              <w:b/>
                              <w:bCs/>
                              <w:sz w:val="10"/>
                              <w:szCs w:val="10"/>
                            </w:rPr>
                          </w:pPr>
                        </w:p>
                        <w:p w14:paraId="1B1B385C" w14:textId="77777777" w:rsidR="00300A99" w:rsidRDefault="00300A99">
                          <w:pPr>
                            <w:rPr>
                              <w:b/>
                              <w:bCs/>
                              <w:sz w:val="16"/>
                              <w:szCs w:val="16"/>
                            </w:rPr>
                          </w:pPr>
                        </w:p>
                        <w:p w14:paraId="7E4DE8AD" w14:textId="77777777" w:rsidR="00300A99" w:rsidRDefault="00300A99">
                          <w:pPr>
                            <w:rPr>
                              <w:b/>
                              <w:bCs/>
                              <w:sz w:val="16"/>
                              <w:szCs w:val="16"/>
                            </w:rPr>
                          </w:pPr>
                        </w:p>
                        <w:p w14:paraId="0DE42B17" w14:textId="77777777" w:rsidR="00300A99" w:rsidRDefault="00FC03B0">
                          <w:pPr>
                            <w:rPr>
                              <w:b/>
                              <w:bCs/>
                              <w:sz w:val="16"/>
                              <w:szCs w:val="16"/>
                            </w:rPr>
                          </w:pPr>
                          <w:r w:rsidRPr="00FC03B0">
                            <w:rPr>
                              <w:rFonts w:eastAsia="PMingLiU"/>
                              <w:b/>
                              <w:bCs/>
                              <w:sz w:val="20"/>
                              <w:szCs w:val="20"/>
                              <w:lang w:eastAsia="zh-TW"/>
                            </w:rPr>
                            <w:t>Q</w:t>
                          </w:r>
                        </w:p>
                        <w:p w14:paraId="0555B6C0" w14:textId="77777777" w:rsidR="00300A99" w:rsidRDefault="00300A99">
                          <w:pPr>
                            <w:rPr>
                              <w:b/>
                              <w:bCs/>
                              <w:sz w:val="10"/>
                              <w:szCs w:val="10"/>
                            </w:rPr>
                          </w:pPr>
                        </w:p>
                        <w:p w14:paraId="4450895D" w14:textId="77777777" w:rsidR="00300A99" w:rsidRDefault="00300A99">
                          <w:pPr>
                            <w:rPr>
                              <w:b/>
                              <w:bCs/>
                              <w:sz w:val="16"/>
                              <w:szCs w:val="16"/>
                            </w:rPr>
                          </w:pPr>
                        </w:p>
                        <w:p w14:paraId="60B295AA" w14:textId="77777777" w:rsidR="00300A99" w:rsidRDefault="00300A99">
                          <w:pPr>
                            <w:rPr>
                              <w:b/>
                              <w:bCs/>
                              <w:sz w:val="16"/>
                              <w:szCs w:val="16"/>
                            </w:rPr>
                          </w:pPr>
                        </w:p>
                        <w:p w14:paraId="3E2495A4" w14:textId="77777777" w:rsidR="00300A99" w:rsidRDefault="00FC03B0">
                          <w:pPr>
                            <w:rPr>
                              <w:b/>
                              <w:bCs/>
                              <w:sz w:val="16"/>
                              <w:szCs w:val="16"/>
                            </w:rPr>
                          </w:pPr>
                          <w:r w:rsidRPr="00FC03B0">
                            <w:rPr>
                              <w:rFonts w:eastAsia="PMingLiU"/>
                              <w:b/>
                              <w:bCs/>
                              <w:sz w:val="20"/>
                              <w:szCs w:val="20"/>
                              <w:lang w:eastAsia="zh-TW"/>
                            </w:rPr>
                            <w:t>R</w:t>
                          </w:r>
                        </w:p>
                        <w:p w14:paraId="1C8D8A39" w14:textId="77777777" w:rsidR="00300A99" w:rsidRDefault="00300A99">
                          <w:pPr>
                            <w:rPr>
                              <w:b/>
                              <w:bCs/>
                              <w:sz w:val="10"/>
                              <w:szCs w:val="10"/>
                            </w:rPr>
                          </w:pPr>
                        </w:p>
                        <w:p w14:paraId="7CFC77C8" w14:textId="77777777" w:rsidR="00300A99" w:rsidRDefault="00300A99">
                          <w:pPr>
                            <w:rPr>
                              <w:b/>
                              <w:bCs/>
                              <w:sz w:val="16"/>
                              <w:szCs w:val="16"/>
                            </w:rPr>
                          </w:pPr>
                        </w:p>
                        <w:p w14:paraId="7C8C3401" w14:textId="77777777" w:rsidR="00300A99" w:rsidRDefault="00300A99">
                          <w:pPr>
                            <w:rPr>
                              <w:b/>
                              <w:bCs/>
                              <w:sz w:val="16"/>
                              <w:szCs w:val="16"/>
                            </w:rPr>
                          </w:pPr>
                        </w:p>
                        <w:p w14:paraId="29B41069" w14:textId="77777777" w:rsidR="00300A99" w:rsidRDefault="00FC03B0">
                          <w:pPr>
                            <w:rPr>
                              <w:b/>
                              <w:bCs/>
                              <w:sz w:val="16"/>
                              <w:szCs w:val="16"/>
                            </w:rPr>
                          </w:pPr>
                          <w:r w:rsidRPr="00FC03B0">
                            <w:rPr>
                              <w:rFonts w:eastAsia="PMingLiU"/>
                              <w:b/>
                              <w:bCs/>
                              <w:sz w:val="20"/>
                              <w:szCs w:val="20"/>
                              <w:lang w:eastAsia="zh-TW"/>
                            </w:rPr>
                            <w:t>S</w:t>
                          </w:r>
                        </w:p>
                        <w:p w14:paraId="7BE66455" w14:textId="77777777" w:rsidR="00300A99" w:rsidRDefault="00300A99">
                          <w:pPr>
                            <w:rPr>
                              <w:b/>
                              <w:bCs/>
                              <w:sz w:val="10"/>
                              <w:szCs w:val="10"/>
                            </w:rPr>
                          </w:pPr>
                        </w:p>
                        <w:p w14:paraId="50A40910" w14:textId="77777777" w:rsidR="00300A99" w:rsidRDefault="00300A99">
                          <w:pPr>
                            <w:rPr>
                              <w:b/>
                              <w:bCs/>
                              <w:sz w:val="16"/>
                              <w:szCs w:val="16"/>
                            </w:rPr>
                          </w:pPr>
                        </w:p>
                        <w:p w14:paraId="3FFC9224" w14:textId="77777777" w:rsidR="00300A99" w:rsidRDefault="00300A99">
                          <w:pPr>
                            <w:rPr>
                              <w:b/>
                              <w:bCs/>
                              <w:sz w:val="16"/>
                              <w:szCs w:val="16"/>
                            </w:rPr>
                          </w:pPr>
                        </w:p>
                        <w:p w14:paraId="577F350F" w14:textId="77777777" w:rsidR="00300A99" w:rsidRDefault="00FC03B0">
                          <w:pPr>
                            <w:rPr>
                              <w:b/>
                              <w:bCs/>
                              <w:sz w:val="16"/>
                              <w:szCs w:val="16"/>
                            </w:rPr>
                          </w:pPr>
                          <w:r w:rsidRPr="00FC03B0">
                            <w:rPr>
                              <w:rFonts w:eastAsia="PMingLiU"/>
                              <w:b/>
                              <w:bCs/>
                              <w:sz w:val="20"/>
                              <w:szCs w:val="20"/>
                              <w:lang w:eastAsia="zh-TW"/>
                            </w:rPr>
                            <w:t>T</w:t>
                          </w:r>
                        </w:p>
                        <w:p w14:paraId="46237350" w14:textId="77777777" w:rsidR="00300A99" w:rsidRDefault="00300A99">
                          <w:pPr>
                            <w:rPr>
                              <w:b/>
                              <w:bCs/>
                              <w:sz w:val="10"/>
                              <w:szCs w:val="10"/>
                            </w:rPr>
                          </w:pPr>
                        </w:p>
                        <w:p w14:paraId="590BAF5C" w14:textId="77777777" w:rsidR="00300A99" w:rsidRDefault="00300A99">
                          <w:pPr>
                            <w:rPr>
                              <w:b/>
                              <w:bCs/>
                              <w:sz w:val="16"/>
                              <w:szCs w:val="16"/>
                            </w:rPr>
                          </w:pPr>
                        </w:p>
                        <w:p w14:paraId="30533A75" w14:textId="77777777" w:rsidR="00300A99" w:rsidRDefault="00300A99">
                          <w:pPr>
                            <w:rPr>
                              <w:b/>
                              <w:bCs/>
                              <w:sz w:val="16"/>
                              <w:szCs w:val="16"/>
                            </w:rPr>
                          </w:pPr>
                        </w:p>
                        <w:p w14:paraId="03F672C6" w14:textId="77777777" w:rsidR="00300A99" w:rsidRDefault="00FC03B0">
                          <w:pPr>
                            <w:rPr>
                              <w:b/>
                              <w:bCs/>
                              <w:sz w:val="16"/>
                              <w:szCs w:val="16"/>
                            </w:rPr>
                          </w:pPr>
                          <w:r w:rsidRPr="00FC03B0">
                            <w:rPr>
                              <w:rFonts w:eastAsia="PMingLiU"/>
                              <w:b/>
                              <w:bCs/>
                              <w:sz w:val="20"/>
                              <w:szCs w:val="20"/>
                              <w:lang w:eastAsia="zh-TW"/>
                            </w:rPr>
                            <w:t>U</w:t>
                          </w:r>
                        </w:p>
                        <w:p w14:paraId="209DC85C" w14:textId="77777777" w:rsidR="00300A99" w:rsidRDefault="00300A99">
                          <w:pPr>
                            <w:rPr>
                              <w:b/>
                              <w:bCs/>
                              <w:sz w:val="10"/>
                              <w:szCs w:val="10"/>
                            </w:rPr>
                          </w:pPr>
                        </w:p>
                        <w:p w14:paraId="601C2E43" w14:textId="77777777" w:rsidR="00300A99" w:rsidRDefault="00300A99">
                          <w:pPr>
                            <w:rPr>
                              <w:b/>
                              <w:bCs/>
                              <w:sz w:val="16"/>
                              <w:szCs w:val="16"/>
                            </w:rPr>
                          </w:pPr>
                        </w:p>
                        <w:p w14:paraId="3427AD10" w14:textId="77777777" w:rsidR="00300A99" w:rsidRDefault="00300A99">
                          <w:pPr>
                            <w:rPr>
                              <w:b/>
                              <w:bCs/>
                              <w:sz w:val="16"/>
                              <w:szCs w:val="16"/>
                            </w:rPr>
                          </w:pPr>
                        </w:p>
                        <w:p w14:paraId="712707CA" w14:textId="77777777" w:rsidR="00300A99" w:rsidRDefault="00FC03B0">
                          <w:pPr>
                            <w:pStyle w:val="Heading3"/>
                            <w:jc w:val="left"/>
                          </w:pPr>
                          <w:r w:rsidRPr="00FC03B0">
                            <w:rPr>
                              <w:rFonts w:eastAsia="PMingLiU"/>
                              <w:lang w:eastAsia="zh-TW"/>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63pt;margin-top:12.05pt;width:27pt;height:7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" o:allowincell="f" stroked="f">
              <v:textbox>
                <w:txbxContent>
                  <w:p w:rsidR="00300A99" w:rsidRDefault="00FC03B0">
                    <w:pPr>
                      <w:rPr>
                        <w:b/>
                        <w:bCs/>
                        <w:sz w:val="20"/>
                        <w:szCs w:val="20"/>
                      </w:rPr>
                    </w:pPr>
                    <w:r w:rsidRPr="00FC03B0">
                      <w:rPr>
                        <w:rFonts w:eastAsia="PMingLiU"/>
                        <w:b/>
                        <w:bCs/>
                        <w:sz w:val="20"/>
                        <w:szCs w:val="20"/>
                        <w:lang w:eastAsia="zh-TW"/>
                      </w:rPr>
                      <w:t>A</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20"/>
                        <w:szCs w:val="20"/>
                      </w:rPr>
                    </w:pPr>
                    <w:r w:rsidRPr="00FC03B0">
                      <w:rPr>
                        <w:rFonts w:eastAsia="PMingLiU"/>
                        <w:b/>
                        <w:bCs/>
                        <w:sz w:val="20"/>
                        <w:szCs w:val="20"/>
                        <w:lang w:eastAsia="zh-TW"/>
                      </w:rPr>
                      <w:t>B</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C</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pStyle w:val="Heading2"/>
                      <w:rPr>
                        <w:sz w:val="16"/>
                        <w:szCs w:val="16"/>
                      </w:rPr>
                    </w:pPr>
                    <w:r w:rsidRPr="00FC03B0">
                      <w:rPr>
                        <w:rFonts w:eastAsia="PMingLiU"/>
                        <w:lang w:eastAsia="zh-TW"/>
                      </w:rPr>
                      <w:t>D</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E</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20"/>
                        <w:szCs w:val="20"/>
                      </w:rPr>
                    </w:pPr>
                    <w:r w:rsidRPr="00FC03B0">
                      <w:rPr>
                        <w:rFonts w:eastAsia="PMingLiU"/>
                        <w:b/>
                        <w:bCs/>
                        <w:sz w:val="20"/>
                        <w:szCs w:val="20"/>
                        <w:lang w:eastAsia="zh-TW"/>
                      </w:rPr>
                      <w:t>F</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G</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H</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I</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J</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K</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L</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M</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N</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O</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P</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Q</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R</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S</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T</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U</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pStyle w:val="Heading3"/>
                      <w:jc w:val="left"/>
                    </w:pPr>
                    <w:r w:rsidRPr="00FC03B0">
                      <w:rPr>
                        <w:rFonts w:eastAsia="PMingLiU"/>
                        <w:lang w:eastAsia="zh-TW"/>
                      </w:rPr>
                      <w:t>V</w:t>
                    </w:r>
                  </w:p>
                </w:txbxContent>
              </v:textbox>
            </v:shape>
          </w:pict>
        </mc:Fallback>
      </mc:AlternateContent>
    </w:r>
    <w:r w:rsidRPr="006C6DEC">
      <w:rPr>
        <w:noProof/>
        <w:sz w:val="20"/>
      </w:rPr>
      <mc:AlternateContent>
        <mc:Choice Requires="wps">
          <w:drawing>
            <wp:anchor distT="0" distB="0" distL="114300" distR="114300" simplePos="0" relativeHeight="251657216" behindDoc="0" locked="0" layoutInCell="0" allowOverlap="1" wp14:anchorId="62DA5F9D" wp14:editId="6E9306A3">
              <wp:simplePos x="0" y="0"/>
              <wp:positionH relativeFrom="column">
                <wp:posOffset>-800100</wp:posOffset>
              </wp:positionH>
              <wp:positionV relativeFrom="paragraph">
                <wp:posOffset>-243205</wp:posOffset>
              </wp:positionV>
              <wp:extent cx="571500" cy="2971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021AC" w14:textId="77777777" w:rsidR="00300A99" w:rsidRDefault="00300A99">
                          <w:pPr>
                            <w:rPr>
                              <w:rFonts w:eastAsia="SimHei"/>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3pt;margin-top:-19.15pt;width:4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TwgwIAABU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" o:allowincell="f" stroked="f">
              <v:textbox>
                <w:txbxContent>
                  <w:p w:rsidR="00300A99" w:rsidRDefault="00300A99">
                    <w:pPr>
                      <w:rPr>
                        <w:rFonts w:eastAsia="黑体"/>
                        <w:b/>
                        <w:bC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F4CF" w14:textId="77777777" w:rsidR="00300A99" w:rsidRDefault="00300A99">
    <w:pPr>
      <w:pStyle w:val="Header"/>
      <w:rPr>
        <w:sz w:val="28"/>
        <w:szCs w:val="28"/>
      </w:rPr>
    </w:pPr>
    <w:r w:rsidRPr="006C6DEC">
      <w:rPr>
        <w:noProof/>
        <w:sz w:val="20"/>
      </w:rPr>
      <mc:AlternateContent>
        <mc:Choice Requires="wps">
          <w:drawing>
            <wp:anchor distT="0" distB="0" distL="114300" distR="114300" simplePos="0" relativeHeight="251659264" behindDoc="0" locked="0" layoutInCell="0" allowOverlap="1" wp14:anchorId="19729E0B" wp14:editId="5D25C52A">
              <wp:simplePos x="0" y="0"/>
              <wp:positionH relativeFrom="column">
                <wp:posOffset>5735955</wp:posOffset>
              </wp:positionH>
              <wp:positionV relativeFrom="paragraph">
                <wp:posOffset>153035</wp:posOffset>
              </wp:positionV>
              <wp:extent cx="474345" cy="1014349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0143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3CB5E" w14:textId="77777777" w:rsidR="00300A99" w:rsidRDefault="00FC03B0" w:rsidP="00A8299F">
                          <w:pPr>
                            <w:ind w:right="-165"/>
                            <w:rPr>
                              <w:b/>
                              <w:bCs/>
                              <w:sz w:val="20"/>
                              <w:szCs w:val="20"/>
                            </w:rPr>
                          </w:pPr>
                          <w:r w:rsidRPr="00FC03B0">
                            <w:rPr>
                              <w:rFonts w:eastAsia="PMingLiU"/>
                              <w:b/>
                              <w:bCs/>
                              <w:sz w:val="20"/>
                              <w:szCs w:val="20"/>
                              <w:lang w:eastAsia="zh-TW"/>
                            </w:rPr>
                            <w:t>A</w:t>
                          </w:r>
                        </w:p>
                        <w:p w14:paraId="604DBA13" w14:textId="77777777" w:rsidR="00300A99" w:rsidRDefault="00300A99" w:rsidP="00A8299F">
                          <w:pPr>
                            <w:ind w:right="-165"/>
                            <w:rPr>
                              <w:b/>
                              <w:bCs/>
                              <w:sz w:val="10"/>
                              <w:szCs w:val="10"/>
                            </w:rPr>
                          </w:pPr>
                        </w:p>
                        <w:p w14:paraId="20E85E72" w14:textId="77777777" w:rsidR="00300A99" w:rsidRDefault="00300A99" w:rsidP="00A8299F">
                          <w:pPr>
                            <w:ind w:right="-165"/>
                            <w:rPr>
                              <w:b/>
                              <w:bCs/>
                              <w:sz w:val="16"/>
                              <w:szCs w:val="16"/>
                            </w:rPr>
                          </w:pPr>
                        </w:p>
                        <w:p w14:paraId="0D7BF257" w14:textId="77777777" w:rsidR="00300A99" w:rsidRDefault="00300A99" w:rsidP="00A8299F">
                          <w:pPr>
                            <w:ind w:right="-165"/>
                            <w:rPr>
                              <w:b/>
                              <w:bCs/>
                              <w:sz w:val="16"/>
                              <w:szCs w:val="16"/>
                            </w:rPr>
                          </w:pPr>
                        </w:p>
                        <w:p w14:paraId="670CAC8D" w14:textId="77777777" w:rsidR="00300A99" w:rsidRDefault="00FC03B0" w:rsidP="00A8299F">
                          <w:pPr>
                            <w:ind w:right="-165"/>
                            <w:rPr>
                              <w:b/>
                              <w:bCs/>
                              <w:sz w:val="20"/>
                              <w:szCs w:val="20"/>
                            </w:rPr>
                          </w:pPr>
                          <w:r w:rsidRPr="00FC03B0">
                            <w:rPr>
                              <w:rFonts w:eastAsia="PMingLiU"/>
                              <w:b/>
                              <w:bCs/>
                              <w:sz w:val="20"/>
                              <w:szCs w:val="20"/>
                              <w:lang w:eastAsia="zh-TW"/>
                            </w:rPr>
                            <w:t>B</w:t>
                          </w:r>
                        </w:p>
                        <w:p w14:paraId="6C4478DC" w14:textId="77777777" w:rsidR="00300A99" w:rsidRDefault="00300A99" w:rsidP="00A8299F">
                          <w:pPr>
                            <w:ind w:right="-165"/>
                            <w:rPr>
                              <w:b/>
                              <w:bCs/>
                              <w:sz w:val="10"/>
                              <w:szCs w:val="10"/>
                            </w:rPr>
                          </w:pPr>
                        </w:p>
                        <w:p w14:paraId="19DD6F62" w14:textId="77777777" w:rsidR="00300A99" w:rsidRDefault="00300A99" w:rsidP="00A8299F">
                          <w:pPr>
                            <w:ind w:right="-165"/>
                            <w:rPr>
                              <w:b/>
                              <w:bCs/>
                              <w:sz w:val="16"/>
                              <w:szCs w:val="16"/>
                            </w:rPr>
                          </w:pPr>
                        </w:p>
                        <w:p w14:paraId="5F06C5F6" w14:textId="77777777" w:rsidR="00300A99" w:rsidRDefault="00300A99" w:rsidP="00A8299F">
                          <w:pPr>
                            <w:ind w:right="-165"/>
                            <w:rPr>
                              <w:b/>
                              <w:bCs/>
                              <w:sz w:val="16"/>
                              <w:szCs w:val="16"/>
                            </w:rPr>
                          </w:pPr>
                        </w:p>
                        <w:p w14:paraId="21E55386" w14:textId="77777777" w:rsidR="00300A99" w:rsidRDefault="00FC03B0" w:rsidP="00A8299F">
                          <w:pPr>
                            <w:ind w:right="-165"/>
                            <w:rPr>
                              <w:b/>
                              <w:bCs/>
                              <w:sz w:val="16"/>
                              <w:szCs w:val="16"/>
                            </w:rPr>
                          </w:pPr>
                          <w:r w:rsidRPr="00FC03B0">
                            <w:rPr>
                              <w:rFonts w:eastAsia="PMingLiU"/>
                              <w:b/>
                              <w:bCs/>
                              <w:sz w:val="20"/>
                              <w:szCs w:val="20"/>
                              <w:lang w:eastAsia="zh-TW"/>
                            </w:rPr>
                            <w:t>C</w:t>
                          </w:r>
                        </w:p>
                        <w:p w14:paraId="75C1F765" w14:textId="77777777" w:rsidR="00300A99" w:rsidRDefault="00300A99" w:rsidP="00A8299F">
                          <w:pPr>
                            <w:ind w:right="-165"/>
                            <w:rPr>
                              <w:b/>
                              <w:bCs/>
                              <w:sz w:val="10"/>
                              <w:szCs w:val="10"/>
                            </w:rPr>
                          </w:pPr>
                        </w:p>
                        <w:p w14:paraId="2D3CD4FB" w14:textId="77777777" w:rsidR="00300A99" w:rsidRDefault="00300A99" w:rsidP="00A8299F">
                          <w:pPr>
                            <w:ind w:right="-165"/>
                            <w:rPr>
                              <w:b/>
                              <w:bCs/>
                              <w:sz w:val="16"/>
                              <w:szCs w:val="16"/>
                            </w:rPr>
                          </w:pPr>
                        </w:p>
                        <w:p w14:paraId="11C35B42" w14:textId="77777777" w:rsidR="00300A99" w:rsidRDefault="00300A99" w:rsidP="00A8299F">
                          <w:pPr>
                            <w:ind w:right="-165"/>
                            <w:rPr>
                              <w:b/>
                              <w:bCs/>
                              <w:sz w:val="16"/>
                              <w:szCs w:val="16"/>
                            </w:rPr>
                          </w:pPr>
                        </w:p>
                        <w:p w14:paraId="0E909DB0" w14:textId="77777777" w:rsidR="00300A99" w:rsidRDefault="00FC03B0" w:rsidP="00A8299F">
                          <w:pPr>
                            <w:pStyle w:val="Heading2"/>
                            <w:ind w:right="-165"/>
                            <w:rPr>
                              <w:sz w:val="16"/>
                              <w:szCs w:val="16"/>
                            </w:rPr>
                          </w:pPr>
                          <w:r w:rsidRPr="00FC03B0">
                            <w:rPr>
                              <w:rFonts w:eastAsia="PMingLiU"/>
                              <w:lang w:eastAsia="zh-TW"/>
                            </w:rPr>
                            <w:t>D</w:t>
                          </w:r>
                        </w:p>
                        <w:p w14:paraId="5CFE30F1" w14:textId="77777777" w:rsidR="00300A99" w:rsidRDefault="00300A99" w:rsidP="00A8299F">
                          <w:pPr>
                            <w:ind w:right="-165"/>
                            <w:rPr>
                              <w:b/>
                              <w:bCs/>
                              <w:sz w:val="10"/>
                              <w:szCs w:val="10"/>
                            </w:rPr>
                          </w:pPr>
                        </w:p>
                        <w:p w14:paraId="1EA87CBF" w14:textId="77777777" w:rsidR="00300A99" w:rsidRDefault="00300A99" w:rsidP="00A8299F">
                          <w:pPr>
                            <w:ind w:right="-165"/>
                            <w:rPr>
                              <w:b/>
                              <w:bCs/>
                              <w:sz w:val="16"/>
                              <w:szCs w:val="16"/>
                            </w:rPr>
                          </w:pPr>
                        </w:p>
                        <w:p w14:paraId="40C67424" w14:textId="77777777" w:rsidR="00300A99" w:rsidRDefault="00300A99" w:rsidP="00A8299F">
                          <w:pPr>
                            <w:ind w:right="-165"/>
                            <w:rPr>
                              <w:b/>
                              <w:bCs/>
                              <w:sz w:val="16"/>
                              <w:szCs w:val="16"/>
                            </w:rPr>
                          </w:pPr>
                        </w:p>
                        <w:p w14:paraId="1862713B" w14:textId="77777777" w:rsidR="00300A99" w:rsidRDefault="00FC03B0" w:rsidP="00A8299F">
                          <w:pPr>
                            <w:ind w:right="-165"/>
                            <w:rPr>
                              <w:b/>
                              <w:bCs/>
                              <w:sz w:val="16"/>
                              <w:szCs w:val="16"/>
                            </w:rPr>
                          </w:pPr>
                          <w:r w:rsidRPr="00FC03B0">
                            <w:rPr>
                              <w:rFonts w:eastAsia="PMingLiU"/>
                              <w:b/>
                              <w:bCs/>
                              <w:sz w:val="20"/>
                              <w:szCs w:val="20"/>
                              <w:lang w:eastAsia="zh-TW"/>
                            </w:rPr>
                            <w:t>E</w:t>
                          </w:r>
                        </w:p>
                        <w:p w14:paraId="139EAA58" w14:textId="77777777" w:rsidR="00300A99" w:rsidRDefault="00300A99" w:rsidP="00A8299F">
                          <w:pPr>
                            <w:ind w:right="-165"/>
                            <w:rPr>
                              <w:b/>
                              <w:bCs/>
                              <w:sz w:val="10"/>
                              <w:szCs w:val="10"/>
                            </w:rPr>
                          </w:pPr>
                        </w:p>
                        <w:p w14:paraId="48F9B781" w14:textId="77777777" w:rsidR="00300A99" w:rsidRDefault="00300A99" w:rsidP="00A8299F">
                          <w:pPr>
                            <w:ind w:right="-165"/>
                            <w:rPr>
                              <w:b/>
                              <w:bCs/>
                              <w:sz w:val="16"/>
                              <w:szCs w:val="16"/>
                            </w:rPr>
                          </w:pPr>
                        </w:p>
                        <w:p w14:paraId="2F0198EB" w14:textId="77777777" w:rsidR="00300A99" w:rsidRDefault="00300A99" w:rsidP="00A8299F">
                          <w:pPr>
                            <w:ind w:right="-165"/>
                            <w:rPr>
                              <w:b/>
                              <w:bCs/>
                              <w:sz w:val="16"/>
                              <w:szCs w:val="16"/>
                            </w:rPr>
                          </w:pPr>
                        </w:p>
                        <w:p w14:paraId="6B544D07" w14:textId="77777777" w:rsidR="00300A99" w:rsidRDefault="00FC03B0" w:rsidP="00A8299F">
                          <w:pPr>
                            <w:ind w:right="-165"/>
                            <w:rPr>
                              <w:b/>
                              <w:bCs/>
                              <w:sz w:val="20"/>
                              <w:szCs w:val="20"/>
                            </w:rPr>
                          </w:pPr>
                          <w:r w:rsidRPr="00FC03B0">
                            <w:rPr>
                              <w:rFonts w:eastAsia="PMingLiU"/>
                              <w:b/>
                              <w:bCs/>
                              <w:sz w:val="20"/>
                              <w:szCs w:val="20"/>
                              <w:lang w:eastAsia="zh-TW"/>
                            </w:rPr>
                            <w:t>F</w:t>
                          </w:r>
                        </w:p>
                        <w:p w14:paraId="1C1C07B2" w14:textId="77777777" w:rsidR="00300A99" w:rsidRDefault="00300A99" w:rsidP="00A8299F">
                          <w:pPr>
                            <w:ind w:right="-165"/>
                            <w:rPr>
                              <w:b/>
                              <w:bCs/>
                              <w:sz w:val="10"/>
                              <w:szCs w:val="10"/>
                            </w:rPr>
                          </w:pPr>
                        </w:p>
                        <w:p w14:paraId="7A5FFEC5" w14:textId="77777777" w:rsidR="00300A99" w:rsidRDefault="00300A99" w:rsidP="00A8299F">
                          <w:pPr>
                            <w:ind w:right="-165"/>
                            <w:rPr>
                              <w:b/>
                              <w:bCs/>
                              <w:sz w:val="16"/>
                              <w:szCs w:val="16"/>
                            </w:rPr>
                          </w:pPr>
                        </w:p>
                        <w:p w14:paraId="4FBDB3DE" w14:textId="77777777" w:rsidR="00300A99" w:rsidRDefault="00300A99" w:rsidP="00A8299F">
                          <w:pPr>
                            <w:ind w:right="-165"/>
                            <w:rPr>
                              <w:b/>
                              <w:bCs/>
                              <w:sz w:val="16"/>
                              <w:szCs w:val="16"/>
                            </w:rPr>
                          </w:pPr>
                        </w:p>
                        <w:p w14:paraId="3BAA1F7E" w14:textId="77777777" w:rsidR="00300A99" w:rsidRDefault="00FC03B0" w:rsidP="00A8299F">
                          <w:pPr>
                            <w:ind w:right="-165"/>
                            <w:rPr>
                              <w:b/>
                              <w:bCs/>
                              <w:sz w:val="16"/>
                              <w:szCs w:val="16"/>
                            </w:rPr>
                          </w:pPr>
                          <w:r w:rsidRPr="00FC03B0">
                            <w:rPr>
                              <w:rFonts w:eastAsia="PMingLiU"/>
                              <w:b/>
                              <w:bCs/>
                              <w:sz w:val="20"/>
                              <w:szCs w:val="20"/>
                              <w:lang w:eastAsia="zh-TW"/>
                            </w:rPr>
                            <w:t>G</w:t>
                          </w:r>
                        </w:p>
                        <w:p w14:paraId="0887086F" w14:textId="77777777" w:rsidR="00300A99" w:rsidRDefault="00300A99" w:rsidP="00A8299F">
                          <w:pPr>
                            <w:ind w:right="-165"/>
                            <w:rPr>
                              <w:b/>
                              <w:bCs/>
                              <w:sz w:val="10"/>
                              <w:szCs w:val="10"/>
                            </w:rPr>
                          </w:pPr>
                        </w:p>
                        <w:p w14:paraId="3F5B2DC4" w14:textId="77777777" w:rsidR="00300A99" w:rsidRDefault="00300A99" w:rsidP="00A8299F">
                          <w:pPr>
                            <w:ind w:right="-165"/>
                            <w:rPr>
                              <w:b/>
                              <w:bCs/>
                              <w:sz w:val="16"/>
                              <w:szCs w:val="16"/>
                            </w:rPr>
                          </w:pPr>
                        </w:p>
                        <w:p w14:paraId="27F78ED2" w14:textId="77777777" w:rsidR="00300A99" w:rsidRDefault="00300A99" w:rsidP="00A8299F">
                          <w:pPr>
                            <w:ind w:right="-165"/>
                            <w:rPr>
                              <w:b/>
                              <w:bCs/>
                              <w:sz w:val="16"/>
                              <w:szCs w:val="16"/>
                            </w:rPr>
                          </w:pPr>
                        </w:p>
                        <w:p w14:paraId="5F2EE73A" w14:textId="77777777" w:rsidR="00300A99" w:rsidRDefault="00FC03B0" w:rsidP="00A8299F">
                          <w:pPr>
                            <w:ind w:right="-165"/>
                            <w:rPr>
                              <w:b/>
                              <w:bCs/>
                              <w:sz w:val="16"/>
                              <w:szCs w:val="16"/>
                            </w:rPr>
                          </w:pPr>
                          <w:r w:rsidRPr="00FC03B0">
                            <w:rPr>
                              <w:rFonts w:eastAsia="PMingLiU"/>
                              <w:b/>
                              <w:bCs/>
                              <w:sz w:val="20"/>
                              <w:szCs w:val="20"/>
                              <w:lang w:eastAsia="zh-TW"/>
                            </w:rPr>
                            <w:t>H</w:t>
                          </w:r>
                        </w:p>
                        <w:p w14:paraId="25698D37" w14:textId="77777777" w:rsidR="00300A99" w:rsidRDefault="00300A99" w:rsidP="00A8299F">
                          <w:pPr>
                            <w:ind w:right="-165"/>
                            <w:rPr>
                              <w:b/>
                              <w:bCs/>
                              <w:sz w:val="10"/>
                              <w:szCs w:val="10"/>
                            </w:rPr>
                          </w:pPr>
                        </w:p>
                        <w:p w14:paraId="5D5B3518" w14:textId="77777777" w:rsidR="00300A99" w:rsidRDefault="00300A99" w:rsidP="00A8299F">
                          <w:pPr>
                            <w:ind w:right="-165"/>
                            <w:rPr>
                              <w:b/>
                              <w:bCs/>
                              <w:sz w:val="16"/>
                              <w:szCs w:val="16"/>
                            </w:rPr>
                          </w:pPr>
                        </w:p>
                        <w:p w14:paraId="0F10C9D1" w14:textId="77777777" w:rsidR="00300A99" w:rsidRDefault="00300A99" w:rsidP="00A8299F">
                          <w:pPr>
                            <w:ind w:right="-165"/>
                            <w:rPr>
                              <w:b/>
                              <w:bCs/>
                              <w:sz w:val="16"/>
                              <w:szCs w:val="16"/>
                            </w:rPr>
                          </w:pPr>
                        </w:p>
                        <w:p w14:paraId="121B0037" w14:textId="77777777" w:rsidR="00300A99" w:rsidRDefault="00FC03B0" w:rsidP="00A8299F">
                          <w:pPr>
                            <w:ind w:right="-165"/>
                            <w:rPr>
                              <w:b/>
                              <w:bCs/>
                              <w:sz w:val="16"/>
                              <w:szCs w:val="16"/>
                            </w:rPr>
                          </w:pPr>
                          <w:r w:rsidRPr="00FC03B0">
                            <w:rPr>
                              <w:rFonts w:eastAsia="PMingLiU"/>
                              <w:b/>
                              <w:bCs/>
                              <w:sz w:val="20"/>
                              <w:szCs w:val="20"/>
                              <w:lang w:eastAsia="zh-TW"/>
                            </w:rPr>
                            <w:t>I</w:t>
                          </w:r>
                        </w:p>
                        <w:p w14:paraId="30E3F4AE" w14:textId="77777777" w:rsidR="00300A99" w:rsidRDefault="00300A99" w:rsidP="00A8299F">
                          <w:pPr>
                            <w:ind w:right="-165"/>
                            <w:rPr>
                              <w:b/>
                              <w:bCs/>
                              <w:sz w:val="10"/>
                              <w:szCs w:val="10"/>
                            </w:rPr>
                          </w:pPr>
                        </w:p>
                        <w:p w14:paraId="342E819E" w14:textId="77777777" w:rsidR="00300A99" w:rsidRDefault="00300A99" w:rsidP="00A8299F">
                          <w:pPr>
                            <w:ind w:right="-165"/>
                            <w:rPr>
                              <w:b/>
                              <w:bCs/>
                              <w:sz w:val="16"/>
                              <w:szCs w:val="16"/>
                            </w:rPr>
                          </w:pPr>
                        </w:p>
                        <w:p w14:paraId="772F4C08" w14:textId="77777777" w:rsidR="00300A99" w:rsidRDefault="00300A99" w:rsidP="00A8299F">
                          <w:pPr>
                            <w:ind w:right="-165"/>
                            <w:rPr>
                              <w:b/>
                              <w:bCs/>
                              <w:sz w:val="16"/>
                              <w:szCs w:val="16"/>
                            </w:rPr>
                          </w:pPr>
                        </w:p>
                        <w:p w14:paraId="6C84D39A" w14:textId="77777777" w:rsidR="00300A99" w:rsidRDefault="00FC03B0" w:rsidP="00A8299F">
                          <w:pPr>
                            <w:ind w:right="-165"/>
                            <w:rPr>
                              <w:b/>
                              <w:bCs/>
                              <w:sz w:val="16"/>
                              <w:szCs w:val="16"/>
                            </w:rPr>
                          </w:pPr>
                          <w:r w:rsidRPr="00FC03B0">
                            <w:rPr>
                              <w:rFonts w:eastAsia="PMingLiU"/>
                              <w:b/>
                              <w:bCs/>
                              <w:sz w:val="20"/>
                              <w:szCs w:val="20"/>
                              <w:lang w:eastAsia="zh-TW"/>
                            </w:rPr>
                            <w:t>J</w:t>
                          </w:r>
                        </w:p>
                        <w:p w14:paraId="3EB6AF29" w14:textId="77777777" w:rsidR="00300A99" w:rsidRDefault="00300A99" w:rsidP="00A8299F">
                          <w:pPr>
                            <w:ind w:right="-165"/>
                            <w:rPr>
                              <w:b/>
                              <w:bCs/>
                              <w:sz w:val="10"/>
                              <w:szCs w:val="10"/>
                            </w:rPr>
                          </w:pPr>
                        </w:p>
                        <w:p w14:paraId="016A873F" w14:textId="77777777" w:rsidR="00300A99" w:rsidRDefault="00300A99" w:rsidP="00A8299F">
                          <w:pPr>
                            <w:ind w:right="-165"/>
                            <w:rPr>
                              <w:b/>
                              <w:bCs/>
                              <w:sz w:val="16"/>
                              <w:szCs w:val="16"/>
                            </w:rPr>
                          </w:pPr>
                        </w:p>
                        <w:p w14:paraId="6ED33D12" w14:textId="77777777" w:rsidR="00300A99" w:rsidRDefault="00300A99" w:rsidP="00A8299F">
                          <w:pPr>
                            <w:ind w:right="-165"/>
                            <w:rPr>
                              <w:b/>
                              <w:bCs/>
                              <w:sz w:val="16"/>
                              <w:szCs w:val="16"/>
                            </w:rPr>
                          </w:pPr>
                        </w:p>
                        <w:p w14:paraId="38DADCCB" w14:textId="77777777" w:rsidR="00300A99" w:rsidRDefault="00FC03B0" w:rsidP="00A8299F">
                          <w:pPr>
                            <w:ind w:right="-165"/>
                            <w:rPr>
                              <w:b/>
                              <w:bCs/>
                              <w:sz w:val="16"/>
                              <w:szCs w:val="16"/>
                            </w:rPr>
                          </w:pPr>
                          <w:r w:rsidRPr="00FC03B0">
                            <w:rPr>
                              <w:rFonts w:eastAsia="PMingLiU"/>
                              <w:b/>
                              <w:bCs/>
                              <w:sz w:val="20"/>
                              <w:szCs w:val="20"/>
                              <w:lang w:eastAsia="zh-TW"/>
                            </w:rPr>
                            <w:t>K</w:t>
                          </w:r>
                        </w:p>
                        <w:p w14:paraId="3F552380" w14:textId="77777777" w:rsidR="00300A99" w:rsidRDefault="00300A99" w:rsidP="00A8299F">
                          <w:pPr>
                            <w:ind w:right="-165"/>
                            <w:rPr>
                              <w:b/>
                              <w:bCs/>
                              <w:sz w:val="10"/>
                              <w:szCs w:val="10"/>
                            </w:rPr>
                          </w:pPr>
                        </w:p>
                        <w:p w14:paraId="403FB17A" w14:textId="77777777" w:rsidR="00300A99" w:rsidRDefault="00300A99" w:rsidP="00A8299F">
                          <w:pPr>
                            <w:ind w:right="-165"/>
                            <w:rPr>
                              <w:b/>
                              <w:bCs/>
                              <w:sz w:val="16"/>
                              <w:szCs w:val="16"/>
                            </w:rPr>
                          </w:pPr>
                        </w:p>
                        <w:p w14:paraId="66887633" w14:textId="77777777" w:rsidR="00300A99" w:rsidRDefault="00300A99" w:rsidP="00A8299F">
                          <w:pPr>
                            <w:ind w:right="-165"/>
                            <w:rPr>
                              <w:b/>
                              <w:bCs/>
                              <w:sz w:val="16"/>
                              <w:szCs w:val="16"/>
                            </w:rPr>
                          </w:pPr>
                        </w:p>
                        <w:p w14:paraId="1C2B7D6A" w14:textId="77777777" w:rsidR="00300A99" w:rsidRDefault="00FC03B0" w:rsidP="00A8299F">
                          <w:pPr>
                            <w:ind w:right="-165"/>
                            <w:rPr>
                              <w:b/>
                              <w:bCs/>
                              <w:sz w:val="16"/>
                              <w:szCs w:val="16"/>
                            </w:rPr>
                          </w:pPr>
                          <w:r w:rsidRPr="00FC03B0">
                            <w:rPr>
                              <w:rFonts w:eastAsia="PMingLiU"/>
                              <w:b/>
                              <w:bCs/>
                              <w:sz w:val="20"/>
                              <w:szCs w:val="20"/>
                              <w:lang w:eastAsia="zh-TW"/>
                            </w:rPr>
                            <w:t>L</w:t>
                          </w:r>
                        </w:p>
                        <w:p w14:paraId="4B76FACA" w14:textId="77777777" w:rsidR="00300A99" w:rsidRDefault="00300A99" w:rsidP="00A8299F">
                          <w:pPr>
                            <w:ind w:right="-165"/>
                            <w:rPr>
                              <w:b/>
                              <w:bCs/>
                              <w:sz w:val="10"/>
                              <w:szCs w:val="10"/>
                            </w:rPr>
                          </w:pPr>
                        </w:p>
                        <w:p w14:paraId="2E7FE276" w14:textId="77777777" w:rsidR="00300A99" w:rsidRDefault="00300A99" w:rsidP="00A8299F">
                          <w:pPr>
                            <w:ind w:right="-165"/>
                            <w:rPr>
                              <w:b/>
                              <w:bCs/>
                              <w:sz w:val="16"/>
                              <w:szCs w:val="16"/>
                            </w:rPr>
                          </w:pPr>
                        </w:p>
                        <w:p w14:paraId="7B1FA2DA" w14:textId="77777777" w:rsidR="00300A99" w:rsidRDefault="00300A99" w:rsidP="00A8299F">
                          <w:pPr>
                            <w:ind w:right="-165"/>
                            <w:rPr>
                              <w:b/>
                              <w:bCs/>
                              <w:sz w:val="16"/>
                              <w:szCs w:val="16"/>
                            </w:rPr>
                          </w:pPr>
                        </w:p>
                        <w:p w14:paraId="07B78B2C" w14:textId="77777777" w:rsidR="00300A99" w:rsidRDefault="00FC03B0" w:rsidP="00A8299F">
                          <w:pPr>
                            <w:ind w:right="-165"/>
                            <w:rPr>
                              <w:b/>
                              <w:bCs/>
                              <w:sz w:val="16"/>
                              <w:szCs w:val="16"/>
                            </w:rPr>
                          </w:pPr>
                          <w:r w:rsidRPr="00FC03B0">
                            <w:rPr>
                              <w:rFonts w:eastAsia="PMingLiU"/>
                              <w:b/>
                              <w:bCs/>
                              <w:sz w:val="20"/>
                              <w:szCs w:val="20"/>
                              <w:lang w:eastAsia="zh-TW"/>
                            </w:rPr>
                            <w:t>M</w:t>
                          </w:r>
                        </w:p>
                        <w:p w14:paraId="2762C1C5" w14:textId="77777777" w:rsidR="00300A99" w:rsidRDefault="00300A99" w:rsidP="00A8299F">
                          <w:pPr>
                            <w:ind w:right="-165"/>
                            <w:rPr>
                              <w:b/>
                              <w:bCs/>
                              <w:sz w:val="10"/>
                              <w:szCs w:val="10"/>
                            </w:rPr>
                          </w:pPr>
                        </w:p>
                        <w:p w14:paraId="12B0718B" w14:textId="77777777" w:rsidR="00300A99" w:rsidRDefault="00300A99" w:rsidP="00A8299F">
                          <w:pPr>
                            <w:ind w:right="-165"/>
                            <w:rPr>
                              <w:b/>
                              <w:bCs/>
                              <w:sz w:val="16"/>
                              <w:szCs w:val="16"/>
                            </w:rPr>
                          </w:pPr>
                        </w:p>
                        <w:p w14:paraId="1600A635" w14:textId="77777777" w:rsidR="00300A99" w:rsidRDefault="00300A99" w:rsidP="00A8299F">
                          <w:pPr>
                            <w:ind w:right="-165"/>
                            <w:rPr>
                              <w:b/>
                              <w:bCs/>
                              <w:sz w:val="16"/>
                              <w:szCs w:val="16"/>
                            </w:rPr>
                          </w:pPr>
                        </w:p>
                        <w:p w14:paraId="31F50863" w14:textId="77777777" w:rsidR="00300A99" w:rsidRDefault="00FC03B0" w:rsidP="00A8299F">
                          <w:pPr>
                            <w:ind w:right="-165"/>
                            <w:rPr>
                              <w:b/>
                              <w:bCs/>
                              <w:sz w:val="16"/>
                              <w:szCs w:val="16"/>
                            </w:rPr>
                          </w:pPr>
                          <w:r w:rsidRPr="00FC03B0">
                            <w:rPr>
                              <w:rFonts w:eastAsia="PMingLiU"/>
                              <w:b/>
                              <w:bCs/>
                              <w:sz w:val="20"/>
                              <w:szCs w:val="20"/>
                              <w:lang w:eastAsia="zh-TW"/>
                            </w:rPr>
                            <w:t>N</w:t>
                          </w:r>
                        </w:p>
                        <w:p w14:paraId="204F7C3C" w14:textId="77777777" w:rsidR="00300A99" w:rsidRDefault="00300A99" w:rsidP="00A8299F">
                          <w:pPr>
                            <w:ind w:right="-165"/>
                            <w:rPr>
                              <w:b/>
                              <w:bCs/>
                              <w:sz w:val="10"/>
                              <w:szCs w:val="10"/>
                            </w:rPr>
                          </w:pPr>
                        </w:p>
                        <w:p w14:paraId="245DBB1A" w14:textId="77777777" w:rsidR="00300A99" w:rsidRDefault="00300A99" w:rsidP="00A8299F">
                          <w:pPr>
                            <w:ind w:right="-165"/>
                            <w:rPr>
                              <w:b/>
                              <w:bCs/>
                              <w:sz w:val="16"/>
                              <w:szCs w:val="16"/>
                            </w:rPr>
                          </w:pPr>
                        </w:p>
                        <w:p w14:paraId="3ADF9BDA" w14:textId="77777777" w:rsidR="00300A99" w:rsidRDefault="00300A99" w:rsidP="00A8299F">
                          <w:pPr>
                            <w:ind w:right="-165"/>
                            <w:rPr>
                              <w:b/>
                              <w:bCs/>
                              <w:sz w:val="16"/>
                              <w:szCs w:val="16"/>
                            </w:rPr>
                          </w:pPr>
                        </w:p>
                        <w:p w14:paraId="2F6AD802" w14:textId="77777777" w:rsidR="00300A99" w:rsidRDefault="00FC03B0" w:rsidP="00A8299F">
                          <w:pPr>
                            <w:ind w:right="-165"/>
                            <w:rPr>
                              <w:b/>
                              <w:bCs/>
                              <w:sz w:val="16"/>
                              <w:szCs w:val="16"/>
                            </w:rPr>
                          </w:pPr>
                          <w:r w:rsidRPr="00FC03B0">
                            <w:rPr>
                              <w:rFonts w:eastAsia="PMingLiU"/>
                              <w:b/>
                              <w:bCs/>
                              <w:sz w:val="20"/>
                              <w:szCs w:val="20"/>
                              <w:lang w:eastAsia="zh-TW"/>
                            </w:rPr>
                            <w:t>O</w:t>
                          </w:r>
                        </w:p>
                        <w:p w14:paraId="30ED8817" w14:textId="77777777" w:rsidR="00300A99" w:rsidRDefault="00300A99" w:rsidP="00A8299F">
                          <w:pPr>
                            <w:ind w:right="-165"/>
                            <w:rPr>
                              <w:b/>
                              <w:bCs/>
                              <w:sz w:val="10"/>
                              <w:szCs w:val="10"/>
                            </w:rPr>
                          </w:pPr>
                        </w:p>
                        <w:p w14:paraId="238A9926" w14:textId="77777777" w:rsidR="00300A99" w:rsidRDefault="00300A99" w:rsidP="00A8299F">
                          <w:pPr>
                            <w:ind w:right="-165"/>
                            <w:rPr>
                              <w:b/>
                              <w:bCs/>
                              <w:sz w:val="16"/>
                              <w:szCs w:val="16"/>
                            </w:rPr>
                          </w:pPr>
                        </w:p>
                        <w:p w14:paraId="17220286" w14:textId="77777777" w:rsidR="00300A99" w:rsidRDefault="00300A99" w:rsidP="00A8299F">
                          <w:pPr>
                            <w:ind w:right="-165"/>
                            <w:rPr>
                              <w:b/>
                              <w:bCs/>
                              <w:sz w:val="16"/>
                              <w:szCs w:val="16"/>
                            </w:rPr>
                          </w:pPr>
                        </w:p>
                        <w:p w14:paraId="0EC79F9B" w14:textId="77777777" w:rsidR="00300A99" w:rsidRDefault="00FC03B0" w:rsidP="00A8299F">
                          <w:pPr>
                            <w:ind w:right="-165"/>
                            <w:rPr>
                              <w:b/>
                              <w:bCs/>
                              <w:sz w:val="16"/>
                              <w:szCs w:val="16"/>
                            </w:rPr>
                          </w:pPr>
                          <w:r w:rsidRPr="00FC03B0">
                            <w:rPr>
                              <w:rFonts w:eastAsia="PMingLiU"/>
                              <w:b/>
                              <w:bCs/>
                              <w:sz w:val="20"/>
                              <w:szCs w:val="20"/>
                              <w:lang w:eastAsia="zh-TW"/>
                            </w:rPr>
                            <w:t>P</w:t>
                          </w:r>
                        </w:p>
                        <w:p w14:paraId="1B42B761" w14:textId="77777777" w:rsidR="00300A99" w:rsidRDefault="00300A99" w:rsidP="00A8299F">
                          <w:pPr>
                            <w:ind w:right="-165"/>
                            <w:rPr>
                              <w:b/>
                              <w:bCs/>
                              <w:sz w:val="10"/>
                              <w:szCs w:val="10"/>
                            </w:rPr>
                          </w:pPr>
                        </w:p>
                        <w:p w14:paraId="6981D54F" w14:textId="77777777" w:rsidR="00300A99" w:rsidRDefault="00300A99" w:rsidP="00A8299F">
                          <w:pPr>
                            <w:ind w:right="-165"/>
                            <w:rPr>
                              <w:b/>
                              <w:bCs/>
                              <w:sz w:val="16"/>
                              <w:szCs w:val="16"/>
                            </w:rPr>
                          </w:pPr>
                        </w:p>
                        <w:p w14:paraId="34E12612" w14:textId="77777777" w:rsidR="00300A99" w:rsidRDefault="00300A99" w:rsidP="00A8299F">
                          <w:pPr>
                            <w:ind w:right="-165"/>
                            <w:rPr>
                              <w:b/>
                              <w:bCs/>
                              <w:sz w:val="16"/>
                              <w:szCs w:val="16"/>
                            </w:rPr>
                          </w:pPr>
                        </w:p>
                        <w:p w14:paraId="3C7E495F" w14:textId="77777777" w:rsidR="00300A99" w:rsidRDefault="00FC03B0" w:rsidP="00A8299F">
                          <w:pPr>
                            <w:ind w:right="-165"/>
                            <w:rPr>
                              <w:b/>
                              <w:bCs/>
                              <w:sz w:val="16"/>
                              <w:szCs w:val="16"/>
                            </w:rPr>
                          </w:pPr>
                          <w:r w:rsidRPr="00FC03B0">
                            <w:rPr>
                              <w:rFonts w:eastAsia="PMingLiU"/>
                              <w:b/>
                              <w:bCs/>
                              <w:sz w:val="20"/>
                              <w:szCs w:val="20"/>
                              <w:lang w:eastAsia="zh-TW"/>
                            </w:rPr>
                            <w:t>Q</w:t>
                          </w:r>
                        </w:p>
                        <w:p w14:paraId="53D18A44" w14:textId="77777777" w:rsidR="00300A99" w:rsidRDefault="00300A99" w:rsidP="00A8299F">
                          <w:pPr>
                            <w:ind w:right="-165"/>
                            <w:rPr>
                              <w:b/>
                              <w:bCs/>
                              <w:sz w:val="10"/>
                              <w:szCs w:val="10"/>
                            </w:rPr>
                          </w:pPr>
                        </w:p>
                        <w:p w14:paraId="28B23ADB" w14:textId="77777777" w:rsidR="00300A99" w:rsidRDefault="00300A99" w:rsidP="00A8299F">
                          <w:pPr>
                            <w:ind w:right="-165"/>
                            <w:rPr>
                              <w:b/>
                              <w:bCs/>
                              <w:sz w:val="16"/>
                              <w:szCs w:val="16"/>
                            </w:rPr>
                          </w:pPr>
                        </w:p>
                        <w:p w14:paraId="5888A977" w14:textId="77777777" w:rsidR="00300A99" w:rsidRDefault="00300A99" w:rsidP="00A8299F">
                          <w:pPr>
                            <w:ind w:right="-165"/>
                            <w:rPr>
                              <w:b/>
                              <w:bCs/>
                              <w:sz w:val="16"/>
                              <w:szCs w:val="16"/>
                            </w:rPr>
                          </w:pPr>
                        </w:p>
                        <w:p w14:paraId="0DDA2621" w14:textId="77777777" w:rsidR="00300A99" w:rsidRDefault="00FC03B0" w:rsidP="00A8299F">
                          <w:pPr>
                            <w:ind w:right="-165"/>
                            <w:rPr>
                              <w:b/>
                              <w:bCs/>
                              <w:sz w:val="16"/>
                              <w:szCs w:val="16"/>
                            </w:rPr>
                          </w:pPr>
                          <w:r w:rsidRPr="00FC03B0">
                            <w:rPr>
                              <w:rFonts w:eastAsia="PMingLiU"/>
                              <w:b/>
                              <w:bCs/>
                              <w:sz w:val="20"/>
                              <w:szCs w:val="20"/>
                              <w:lang w:eastAsia="zh-TW"/>
                            </w:rPr>
                            <w:t>R</w:t>
                          </w:r>
                        </w:p>
                        <w:p w14:paraId="04F5890C" w14:textId="77777777" w:rsidR="00300A99" w:rsidRDefault="00300A99" w:rsidP="00A8299F">
                          <w:pPr>
                            <w:ind w:right="-165"/>
                            <w:rPr>
                              <w:b/>
                              <w:bCs/>
                              <w:sz w:val="10"/>
                              <w:szCs w:val="10"/>
                            </w:rPr>
                          </w:pPr>
                        </w:p>
                        <w:p w14:paraId="5A9748A8" w14:textId="77777777" w:rsidR="00300A99" w:rsidRDefault="00300A99" w:rsidP="00A8299F">
                          <w:pPr>
                            <w:ind w:right="-165"/>
                            <w:rPr>
                              <w:b/>
                              <w:bCs/>
                              <w:sz w:val="16"/>
                              <w:szCs w:val="16"/>
                            </w:rPr>
                          </w:pPr>
                        </w:p>
                        <w:p w14:paraId="78CB30D1" w14:textId="77777777" w:rsidR="00300A99" w:rsidRDefault="00300A99" w:rsidP="00A8299F">
                          <w:pPr>
                            <w:ind w:right="-165"/>
                            <w:rPr>
                              <w:b/>
                              <w:bCs/>
                              <w:sz w:val="16"/>
                              <w:szCs w:val="16"/>
                            </w:rPr>
                          </w:pPr>
                        </w:p>
                        <w:p w14:paraId="261CAF53" w14:textId="77777777" w:rsidR="00300A99" w:rsidRDefault="00FC03B0" w:rsidP="00A8299F">
                          <w:pPr>
                            <w:ind w:right="-165"/>
                            <w:rPr>
                              <w:b/>
                              <w:bCs/>
                              <w:sz w:val="16"/>
                              <w:szCs w:val="16"/>
                            </w:rPr>
                          </w:pPr>
                          <w:r w:rsidRPr="00FC03B0">
                            <w:rPr>
                              <w:rFonts w:eastAsia="PMingLiU"/>
                              <w:b/>
                              <w:bCs/>
                              <w:sz w:val="20"/>
                              <w:szCs w:val="20"/>
                              <w:lang w:eastAsia="zh-TW"/>
                            </w:rPr>
                            <w:t>S</w:t>
                          </w:r>
                        </w:p>
                        <w:p w14:paraId="357EBE1F" w14:textId="77777777" w:rsidR="00300A99" w:rsidRDefault="00300A99" w:rsidP="00A8299F">
                          <w:pPr>
                            <w:ind w:right="-165"/>
                            <w:rPr>
                              <w:b/>
                              <w:bCs/>
                              <w:sz w:val="10"/>
                              <w:szCs w:val="10"/>
                            </w:rPr>
                          </w:pPr>
                        </w:p>
                        <w:p w14:paraId="5A50833A" w14:textId="77777777" w:rsidR="00300A99" w:rsidRDefault="00300A99" w:rsidP="00A8299F">
                          <w:pPr>
                            <w:ind w:right="-165"/>
                            <w:rPr>
                              <w:b/>
                              <w:bCs/>
                              <w:sz w:val="16"/>
                              <w:szCs w:val="16"/>
                            </w:rPr>
                          </w:pPr>
                        </w:p>
                        <w:p w14:paraId="5DC72B59" w14:textId="77777777" w:rsidR="00300A99" w:rsidRDefault="00300A99" w:rsidP="00A8299F">
                          <w:pPr>
                            <w:ind w:right="-165"/>
                            <w:rPr>
                              <w:b/>
                              <w:bCs/>
                              <w:sz w:val="16"/>
                              <w:szCs w:val="16"/>
                            </w:rPr>
                          </w:pPr>
                        </w:p>
                        <w:p w14:paraId="3CD6E906" w14:textId="77777777" w:rsidR="00300A99" w:rsidRDefault="00FC03B0" w:rsidP="00A8299F">
                          <w:pPr>
                            <w:ind w:right="-165"/>
                            <w:rPr>
                              <w:b/>
                              <w:bCs/>
                              <w:sz w:val="16"/>
                              <w:szCs w:val="16"/>
                            </w:rPr>
                          </w:pPr>
                          <w:r w:rsidRPr="00FC03B0">
                            <w:rPr>
                              <w:rFonts w:eastAsia="PMingLiU"/>
                              <w:b/>
                              <w:bCs/>
                              <w:sz w:val="20"/>
                              <w:szCs w:val="20"/>
                              <w:lang w:eastAsia="zh-TW"/>
                            </w:rPr>
                            <w:t>T</w:t>
                          </w:r>
                        </w:p>
                        <w:p w14:paraId="1BB6500B" w14:textId="77777777" w:rsidR="00300A99" w:rsidRDefault="00300A99" w:rsidP="00A8299F">
                          <w:pPr>
                            <w:ind w:right="-165"/>
                            <w:rPr>
                              <w:b/>
                              <w:bCs/>
                              <w:sz w:val="10"/>
                              <w:szCs w:val="10"/>
                            </w:rPr>
                          </w:pPr>
                        </w:p>
                        <w:p w14:paraId="3C2966B3" w14:textId="77777777" w:rsidR="00300A99" w:rsidRDefault="00300A99" w:rsidP="00A8299F">
                          <w:pPr>
                            <w:ind w:right="-165"/>
                            <w:rPr>
                              <w:b/>
                              <w:bCs/>
                              <w:sz w:val="16"/>
                              <w:szCs w:val="16"/>
                            </w:rPr>
                          </w:pPr>
                        </w:p>
                        <w:p w14:paraId="1B55BD6B" w14:textId="77777777" w:rsidR="00300A99" w:rsidRDefault="00300A99" w:rsidP="00A8299F">
                          <w:pPr>
                            <w:ind w:right="-165"/>
                            <w:rPr>
                              <w:b/>
                              <w:bCs/>
                              <w:sz w:val="16"/>
                              <w:szCs w:val="16"/>
                            </w:rPr>
                          </w:pPr>
                        </w:p>
                        <w:p w14:paraId="435063EC" w14:textId="77777777" w:rsidR="00300A99" w:rsidRDefault="00FC03B0" w:rsidP="00A8299F">
                          <w:pPr>
                            <w:ind w:right="-165"/>
                            <w:rPr>
                              <w:b/>
                              <w:bCs/>
                              <w:sz w:val="16"/>
                              <w:szCs w:val="16"/>
                            </w:rPr>
                          </w:pPr>
                          <w:r w:rsidRPr="00FC03B0">
                            <w:rPr>
                              <w:rFonts w:eastAsia="PMingLiU"/>
                              <w:b/>
                              <w:bCs/>
                              <w:sz w:val="20"/>
                              <w:szCs w:val="20"/>
                              <w:lang w:eastAsia="zh-TW"/>
                            </w:rPr>
                            <w:t>U</w:t>
                          </w:r>
                        </w:p>
                        <w:p w14:paraId="7E163B75" w14:textId="77777777" w:rsidR="00300A99" w:rsidRDefault="00300A99" w:rsidP="00A8299F">
                          <w:pPr>
                            <w:ind w:right="-165"/>
                            <w:rPr>
                              <w:b/>
                              <w:bCs/>
                              <w:sz w:val="10"/>
                              <w:szCs w:val="10"/>
                            </w:rPr>
                          </w:pPr>
                        </w:p>
                        <w:p w14:paraId="35F3F8D5" w14:textId="77777777" w:rsidR="00300A99" w:rsidRDefault="00300A99" w:rsidP="00A8299F">
                          <w:pPr>
                            <w:ind w:right="-165"/>
                            <w:rPr>
                              <w:b/>
                              <w:bCs/>
                              <w:sz w:val="16"/>
                              <w:szCs w:val="16"/>
                            </w:rPr>
                          </w:pPr>
                        </w:p>
                        <w:p w14:paraId="6B9DCAA2" w14:textId="77777777" w:rsidR="00300A99" w:rsidRDefault="00300A99" w:rsidP="00A8299F">
                          <w:pPr>
                            <w:ind w:right="-165"/>
                            <w:rPr>
                              <w:b/>
                              <w:bCs/>
                              <w:sz w:val="16"/>
                              <w:szCs w:val="16"/>
                            </w:rPr>
                          </w:pPr>
                        </w:p>
                        <w:p w14:paraId="1F739F17" w14:textId="77777777" w:rsidR="00300A99" w:rsidRDefault="00FC03B0" w:rsidP="00A8299F">
                          <w:pPr>
                            <w:pStyle w:val="Heading3"/>
                            <w:ind w:right="-165"/>
                            <w:jc w:val="left"/>
                          </w:pPr>
                          <w:r w:rsidRPr="00FC03B0">
                            <w:rPr>
                              <w:rFonts w:eastAsia="PMingLiU"/>
                              <w:lang w:eastAsia="zh-TW"/>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451.65pt;margin-top:12.05pt;width:37.35pt;height:79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" o:allowincell="f" stroked="f">
              <v:textbox>
                <w:txbxContent>
                  <w:p w:rsidR="00300A99" w:rsidRDefault="00FC03B0" w:rsidP="00A8299F">
                    <w:pPr>
                      <w:ind w:right="-165"/>
                      <w:rPr>
                        <w:b/>
                        <w:bCs/>
                        <w:sz w:val="20"/>
                        <w:szCs w:val="20"/>
                      </w:rPr>
                    </w:pPr>
                    <w:r w:rsidRPr="00FC03B0">
                      <w:rPr>
                        <w:rFonts w:eastAsia="PMingLiU"/>
                        <w:b/>
                        <w:bCs/>
                        <w:sz w:val="20"/>
                        <w:szCs w:val="20"/>
                        <w:lang w:eastAsia="zh-TW"/>
                      </w:rPr>
                      <w:t>A</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20"/>
                        <w:szCs w:val="20"/>
                      </w:rPr>
                    </w:pPr>
                    <w:r w:rsidRPr="00FC03B0">
                      <w:rPr>
                        <w:rFonts w:eastAsia="PMingLiU"/>
                        <w:b/>
                        <w:bCs/>
                        <w:sz w:val="20"/>
                        <w:szCs w:val="20"/>
                        <w:lang w:eastAsia="zh-TW"/>
                      </w:rPr>
                      <w:t>B</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C</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pStyle w:val="Heading2"/>
                      <w:ind w:right="-165"/>
                      <w:rPr>
                        <w:sz w:val="16"/>
                        <w:szCs w:val="16"/>
                      </w:rPr>
                    </w:pPr>
                    <w:r w:rsidRPr="00FC03B0">
                      <w:rPr>
                        <w:rFonts w:eastAsia="PMingLiU"/>
                        <w:lang w:eastAsia="zh-TW"/>
                      </w:rPr>
                      <w:t>D</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E</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20"/>
                        <w:szCs w:val="20"/>
                      </w:rPr>
                    </w:pPr>
                    <w:r w:rsidRPr="00FC03B0">
                      <w:rPr>
                        <w:rFonts w:eastAsia="PMingLiU"/>
                        <w:b/>
                        <w:bCs/>
                        <w:sz w:val="20"/>
                        <w:szCs w:val="20"/>
                        <w:lang w:eastAsia="zh-TW"/>
                      </w:rPr>
                      <w:t>F</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G</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H</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I</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J</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K</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L</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M</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N</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O</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P</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Q</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R</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S</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T</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ind w:right="-165"/>
                      <w:rPr>
                        <w:b/>
                        <w:bCs/>
                        <w:sz w:val="16"/>
                        <w:szCs w:val="16"/>
                      </w:rPr>
                    </w:pPr>
                    <w:r w:rsidRPr="00FC03B0">
                      <w:rPr>
                        <w:rFonts w:eastAsia="PMingLiU"/>
                        <w:b/>
                        <w:bCs/>
                        <w:sz w:val="20"/>
                        <w:szCs w:val="20"/>
                        <w:lang w:eastAsia="zh-TW"/>
                      </w:rPr>
                      <w:t>U</w:t>
                    </w:r>
                  </w:p>
                  <w:p w:rsidR="00300A99" w:rsidRDefault="00300A99" w:rsidP="00A8299F">
                    <w:pPr>
                      <w:ind w:right="-165"/>
                      <w:rPr>
                        <w:b/>
                        <w:bCs/>
                        <w:sz w:val="10"/>
                        <w:szCs w:val="10"/>
                      </w:rPr>
                    </w:pPr>
                  </w:p>
                  <w:p w:rsidR="00300A99" w:rsidRDefault="00300A99" w:rsidP="00A8299F">
                    <w:pPr>
                      <w:ind w:right="-165"/>
                      <w:rPr>
                        <w:b/>
                        <w:bCs/>
                        <w:sz w:val="16"/>
                        <w:szCs w:val="16"/>
                      </w:rPr>
                    </w:pPr>
                  </w:p>
                  <w:p w:rsidR="00300A99" w:rsidRDefault="00300A99" w:rsidP="00A8299F">
                    <w:pPr>
                      <w:ind w:right="-165"/>
                      <w:rPr>
                        <w:b/>
                        <w:bCs/>
                        <w:sz w:val="16"/>
                        <w:szCs w:val="16"/>
                      </w:rPr>
                    </w:pPr>
                  </w:p>
                  <w:p w:rsidR="00300A99" w:rsidRDefault="00FC03B0" w:rsidP="00A8299F">
                    <w:pPr>
                      <w:pStyle w:val="Heading3"/>
                      <w:ind w:right="-165"/>
                      <w:jc w:val="left"/>
                    </w:pPr>
                    <w:r w:rsidRPr="00FC03B0">
                      <w:rPr>
                        <w:rFonts w:eastAsia="PMingLiU"/>
                        <w:lang w:eastAsia="zh-TW"/>
                      </w:rPr>
                      <w:t>V</w:t>
                    </w:r>
                  </w:p>
                </w:txbxContent>
              </v:textbox>
            </v:shape>
          </w:pict>
        </mc:Fallback>
      </mc:AlternateContent>
    </w:r>
    <w:r w:rsidR="00FC03B0" w:rsidRPr="00FC03B0">
      <w:rPr>
        <w:rFonts w:eastAsia="PMingLiU"/>
        <w:sz w:val="28"/>
        <w:szCs w:val="28"/>
        <w:lang w:eastAsia="zh-TW"/>
      </w:rPr>
      <w:t xml:space="preserve">- </w:t>
    </w:r>
    <w:r>
      <w:rPr>
        <w:rStyle w:val="PageNumber"/>
        <w:sz w:val="28"/>
        <w:szCs w:val="28"/>
      </w:rPr>
      <w:fldChar w:fldCharType="begin"/>
    </w:r>
    <w:r>
      <w:rPr>
        <w:rStyle w:val="PageNumber"/>
        <w:sz w:val="28"/>
        <w:szCs w:val="28"/>
      </w:rPr>
      <w:instrText xml:space="preserve"> PAGE </w:instrText>
    </w:r>
    <w:r>
      <w:rPr>
        <w:rStyle w:val="PageNumber"/>
        <w:sz w:val="28"/>
        <w:szCs w:val="28"/>
      </w:rPr>
      <w:fldChar w:fldCharType="separate"/>
    </w:r>
    <w:r w:rsidR="004558A0">
      <w:rPr>
        <w:rStyle w:val="PageNumber"/>
        <w:noProof/>
        <w:sz w:val="28"/>
        <w:szCs w:val="28"/>
      </w:rPr>
      <w:t>10</w:t>
    </w:r>
    <w:r>
      <w:rPr>
        <w:rStyle w:val="PageNumber"/>
        <w:sz w:val="28"/>
        <w:szCs w:val="28"/>
      </w:rPr>
      <w:fldChar w:fldCharType="end"/>
    </w:r>
    <w:r w:rsidR="00FC03B0" w:rsidRPr="00FC03B0">
      <w:rPr>
        <w:rStyle w:val="PageNumber"/>
        <w:rFonts w:eastAsia="PMingLiU"/>
        <w:sz w:val="28"/>
        <w:szCs w:val="28"/>
        <w:lang w:eastAsia="zh-TW"/>
      </w:rPr>
      <w:t xml:space="preserve"> -</w:t>
    </w:r>
    <w:r w:rsidRPr="006C6DEC">
      <w:rPr>
        <w:noProof/>
        <w:sz w:val="20"/>
      </w:rPr>
      <mc:AlternateContent>
        <mc:Choice Requires="wps">
          <w:drawing>
            <wp:anchor distT="0" distB="0" distL="114300" distR="114300" simplePos="0" relativeHeight="251658240" behindDoc="0" locked="0" layoutInCell="0" allowOverlap="1" wp14:anchorId="0D09CCCE" wp14:editId="4C02A791">
              <wp:simplePos x="0" y="0"/>
              <wp:positionH relativeFrom="column">
                <wp:posOffset>-800100</wp:posOffset>
              </wp:positionH>
              <wp:positionV relativeFrom="paragraph">
                <wp:posOffset>153035</wp:posOffset>
              </wp:positionV>
              <wp:extent cx="342900" cy="9944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4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65B27" w14:textId="77777777" w:rsidR="00300A99" w:rsidRDefault="00FC03B0">
                          <w:pPr>
                            <w:rPr>
                              <w:b/>
                              <w:bCs/>
                              <w:sz w:val="20"/>
                              <w:szCs w:val="20"/>
                            </w:rPr>
                          </w:pPr>
                          <w:r w:rsidRPr="00FC03B0">
                            <w:rPr>
                              <w:rFonts w:eastAsia="PMingLiU"/>
                              <w:b/>
                              <w:bCs/>
                              <w:sz w:val="20"/>
                              <w:szCs w:val="20"/>
                              <w:lang w:eastAsia="zh-TW"/>
                            </w:rPr>
                            <w:t>A</w:t>
                          </w:r>
                        </w:p>
                        <w:p w14:paraId="73F3A1AF" w14:textId="77777777" w:rsidR="00300A99" w:rsidRDefault="00300A99">
                          <w:pPr>
                            <w:rPr>
                              <w:b/>
                              <w:bCs/>
                              <w:sz w:val="10"/>
                              <w:szCs w:val="10"/>
                            </w:rPr>
                          </w:pPr>
                        </w:p>
                        <w:p w14:paraId="648EB174" w14:textId="77777777" w:rsidR="00300A99" w:rsidRDefault="00300A99">
                          <w:pPr>
                            <w:rPr>
                              <w:b/>
                              <w:bCs/>
                              <w:sz w:val="16"/>
                              <w:szCs w:val="16"/>
                            </w:rPr>
                          </w:pPr>
                        </w:p>
                        <w:p w14:paraId="513AAB25" w14:textId="77777777" w:rsidR="00300A99" w:rsidRDefault="00300A99">
                          <w:pPr>
                            <w:rPr>
                              <w:b/>
                              <w:bCs/>
                              <w:sz w:val="16"/>
                              <w:szCs w:val="16"/>
                            </w:rPr>
                          </w:pPr>
                        </w:p>
                        <w:p w14:paraId="52C49BE2" w14:textId="77777777" w:rsidR="00300A99" w:rsidRDefault="00FC03B0">
                          <w:pPr>
                            <w:rPr>
                              <w:b/>
                              <w:bCs/>
                              <w:sz w:val="20"/>
                              <w:szCs w:val="20"/>
                            </w:rPr>
                          </w:pPr>
                          <w:r w:rsidRPr="00FC03B0">
                            <w:rPr>
                              <w:rFonts w:eastAsia="PMingLiU"/>
                              <w:b/>
                              <w:bCs/>
                              <w:sz w:val="20"/>
                              <w:szCs w:val="20"/>
                              <w:lang w:eastAsia="zh-TW"/>
                            </w:rPr>
                            <w:t>B</w:t>
                          </w:r>
                        </w:p>
                        <w:p w14:paraId="5B9D0717" w14:textId="77777777" w:rsidR="00300A99" w:rsidRDefault="00300A99">
                          <w:pPr>
                            <w:rPr>
                              <w:b/>
                              <w:bCs/>
                              <w:sz w:val="10"/>
                              <w:szCs w:val="10"/>
                            </w:rPr>
                          </w:pPr>
                        </w:p>
                        <w:p w14:paraId="3225DCF7" w14:textId="77777777" w:rsidR="00300A99" w:rsidRDefault="00300A99">
                          <w:pPr>
                            <w:rPr>
                              <w:b/>
                              <w:bCs/>
                              <w:sz w:val="16"/>
                              <w:szCs w:val="16"/>
                            </w:rPr>
                          </w:pPr>
                        </w:p>
                        <w:p w14:paraId="719AC0E0" w14:textId="77777777" w:rsidR="00300A99" w:rsidRDefault="00300A99">
                          <w:pPr>
                            <w:rPr>
                              <w:b/>
                              <w:bCs/>
                              <w:sz w:val="16"/>
                              <w:szCs w:val="16"/>
                            </w:rPr>
                          </w:pPr>
                        </w:p>
                        <w:p w14:paraId="58E646B6" w14:textId="77777777" w:rsidR="00300A99" w:rsidRDefault="00FC03B0">
                          <w:pPr>
                            <w:rPr>
                              <w:b/>
                              <w:bCs/>
                              <w:sz w:val="16"/>
                              <w:szCs w:val="16"/>
                            </w:rPr>
                          </w:pPr>
                          <w:r w:rsidRPr="00FC03B0">
                            <w:rPr>
                              <w:rFonts w:eastAsia="PMingLiU"/>
                              <w:b/>
                              <w:bCs/>
                              <w:sz w:val="20"/>
                              <w:szCs w:val="20"/>
                              <w:lang w:eastAsia="zh-TW"/>
                            </w:rPr>
                            <w:t>C</w:t>
                          </w:r>
                        </w:p>
                        <w:p w14:paraId="15339F58" w14:textId="77777777" w:rsidR="00300A99" w:rsidRDefault="00300A99">
                          <w:pPr>
                            <w:rPr>
                              <w:b/>
                              <w:bCs/>
                              <w:sz w:val="10"/>
                              <w:szCs w:val="10"/>
                            </w:rPr>
                          </w:pPr>
                        </w:p>
                        <w:p w14:paraId="7874A3AB" w14:textId="77777777" w:rsidR="00300A99" w:rsidRDefault="00300A99">
                          <w:pPr>
                            <w:rPr>
                              <w:b/>
                              <w:bCs/>
                              <w:sz w:val="16"/>
                              <w:szCs w:val="16"/>
                            </w:rPr>
                          </w:pPr>
                        </w:p>
                        <w:p w14:paraId="2DB7D9DF" w14:textId="77777777" w:rsidR="00300A99" w:rsidRDefault="00300A99">
                          <w:pPr>
                            <w:rPr>
                              <w:b/>
                              <w:bCs/>
                              <w:sz w:val="16"/>
                              <w:szCs w:val="16"/>
                            </w:rPr>
                          </w:pPr>
                        </w:p>
                        <w:p w14:paraId="012E1882" w14:textId="77777777" w:rsidR="00300A99" w:rsidRDefault="00FC03B0">
                          <w:pPr>
                            <w:pStyle w:val="Heading2"/>
                            <w:rPr>
                              <w:sz w:val="16"/>
                              <w:szCs w:val="16"/>
                            </w:rPr>
                          </w:pPr>
                          <w:r w:rsidRPr="00FC03B0">
                            <w:rPr>
                              <w:rFonts w:eastAsia="PMingLiU"/>
                              <w:lang w:eastAsia="zh-TW"/>
                            </w:rPr>
                            <w:t>D</w:t>
                          </w:r>
                        </w:p>
                        <w:p w14:paraId="606ED432" w14:textId="77777777" w:rsidR="00300A99" w:rsidRDefault="00300A99">
                          <w:pPr>
                            <w:rPr>
                              <w:b/>
                              <w:bCs/>
                              <w:sz w:val="10"/>
                              <w:szCs w:val="10"/>
                            </w:rPr>
                          </w:pPr>
                        </w:p>
                        <w:p w14:paraId="16CF5903" w14:textId="77777777" w:rsidR="00300A99" w:rsidRDefault="00300A99">
                          <w:pPr>
                            <w:rPr>
                              <w:b/>
                              <w:bCs/>
                              <w:sz w:val="16"/>
                              <w:szCs w:val="16"/>
                            </w:rPr>
                          </w:pPr>
                        </w:p>
                        <w:p w14:paraId="2B9674AC" w14:textId="77777777" w:rsidR="00300A99" w:rsidRDefault="00300A99">
                          <w:pPr>
                            <w:rPr>
                              <w:b/>
                              <w:bCs/>
                              <w:sz w:val="16"/>
                              <w:szCs w:val="16"/>
                            </w:rPr>
                          </w:pPr>
                        </w:p>
                        <w:p w14:paraId="4606C73F" w14:textId="77777777" w:rsidR="00300A99" w:rsidRDefault="00FC03B0">
                          <w:pPr>
                            <w:rPr>
                              <w:b/>
                              <w:bCs/>
                              <w:sz w:val="16"/>
                              <w:szCs w:val="16"/>
                            </w:rPr>
                          </w:pPr>
                          <w:r w:rsidRPr="00FC03B0">
                            <w:rPr>
                              <w:rFonts w:eastAsia="PMingLiU"/>
                              <w:b/>
                              <w:bCs/>
                              <w:sz w:val="20"/>
                              <w:szCs w:val="20"/>
                              <w:lang w:eastAsia="zh-TW"/>
                            </w:rPr>
                            <w:t>E</w:t>
                          </w:r>
                        </w:p>
                        <w:p w14:paraId="0D1690C9" w14:textId="77777777" w:rsidR="00300A99" w:rsidRDefault="00300A99">
                          <w:pPr>
                            <w:rPr>
                              <w:b/>
                              <w:bCs/>
                              <w:sz w:val="10"/>
                              <w:szCs w:val="10"/>
                            </w:rPr>
                          </w:pPr>
                        </w:p>
                        <w:p w14:paraId="35BD1AC7" w14:textId="77777777" w:rsidR="00300A99" w:rsidRDefault="00300A99">
                          <w:pPr>
                            <w:rPr>
                              <w:b/>
                              <w:bCs/>
                              <w:sz w:val="16"/>
                              <w:szCs w:val="16"/>
                            </w:rPr>
                          </w:pPr>
                        </w:p>
                        <w:p w14:paraId="32B92121" w14:textId="77777777" w:rsidR="00300A99" w:rsidRDefault="00300A99">
                          <w:pPr>
                            <w:rPr>
                              <w:b/>
                              <w:bCs/>
                              <w:sz w:val="16"/>
                              <w:szCs w:val="16"/>
                            </w:rPr>
                          </w:pPr>
                        </w:p>
                        <w:p w14:paraId="0338CADB" w14:textId="77777777" w:rsidR="00300A99" w:rsidRDefault="00FC03B0">
                          <w:pPr>
                            <w:rPr>
                              <w:b/>
                              <w:bCs/>
                              <w:sz w:val="20"/>
                              <w:szCs w:val="20"/>
                            </w:rPr>
                          </w:pPr>
                          <w:r w:rsidRPr="00FC03B0">
                            <w:rPr>
                              <w:rFonts w:eastAsia="PMingLiU"/>
                              <w:b/>
                              <w:bCs/>
                              <w:sz w:val="20"/>
                              <w:szCs w:val="20"/>
                              <w:lang w:eastAsia="zh-TW"/>
                            </w:rPr>
                            <w:t>F</w:t>
                          </w:r>
                        </w:p>
                        <w:p w14:paraId="34CADB32" w14:textId="77777777" w:rsidR="00300A99" w:rsidRDefault="00300A99">
                          <w:pPr>
                            <w:rPr>
                              <w:b/>
                              <w:bCs/>
                              <w:sz w:val="10"/>
                              <w:szCs w:val="10"/>
                            </w:rPr>
                          </w:pPr>
                        </w:p>
                        <w:p w14:paraId="6547EA60" w14:textId="77777777" w:rsidR="00300A99" w:rsidRDefault="00300A99">
                          <w:pPr>
                            <w:rPr>
                              <w:b/>
                              <w:bCs/>
                              <w:sz w:val="16"/>
                              <w:szCs w:val="16"/>
                            </w:rPr>
                          </w:pPr>
                        </w:p>
                        <w:p w14:paraId="12F75439" w14:textId="77777777" w:rsidR="00300A99" w:rsidRDefault="00300A99">
                          <w:pPr>
                            <w:rPr>
                              <w:b/>
                              <w:bCs/>
                              <w:sz w:val="16"/>
                              <w:szCs w:val="16"/>
                            </w:rPr>
                          </w:pPr>
                        </w:p>
                        <w:p w14:paraId="3566BF09" w14:textId="77777777" w:rsidR="00300A99" w:rsidRDefault="00FC03B0">
                          <w:pPr>
                            <w:rPr>
                              <w:b/>
                              <w:bCs/>
                              <w:sz w:val="16"/>
                              <w:szCs w:val="16"/>
                            </w:rPr>
                          </w:pPr>
                          <w:r w:rsidRPr="00FC03B0">
                            <w:rPr>
                              <w:rFonts w:eastAsia="PMingLiU"/>
                              <w:b/>
                              <w:bCs/>
                              <w:sz w:val="20"/>
                              <w:szCs w:val="20"/>
                              <w:lang w:eastAsia="zh-TW"/>
                            </w:rPr>
                            <w:t>G</w:t>
                          </w:r>
                        </w:p>
                        <w:p w14:paraId="41BB9C2E" w14:textId="77777777" w:rsidR="00300A99" w:rsidRDefault="00300A99">
                          <w:pPr>
                            <w:rPr>
                              <w:b/>
                              <w:bCs/>
                              <w:sz w:val="10"/>
                              <w:szCs w:val="10"/>
                            </w:rPr>
                          </w:pPr>
                        </w:p>
                        <w:p w14:paraId="5563575E" w14:textId="77777777" w:rsidR="00300A99" w:rsidRDefault="00300A99">
                          <w:pPr>
                            <w:rPr>
                              <w:b/>
                              <w:bCs/>
                              <w:sz w:val="16"/>
                              <w:szCs w:val="16"/>
                            </w:rPr>
                          </w:pPr>
                        </w:p>
                        <w:p w14:paraId="5F1B9600" w14:textId="77777777" w:rsidR="00300A99" w:rsidRDefault="00300A99">
                          <w:pPr>
                            <w:rPr>
                              <w:b/>
                              <w:bCs/>
                              <w:sz w:val="16"/>
                              <w:szCs w:val="16"/>
                            </w:rPr>
                          </w:pPr>
                        </w:p>
                        <w:p w14:paraId="40566A92" w14:textId="77777777" w:rsidR="00300A99" w:rsidRDefault="00FC03B0">
                          <w:pPr>
                            <w:rPr>
                              <w:b/>
                              <w:bCs/>
                              <w:sz w:val="16"/>
                              <w:szCs w:val="16"/>
                            </w:rPr>
                          </w:pPr>
                          <w:r w:rsidRPr="00FC03B0">
                            <w:rPr>
                              <w:rFonts w:eastAsia="PMingLiU"/>
                              <w:b/>
                              <w:bCs/>
                              <w:sz w:val="20"/>
                              <w:szCs w:val="20"/>
                              <w:lang w:eastAsia="zh-TW"/>
                            </w:rPr>
                            <w:t>H</w:t>
                          </w:r>
                        </w:p>
                        <w:p w14:paraId="4E434472" w14:textId="77777777" w:rsidR="00300A99" w:rsidRDefault="00300A99">
                          <w:pPr>
                            <w:rPr>
                              <w:b/>
                              <w:bCs/>
                              <w:sz w:val="10"/>
                              <w:szCs w:val="10"/>
                            </w:rPr>
                          </w:pPr>
                        </w:p>
                        <w:p w14:paraId="05A5A85A" w14:textId="77777777" w:rsidR="00300A99" w:rsidRDefault="00300A99">
                          <w:pPr>
                            <w:rPr>
                              <w:b/>
                              <w:bCs/>
                              <w:sz w:val="16"/>
                              <w:szCs w:val="16"/>
                            </w:rPr>
                          </w:pPr>
                        </w:p>
                        <w:p w14:paraId="3F383D7E" w14:textId="77777777" w:rsidR="00300A99" w:rsidRDefault="00300A99">
                          <w:pPr>
                            <w:rPr>
                              <w:b/>
                              <w:bCs/>
                              <w:sz w:val="16"/>
                              <w:szCs w:val="16"/>
                            </w:rPr>
                          </w:pPr>
                        </w:p>
                        <w:p w14:paraId="6B9BD879" w14:textId="77777777" w:rsidR="00300A99" w:rsidRDefault="00FC03B0">
                          <w:pPr>
                            <w:rPr>
                              <w:b/>
                              <w:bCs/>
                              <w:sz w:val="16"/>
                              <w:szCs w:val="16"/>
                            </w:rPr>
                          </w:pPr>
                          <w:r w:rsidRPr="00FC03B0">
                            <w:rPr>
                              <w:rFonts w:eastAsia="PMingLiU"/>
                              <w:b/>
                              <w:bCs/>
                              <w:sz w:val="20"/>
                              <w:szCs w:val="20"/>
                              <w:lang w:eastAsia="zh-TW"/>
                            </w:rPr>
                            <w:t>I</w:t>
                          </w:r>
                        </w:p>
                        <w:p w14:paraId="54CC81A8" w14:textId="77777777" w:rsidR="00300A99" w:rsidRDefault="00300A99">
                          <w:pPr>
                            <w:rPr>
                              <w:b/>
                              <w:bCs/>
                              <w:sz w:val="10"/>
                              <w:szCs w:val="10"/>
                            </w:rPr>
                          </w:pPr>
                        </w:p>
                        <w:p w14:paraId="4496F2DB" w14:textId="77777777" w:rsidR="00300A99" w:rsidRDefault="00300A99">
                          <w:pPr>
                            <w:rPr>
                              <w:b/>
                              <w:bCs/>
                              <w:sz w:val="16"/>
                              <w:szCs w:val="16"/>
                            </w:rPr>
                          </w:pPr>
                        </w:p>
                        <w:p w14:paraId="6DEF99D1" w14:textId="77777777" w:rsidR="00300A99" w:rsidRDefault="00300A99">
                          <w:pPr>
                            <w:rPr>
                              <w:b/>
                              <w:bCs/>
                              <w:sz w:val="16"/>
                              <w:szCs w:val="16"/>
                            </w:rPr>
                          </w:pPr>
                        </w:p>
                        <w:p w14:paraId="1BECD419" w14:textId="77777777" w:rsidR="00300A99" w:rsidRDefault="00FC03B0">
                          <w:pPr>
                            <w:rPr>
                              <w:b/>
                              <w:bCs/>
                              <w:sz w:val="16"/>
                              <w:szCs w:val="16"/>
                            </w:rPr>
                          </w:pPr>
                          <w:r w:rsidRPr="00FC03B0">
                            <w:rPr>
                              <w:rFonts w:eastAsia="PMingLiU"/>
                              <w:b/>
                              <w:bCs/>
                              <w:sz w:val="20"/>
                              <w:szCs w:val="20"/>
                              <w:lang w:eastAsia="zh-TW"/>
                            </w:rPr>
                            <w:t>J</w:t>
                          </w:r>
                        </w:p>
                        <w:p w14:paraId="67918F95" w14:textId="77777777" w:rsidR="00300A99" w:rsidRDefault="00300A99">
                          <w:pPr>
                            <w:rPr>
                              <w:b/>
                              <w:bCs/>
                              <w:sz w:val="10"/>
                              <w:szCs w:val="10"/>
                            </w:rPr>
                          </w:pPr>
                        </w:p>
                        <w:p w14:paraId="563E326D" w14:textId="77777777" w:rsidR="00300A99" w:rsidRDefault="00300A99">
                          <w:pPr>
                            <w:rPr>
                              <w:b/>
                              <w:bCs/>
                              <w:sz w:val="16"/>
                              <w:szCs w:val="16"/>
                            </w:rPr>
                          </w:pPr>
                        </w:p>
                        <w:p w14:paraId="2B215DA2" w14:textId="77777777" w:rsidR="00300A99" w:rsidRDefault="00300A99">
                          <w:pPr>
                            <w:rPr>
                              <w:b/>
                              <w:bCs/>
                              <w:sz w:val="16"/>
                              <w:szCs w:val="16"/>
                            </w:rPr>
                          </w:pPr>
                        </w:p>
                        <w:p w14:paraId="3A11E81E" w14:textId="77777777" w:rsidR="00300A99" w:rsidRDefault="00FC03B0">
                          <w:pPr>
                            <w:rPr>
                              <w:b/>
                              <w:bCs/>
                              <w:sz w:val="16"/>
                              <w:szCs w:val="16"/>
                            </w:rPr>
                          </w:pPr>
                          <w:r w:rsidRPr="00FC03B0">
                            <w:rPr>
                              <w:rFonts w:eastAsia="PMingLiU"/>
                              <w:b/>
                              <w:bCs/>
                              <w:sz w:val="20"/>
                              <w:szCs w:val="20"/>
                              <w:lang w:eastAsia="zh-TW"/>
                            </w:rPr>
                            <w:t>K</w:t>
                          </w:r>
                        </w:p>
                        <w:p w14:paraId="5C029FB0" w14:textId="77777777" w:rsidR="00300A99" w:rsidRDefault="00300A99">
                          <w:pPr>
                            <w:rPr>
                              <w:b/>
                              <w:bCs/>
                              <w:sz w:val="10"/>
                              <w:szCs w:val="10"/>
                            </w:rPr>
                          </w:pPr>
                        </w:p>
                        <w:p w14:paraId="6BB50624" w14:textId="77777777" w:rsidR="00300A99" w:rsidRDefault="00300A99">
                          <w:pPr>
                            <w:rPr>
                              <w:b/>
                              <w:bCs/>
                              <w:sz w:val="16"/>
                              <w:szCs w:val="16"/>
                            </w:rPr>
                          </w:pPr>
                        </w:p>
                        <w:p w14:paraId="1AB97FCD" w14:textId="77777777" w:rsidR="00300A99" w:rsidRDefault="00300A99">
                          <w:pPr>
                            <w:rPr>
                              <w:b/>
                              <w:bCs/>
                              <w:sz w:val="16"/>
                              <w:szCs w:val="16"/>
                            </w:rPr>
                          </w:pPr>
                        </w:p>
                        <w:p w14:paraId="5968A487" w14:textId="77777777" w:rsidR="00300A99" w:rsidRDefault="00FC03B0">
                          <w:pPr>
                            <w:rPr>
                              <w:b/>
                              <w:bCs/>
                              <w:sz w:val="16"/>
                              <w:szCs w:val="16"/>
                            </w:rPr>
                          </w:pPr>
                          <w:r w:rsidRPr="00FC03B0">
                            <w:rPr>
                              <w:rFonts w:eastAsia="PMingLiU"/>
                              <w:b/>
                              <w:bCs/>
                              <w:sz w:val="20"/>
                              <w:szCs w:val="20"/>
                              <w:lang w:eastAsia="zh-TW"/>
                            </w:rPr>
                            <w:t>L</w:t>
                          </w:r>
                        </w:p>
                        <w:p w14:paraId="1E7CACB5" w14:textId="77777777" w:rsidR="00300A99" w:rsidRDefault="00300A99">
                          <w:pPr>
                            <w:rPr>
                              <w:b/>
                              <w:bCs/>
                              <w:sz w:val="10"/>
                              <w:szCs w:val="10"/>
                            </w:rPr>
                          </w:pPr>
                        </w:p>
                        <w:p w14:paraId="2FFA512E" w14:textId="77777777" w:rsidR="00300A99" w:rsidRDefault="00300A99">
                          <w:pPr>
                            <w:rPr>
                              <w:b/>
                              <w:bCs/>
                              <w:sz w:val="16"/>
                              <w:szCs w:val="16"/>
                            </w:rPr>
                          </w:pPr>
                        </w:p>
                        <w:p w14:paraId="310918BF" w14:textId="77777777" w:rsidR="00300A99" w:rsidRDefault="00300A99">
                          <w:pPr>
                            <w:rPr>
                              <w:b/>
                              <w:bCs/>
                              <w:sz w:val="16"/>
                              <w:szCs w:val="16"/>
                            </w:rPr>
                          </w:pPr>
                        </w:p>
                        <w:p w14:paraId="4507125B" w14:textId="77777777" w:rsidR="00300A99" w:rsidRDefault="00FC03B0">
                          <w:pPr>
                            <w:rPr>
                              <w:b/>
                              <w:bCs/>
                              <w:sz w:val="16"/>
                              <w:szCs w:val="16"/>
                            </w:rPr>
                          </w:pPr>
                          <w:r w:rsidRPr="00FC03B0">
                            <w:rPr>
                              <w:rFonts w:eastAsia="PMingLiU"/>
                              <w:b/>
                              <w:bCs/>
                              <w:sz w:val="20"/>
                              <w:szCs w:val="20"/>
                              <w:lang w:eastAsia="zh-TW"/>
                            </w:rPr>
                            <w:t>M</w:t>
                          </w:r>
                        </w:p>
                        <w:p w14:paraId="3B580506" w14:textId="77777777" w:rsidR="00300A99" w:rsidRDefault="00300A99">
                          <w:pPr>
                            <w:rPr>
                              <w:b/>
                              <w:bCs/>
                              <w:sz w:val="10"/>
                              <w:szCs w:val="10"/>
                            </w:rPr>
                          </w:pPr>
                        </w:p>
                        <w:p w14:paraId="3AC59A76" w14:textId="77777777" w:rsidR="00300A99" w:rsidRDefault="00300A99">
                          <w:pPr>
                            <w:rPr>
                              <w:b/>
                              <w:bCs/>
                              <w:sz w:val="16"/>
                              <w:szCs w:val="16"/>
                            </w:rPr>
                          </w:pPr>
                        </w:p>
                        <w:p w14:paraId="49C36E31" w14:textId="77777777" w:rsidR="00300A99" w:rsidRDefault="00300A99">
                          <w:pPr>
                            <w:rPr>
                              <w:b/>
                              <w:bCs/>
                              <w:sz w:val="16"/>
                              <w:szCs w:val="16"/>
                            </w:rPr>
                          </w:pPr>
                        </w:p>
                        <w:p w14:paraId="69673905" w14:textId="77777777" w:rsidR="00300A99" w:rsidRDefault="00FC03B0">
                          <w:pPr>
                            <w:rPr>
                              <w:b/>
                              <w:bCs/>
                              <w:sz w:val="16"/>
                              <w:szCs w:val="16"/>
                            </w:rPr>
                          </w:pPr>
                          <w:r w:rsidRPr="00FC03B0">
                            <w:rPr>
                              <w:rFonts w:eastAsia="PMingLiU"/>
                              <w:b/>
                              <w:bCs/>
                              <w:sz w:val="20"/>
                              <w:szCs w:val="20"/>
                              <w:lang w:eastAsia="zh-TW"/>
                            </w:rPr>
                            <w:t>N</w:t>
                          </w:r>
                        </w:p>
                        <w:p w14:paraId="3803723F" w14:textId="77777777" w:rsidR="00300A99" w:rsidRDefault="00300A99">
                          <w:pPr>
                            <w:rPr>
                              <w:b/>
                              <w:bCs/>
                              <w:sz w:val="10"/>
                              <w:szCs w:val="10"/>
                            </w:rPr>
                          </w:pPr>
                        </w:p>
                        <w:p w14:paraId="7742B745" w14:textId="77777777" w:rsidR="00300A99" w:rsidRDefault="00300A99">
                          <w:pPr>
                            <w:rPr>
                              <w:b/>
                              <w:bCs/>
                              <w:sz w:val="16"/>
                              <w:szCs w:val="16"/>
                            </w:rPr>
                          </w:pPr>
                        </w:p>
                        <w:p w14:paraId="557DD0D8" w14:textId="77777777" w:rsidR="00300A99" w:rsidRDefault="00300A99">
                          <w:pPr>
                            <w:rPr>
                              <w:b/>
                              <w:bCs/>
                              <w:sz w:val="16"/>
                              <w:szCs w:val="16"/>
                            </w:rPr>
                          </w:pPr>
                        </w:p>
                        <w:p w14:paraId="56C1D532" w14:textId="77777777" w:rsidR="00300A99" w:rsidRDefault="00FC03B0">
                          <w:pPr>
                            <w:rPr>
                              <w:b/>
                              <w:bCs/>
                              <w:sz w:val="16"/>
                              <w:szCs w:val="16"/>
                            </w:rPr>
                          </w:pPr>
                          <w:r w:rsidRPr="00FC03B0">
                            <w:rPr>
                              <w:rFonts w:eastAsia="PMingLiU"/>
                              <w:b/>
                              <w:bCs/>
                              <w:sz w:val="20"/>
                              <w:szCs w:val="20"/>
                              <w:lang w:eastAsia="zh-TW"/>
                            </w:rPr>
                            <w:t>O</w:t>
                          </w:r>
                        </w:p>
                        <w:p w14:paraId="651CBA20" w14:textId="77777777" w:rsidR="00300A99" w:rsidRDefault="00300A99">
                          <w:pPr>
                            <w:rPr>
                              <w:b/>
                              <w:bCs/>
                              <w:sz w:val="10"/>
                              <w:szCs w:val="10"/>
                            </w:rPr>
                          </w:pPr>
                        </w:p>
                        <w:p w14:paraId="1A1D4B19" w14:textId="77777777" w:rsidR="00300A99" w:rsidRDefault="00300A99">
                          <w:pPr>
                            <w:rPr>
                              <w:b/>
                              <w:bCs/>
                              <w:sz w:val="16"/>
                              <w:szCs w:val="16"/>
                            </w:rPr>
                          </w:pPr>
                        </w:p>
                        <w:p w14:paraId="70D6C004" w14:textId="77777777" w:rsidR="00300A99" w:rsidRDefault="00300A99">
                          <w:pPr>
                            <w:rPr>
                              <w:b/>
                              <w:bCs/>
                              <w:sz w:val="16"/>
                              <w:szCs w:val="16"/>
                            </w:rPr>
                          </w:pPr>
                        </w:p>
                        <w:p w14:paraId="799153A8" w14:textId="77777777" w:rsidR="00300A99" w:rsidRDefault="00FC03B0">
                          <w:pPr>
                            <w:rPr>
                              <w:b/>
                              <w:bCs/>
                              <w:sz w:val="16"/>
                              <w:szCs w:val="16"/>
                            </w:rPr>
                          </w:pPr>
                          <w:r w:rsidRPr="00FC03B0">
                            <w:rPr>
                              <w:rFonts w:eastAsia="PMingLiU"/>
                              <w:b/>
                              <w:bCs/>
                              <w:sz w:val="20"/>
                              <w:szCs w:val="20"/>
                              <w:lang w:eastAsia="zh-TW"/>
                            </w:rPr>
                            <w:t>P</w:t>
                          </w:r>
                        </w:p>
                        <w:p w14:paraId="57435E1F" w14:textId="77777777" w:rsidR="00300A99" w:rsidRDefault="00300A99">
                          <w:pPr>
                            <w:rPr>
                              <w:b/>
                              <w:bCs/>
                              <w:sz w:val="10"/>
                              <w:szCs w:val="10"/>
                            </w:rPr>
                          </w:pPr>
                        </w:p>
                        <w:p w14:paraId="4E7EC279" w14:textId="77777777" w:rsidR="00300A99" w:rsidRDefault="00300A99">
                          <w:pPr>
                            <w:rPr>
                              <w:b/>
                              <w:bCs/>
                              <w:sz w:val="16"/>
                              <w:szCs w:val="16"/>
                            </w:rPr>
                          </w:pPr>
                        </w:p>
                        <w:p w14:paraId="6FF7756B" w14:textId="77777777" w:rsidR="00300A99" w:rsidRDefault="00300A99">
                          <w:pPr>
                            <w:rPr>
                              <w:b/>
                              <w:bCs/>
                              <w:sz w:val="16"/>
                              <w:szCs w:val="16"/>
                            </w:rPr>
                          </w:pPr>
                        </w:p>
                        <w:p w14:paraId="0360856F" w14:textId="77777777" w:rsidR="00300A99" w:rsidRDefault="00FC03B0">
                          <w:pPr>
                            <w:rPr>
                              <w:b/>
                              <w:bCs/>
                              <w:sz w:val="16"/>
                              <w:szCs w:val="16"/>
                            </w:rPr>
                          </w:pPr>
                          <w:r w:rsidRPr="00FC03B0">
                            <w:rPr>
                              <w:rFonts w:eastAsia="PMingLiU"/>
                              <w:b/>
                              <w:bCs/>
                              <w:sz w:val="20"/>
                              <w:szCs w:val="20"/>
                              <w:lang w:eastAsia="zh-TW"/>
                            </w:rPr>
                            <w:t>Q</w:t>
                          </w:r>
                        </w:p>
                        <w:p w14:paraId="28EB94AB" w14:textId="77777777" w:rsidR="00300A99" w:rsidRDefault="00300A99">
                          <w:pPr>
                            <w:rPr>
                              <w:b/>
                              <w:bCs/>
                              <w:sz w:val="10"/>
                              <w:szCs w:val="10"/>
                            </w:rPr>
                          </w:pPr>
                        </w:p>
                        <w:p w14:paraId="70B33770" w14:textId="77777777" w:rsidR="00300A99" w:rsidRDefault="00300A99">
                          <w:pPr>
                            <w:rPr>
                              <w:b/>
                              <w:bCs/>
                              <w:sz w:val="16"/>
                              <w:szCs w:val="16"/>
                            </w:rPr>
                          </w:pPr>
                        </w:p>
                        <w:p w14:paraId="2662C34B" w14:textId="77777777" w:rsidR="00300A99" w:rsidRDefault="00300A99">
                          <w:pPr>
                            <w:rPr>
                              <w:b/>
                              <w:bCs/>
                              <w:sz w:val="16"/>
                              <w:szCs w:val="16"/>
                            </w:rPr>
                          </w:pPr>
                        </w:p>
                        <w:p w14:paraId="35EAD49C" w14:textId="77777777" w:rsidR="00300A99" w:rsidRDefault="00FC03B0">
                          <w:pPr>
                            <w:rPr>
                              <w:b/>
                              <w:bCs/>
                              <w:sz w:val="16"/>
                              <w:szCs w:val="16"/>
                            </w:rPr>
                          </w:pPr>
                          <w:r w:rsidRPr="00FC03B0">
                            <w:rPr>
                              <w:rFonts w:eastAsia="PMingLiU"/>
                              <w:b/>
                              <w:bCs/>
                              <w:sz w:val="20"/>
                              <w:szCs w:val="20"/>
                              <w:lang w:eastAsia="zh-TW"/>
                            </w:rPr>
                            <w:t>R</w:t>
                          </w:r>
                        </w:p>
                        <w:p w14:paraId="0CEB3FA3" w14:textId="77777777" w:rsidR="00300A99" w:rsidRDefault="00300A99">
                          <w:pPr>
                            <w:rPr>
                              <w:b/>
                              <w:bCs/>
                              <w:sz w:val="10"/>
                              <w:szCs w:val="10"/>
                            </w:rPr>
                          </w:pPr>
                        </w:p>
                        <w:p w14:paraId="37F51753" w14:textId="77777777" w:rsidR="00300A99" w:rsidRDefault="00300A99">
                          <w:pPr>
                            <w:rPr>
                              <w:b/>
                              <w:bCs/>
                              <w:sz w:val="16"/>
                              <w:szCs w:val="16"/>
                            </w:rPr>
                          </w:pPr>
                        </w:p>
                        <w:p w14:paraId="508C8D17" w14:textId="77777777" w:rsidR="00300A99" w:rsidRDefault="00300A99">
                          <w:pPr>
                            <w:rPr>
                              <w:b/>
                              <w:bCs/>
                              <w:sz w:val="16"/>
                              <w:szCs w:val="16"/>
                            </w:rPr>
                          </w:pPr>
                        </w:p>
                        <w:p w14:paraId="3B0D7F33" w14:textId="77777777" w:rsidR="00300A99" w:rsidRDefault="00FC03B0">
                          <w:pPr>
                            <w:rPr>
                              <w:b/>
                              <w:bCs/>
                              <w:sz w:val="16"/>
                              <w:szCs w:val="16"/>
                            </w:rPr>
                          </w:pPr>
                          <w:r w:rsidRPr="00FC03B0">
                            <w:rPr>
                              <w:rFonts w:eastAsia="PMingLiU"/>
                              <w:b/>
                              <w:bCs/>
                              <w:sz w:val="20"/>
                              <w:szCs w:val="20"/>
                              <w:lang w:eastAsia="zh-TW"/>
                            </w:rPr>
                            <w:t>S</w:t>
                          </w:r>
                        </w:p>
                        <w:p w14:paraId="0FD5AB2F" w14:textId="77777777" w:rsidR="00300A99" w:rsidRDefault="00300A99">
                          <w:pPr>
                            <w:rPr>
                              <w:b/>
                              <w:bCs/>
                              <w:sz w:val="10"/>
                              <w:szCs w:val="10"/>
                            </w:rPr>
                          </w:pPr>
                        </w:p>
                        <w:p w14:paraId="1314F3E2" w14:textId="77777777" w:rsidR="00300A99" w:rsidRDefault="00300A99">
                          <w:pPr>
                            <w:rPr>
                              <w:b/>
                              <w:bCs/>
                              <w:sz w:val="16"/>
                              <w:szCs w:val="16"/>
                            </w:rPr>
                          </w:pPr>
                        </w:p>
                        <w:p w14:paraId="25DCD55B" w14:textId="77777777" w:rsidR="00300A99" w:rsidRDefault="00300A99">
                          <w:pPr>
                            <w:rPr>
                              <w:b/>
                              <w:bCs/>
                              <w:sz w:val="16"/>
                              <w:szCs w:val="16"/>
                            </w:rPr>
                          </w:pPr>
                        </w:p>
                        <w:p w14:paraId="23F1DD00" w14:textId="77777777" w:rsidR="00300A99" w:rsidRDefault="00FC03B0">
                          <w:pPr>
                            <w:rPr>
                              <w:b/>
                              <w:bCs/>
                              <w:sz w:val="16"/>
                              <w:szCs w:val="16"/>
                            </w:rPr>
                          </w:pPr>
                          <w:r w:rsidRPr="00FC03B0">
                            <w:rPr>
                              <w:rFonts w:eastAsia="PMingLiU"/>
                              <w:b/>
                              <w:bCs/>
                              <w:sz w:val="20"/>
                              <w:szCs w:val="20"/>
                              <w:lang w:eastAsia="zh-TW"/>
                            </w:rPr>
                            <w:t>T</w:t>
                          </w:r>
                        </w:p>
                        <w:p w14:paraId="10B813C8" w14:textId="77777777" w:rsidR="00300A99" w:rsidRDefault="00300A99">
                          <w:pPr>
                            <w:rPr>
                              <w:b/>
                              <w:bCs/>
                              <w:sz w:val="10"/>
                              <w:szCs w:val="10"/>
                            </w:rPr>
                          </w:pPr>
                        </w:p>
                        <w:p w14:paraId="00DB9DC7" w14:textId="77777777" w:rsidR="00300A99" w:rsidRDefault="00300A99">
                          <w:pPr>
                            <w:rPr>
                              <w:b/>
                              <w:bCs/>
                              <w:sz w:val="16"/>
                              <w:szCs w:val="16"/>
                            </w:rPr>
                          </w:pPr>
                        </w:p>
                        <w:p w14:paraId="04407EAA" w14:textId="77777777" w:rsidR="00300A99" w:rsidRDefault="00300A99">
                          <w:pPr>
                            <w:rPr>
                              <w:b/>
                              <w:bCs/>
                              <w:sz w:val="16"/>
                              <w:szCs w:val="16"/>
                            </w:rPr>
                          </w:pPr>
                        </w:p>
                        <w:p w14:paraId="3947E90C" w14:textId="77777777" w:rsidR="00300A99" w:rsidRDefault="00FC03B0">
                          <w:pPr>
                            <w:rPr>
                              <w:b/>
                              <w:bCs/>
                              <w:sz w:val="16"/>
                              <w:szCs w:val="16"/>
                            </w:rPr>
                          </w:pPr>
                          <w:r w:rsidRPr="00FC03B0">
                            <w:rPr>
                              <w:rFonts w:eastAsia="PMingLiU"/>
                              <w:b/>
                              <w:bCs/>
                              <w:sz w:val="20"/>
                              <w:szCs w:val="20"/>
                              <w:lang w:eastAsia="zh-TW"/>
                            </w:rPr>
                            <w:t>U</w:t>
                          </w:r>
                        </w:p>
                        <w:p w14:paraId="16C4338F" w14:textId="77777777" w:rsidR="00300A99" w:rsidRDefault="00300A99">
                          <w:pPr>
                            <w:rPr>
                              <w:b/>
                              <w:bCs/>
                              <w:sz w:val="10"/>
                              <w:szCs w:val="10"/>
                            </w:rPr>
                          </w:pPr>
                        </w:p>
                        <w:p w14:paraId="7FFAA008" w14:textId="77777777" w:rsidR="00300A99" w:rsidRDefault="00300A99">
                          <w:pPr>
                            <w:rPr>
                              <w:b/>
                              <w:bCs/>
                              <w:sz w:val="16"/>
                              <w:szCs w:val="16"/>
                            </w:rPr>
                          </w:pPr>
                        </w:p>
                        <w:p w14:paraId="4CDA3DC1" w14:textId="77777777" w:rsidR="00300A99" w:rsidRDefault="00300A99">
                          <w:pPr>
                            <w:rPr>
                              <w:b/>
                              <w:bCs/>
                              <w:sz w:val="16"/>
                              <w:szCs w:val="16"/>
                            </w:rPr>
                          </w:pPr>
                        </w:p>
                        <w:p w14:paraId="6B7FEFD9" w14:textId="77777777" w:rsidR="00300A99" w:rsidRDefault="00FC03B0">
                          <w:pPr>
                            <w:pStyle w:val="Heading3"/>
                            <w:jc w:val="left"/>
                          </w:pPr>
                          <w:r w:rsidRPr="00FC03B0">
                            <w:rPr>
                              <w:rFonts w:eastAsia="PMingLiU"/>
                              <w:lang w:eastAsia="zh-TW"/>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63pt;margin-top:12.05pt;width:27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" o:allowincell="f" stroked="f">
              <v:textbox>
                <w:txbxContent>
                  <w:p w:rsidR="00300A99" w:rsidRDefault="00FC03B0">
                    <w:pPr>
                      <w:rPr>
                        <w:b/>
                        <w:bCs/>
                        <w:sz w:val="20"/>
                        <w:szCs w:val="20"/>
                      </w:rPr>
                    </w:pPr>
                    <w:r w:rsidRPr="00FC03B0">
                      <w:rPr>
                        <w:rFonts w:eastAsia="PMingLiU"/>
                        <w:b/>
                        <w:bCs/>
                        <w:sz w:val="20"/>
                        <w:szCs w:val="20"/>
                        <w:lang w:eastAsia="zh-TW"/>
                      </w:rPr>
                      <w:t>A</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20"/>
                        <w:szCs w:val="20"/>
                      </w:rPr>
                    </w:pPr>
                    <w:r w:rsidRPr="00FC03B0">
                      <w:rPr>
                        <w:rFonts w:eastAsia="PMingLiU"/>
                        <w:b/>
                        <w:bCs/>
                        <w:sz w:val="20"/>
                        <w:szCs w:val="20"/>
                        <w:lang w:eastAsia="zh-TW"/>
                      </w:rPr>
                      <w:t>B</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C</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pStyle w:val="Heading2"/>
                      <w:rPr>
                        <w:sz w:val="16"/>
                        <w:szCs w:val="16"/>
                      </w:rPr>
                    </w:pPr>
                    <w:r w:rsidRPr="00FC03B0">
                      <w:rPr>
                        <w:rFonts w:eastAsia="PMingLiU"/>
                        <w:lang w:eastAsia="zh-TW"/>
                      </w:rPr>
                      <w:t>D</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E</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20"/>
                        <w:szCs w:val="20"/>
                      </w:rPr>
                    </w:pPr>
                    <w:r w:rsidRPr="00FC03B0">
                      <w:rPr>
                        <w:rFonts w:eastAsia="PMingLiU"/>
                        <w:b/>
                        <w:bCs/>
                        <w:sz w:val="20"/>
                        <w:szCs w:val="20"/>
                        <w:lang w:eastAsia="zh-TW"/>
                      </w:rPr>
                      <w:t>F</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G</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H</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I</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J</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K</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L</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M</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N</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O</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P</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Q</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R</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S</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T</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rPr>
                        <w:b/>
                        <w:bCs/>
                        <w:sz w:val="16"/>
                        <w:szCs w:val="16"/>
                      </w:rPr>
                    </w:pPr>
                    <w:r w:rsidRPr="00FC03B0">
                      <w:rPr>
                        <w:rFonts w:eastAsia="PMingLiU"/>
                        <w:b/>
                        <w:bCs/>
                        <w:sz w:val="20"/>
                        <w:szCs w:val="20"/>
                        <w:lang w:eastAsia="zh-TW"/>
                      </w:rPr>
                      <w:t>U</w:t>
                    </w:r>
                  </w:p>
                  <w:p w:rsidR="00300A99" w:rsidRDefault="00300A99">
                    <w:pPr>
                      <w:rPr>
                        <w:b/>
                        <w:bCs/>
                        <w:sz w:val="10"/>
                        <w:szCs w:val="10"/>
                      </w:rPr>
                    </w:pPr>
                  </w:p>
                  <w:p w:rsidR="00300A99" w:rsidRDefault="00300A99">
                    <w:pPr>
                      <w:rPr>
                        <w:b/>
                        <w:bCs/>
                        <w:sz w:val="16"/>
                        <w:szCs w:val="16"/>
                      </w:rPr>
                    </w:pPr>
                  </w:p>
                  <w:p w:rsidR="00300A99" w:rsidRDefault="00300A99">
                    <w:pPr>
                      <w:rPr>
                        <w:b/>
                        <w:bCs/>
                        <w:sz w:val="16"/>
                        <w:szCs w:val="16"/>
                      </w:rPr>
                    </w:pPr>
                  </w:p>
                  <w:p w:rsidR="00300A99" w:rsidRDefault="00FC03B0">
                    <w:pPr>
                      <w:pStyle w:val="Heading3"/>
                      <w:jc w:val="left"/>
                    </w:pPr>
                    <w:r w:rsidRPr="00FC03B0">
                      <w:rPr>
                        <w:rFonts w:eastAsia="PMingLiU"/>
                        <w:lang w:eastAsia="zh-TW"/>
                      </w:rPr>
                      <w:t>V</w:t>
                    </w:r>
                  </w:p>
                </w:txbxContent>
              </v:textbox>
            </v:shape>
          </w:pict>
        </mc:Fallback>
      </mc:AlternateContent>
    </w:r>
    <w:r w:rsidRPr="006C6DEC">
      <w:rPr>
        <w:noProof/>
        <w:sz w:val="20"/>
      </w:rPr>
      <mc:AlternateContent>
        <mc:Choice Requires="wps">
          <w:drawing>
            <wp:anchor distT="0" distB="0" distL="114300" distR="114300" simplePos="0" relativeHeight="251660288" behindDoc="0" locked="0" layoutInCell="0" allowOverlap="1" wp14:anchorId="1CE35060" wp14:editId="578F3F87">
              <wp:simplePos x="0" y="0"/>
              <wp:positionH relativeFrom="column">
                <wp:posOffset>-800100</wp:posOffset>
              </wp:positionH>
              <wp:positionV relativeFrom="paragraph">
                <wp:posOffset>-243205</wp:posOffset>
              </wp:positionV>
              <wp:extent cx="571500" cy="2971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A454A" w14:textId="77777777" w:rsidR="00300A99" w:rsidRDefault="00300A99">
                          <w:pPr>
                            <w:rPr>
                              <w:rFonts w:eastAsia="SimHei"/>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63pt;margin-top:-19.15pt;width:4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" o:allowincell="f" stroked="f">
              <v:textbox>
                <w:txbxContent>
                  <w:p w:rsidR="00300A99" w:rsidRDefault="00300A99">
                    <w:pPr>
                      <w:rPr>
                        <w:rFonts w:eastAsia="黑体"/>
                        <w:b/>
                        <w:bCs/>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E6B"/>
    <w:multiLevelType w:val="hybridMultilevel"/>
    <w:tmpl w:val="A1A270EC"/>
    <w:lvl w:ilvl="0" w:tplc="691CC4B4">
      <w:start w:val="1"/>
      <w:numFmt w:val="decimal"/>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469AB"/>
    <w:multiLevelType w:val="singleLevel"/>
    <w:tmpl w:val="EA265490"/>
    <w:lvl w:ilvl="0">
      <w:start w:val="1"/>
      <w:numFmt w:val="decimal"/>
      <w:pStyle w:val="para"/>
      <w:lvlText w:val="%1."/>
      <w:lvlJc w:val="left"/>
      <w:pPr>
        <w:tabs>
          <w:tab w:val="num" w:pos="360"/>
        </w:tabs>
        <w:ind w:left="0" w:firstLine="0"/>
      </w:pPr>
      <w:rPr>
        <w:rFonts w:hint="eastAsia"/>
      </w:rPr>
    </w:lvl>
  </w:abstractNum>
  <w:abstractNum w:abstractNumId="2" w15:restartNumberingAfterBreak="0">
    <w:nsid w:val="29304AD9"/>
    <w:multiLevelType w:val="hybridMultilevel"/>
    <w:tmpl w:val="3D7AF646"/>
    <w:lvl w:ilvl="0" w:tplc="609CBB36">
      <w:start w:val="1"/>
      <w:numFmt w:val="lowerLetter"/>
      <w:lvlText w:val="(%1)"/>
      <w:lvlJc w:val="left"/>
      <w:pPr>
        <w:ind w:left="720" w:hanging="360"/>
      </w:pPr>
      <w:rPr>
        <w:rFonts w:eastAsiaTheme="minorEastAsia"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90927"/>
    <w:multiLevelType w:val="hybridMultilevel"/>
    <w:tmpl w:val="A9E41EDE"/>
    <w:lvl w:ilvl="0" w:tplc="541E6D5E">
      <w:start w:val="1"/>
      <w:numFmt w:val="decimal"/>
      <w:lvlText w:val="%1."/>
      <w:lvlJc w:val="left"/>
      <w:pPr>
        <w:ind w:left="720" w:hanging="360"/>
      </w:pPr>
      <w:rPr>
        <w:rFonts w:hint="eastAsia"/>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182873">
    <w:abstractNumId w:val="1"/>
  </w:num>
  <w:num w:numId="2" w16cid:durableId="1441992125">
    <w:abstractNumId w:val="3"/>
  </w:num>
  <w:num w:numId="3" w16cid:durableId="1811553464">
    <w:abstractNumId w:val="0"/>
  </w:num>
  <w:num w:numId="4" w16cid:durableId="157280936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32"/>
  <w:doNotHyphenateCaps/>
  <w:drawingGridHorizontalSpacing w:val="140"/>
  <w:drawingGridVerticalSpacing w:val="19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81"/>
    <w:rsid w:val="00002BFC"/>
    <w:rsid w:val="000068D7"/>
    <w:rsid w:val="000301FD"/>
    <w:rsid w:val="0004260A"/>
    <w:rsid w:val="00043A28"/>
    <w:rsid w:val="00043AF7"/>
    <w:rsid w:val="000474C1"/>
    <w:rsid w:val="0005777E"/>
    <w:rsid w:val="00071C4B"/>
    <w:rsid w:val="00094E71"/>
    <w:rsid w:val="000F390F"/>
    <w:rsid w:val="00106341"/>
    <w:rsid w:val="00127FC0"/>
    <w:rsid w:val="00142289"/>
    <w:rsid w:val="00150C06"/>
    <w:rsid w:val="0016099D"/>
    <w:rsid w:val="00160B82"/>
    <w:rsid w:val="00165B24"/>
    <w:rsid w:val="00182F95"/>
    <w:rsid w:val="001873B3"/>
    <w:rsid w:val="00192985"/>
    <w:rsid w:val="001D0B73"/>
    <w:rsid w:val="001E3E4D"/>
    <w:rsid w:val="0021316F"/>
    <w:rsid w:val="00226091"/>
    <w:rsid w:val="00234B06"/>
    <w:rsid w:val="00236427"/>
    <w:rsid w:val="0025269D"/>
    <w:rsid w:val="00270F87"/>
    <w:rsid w:val="00273EC9"/>
    <w:rsid w:val="00276093"/>
    <w:rsid w:val="00297721"/>
    <w:rsid w:val="002B25E1"/>
    <w:rsid w:val="002C0B1D"/>
    <w:rsid w:val="002C2792"/>
    <w:rsid w:val="002D03D9"/>
    <w:rsid w:val="002D0D6D"/>
    <w:rsid w:val="00300A99"/>
    <w:rsid w:val="00303523"/>
    <w:rsid w:val="00306EAD"/>
    <w:rsid w:val="00311921"/>
    <w:rsid w:val="00317D1E"/>
    <w:rsid w:val="00363B85"/>
    <w:rsid w:val="00386DFB"/>
    <w:rsid w:val="003A7ED8"/>
    <w:rsid w:val="003E659F"/>
    <w:rsid w:val="00401A8A"/>
    <w:rsid w:val="00425A69"/>
    <w:rsid w:val="00454A93"/>
    <w:rsid w:val="004558A0"/>
    <w:rsid w:val="00471291"/>
    <w:rsid w:val="004850F6"/>
    <w:rsid w:val="004A4024"/>
    <w:rsid w:val="004B5BC0"/>
    <w:rsid w:val="004D3500"/>
    <w:rsid w:val="004F5B91"/>
    <w:rsid w:val="004F7678"/>
    <w:rsid w:val="00513E9A"/>
    <w:rsid w:val="00534B90"/>
    <w:rsid w:val="00553EFE"/>
    <w:rsid w:val="0056426F"/>
    <w:rsid w:val="005973FA"/>
    <w:rsid w:val="005A5EB7"/>
    <w:rsid w:val="005B2D79"/>
    <w:rsid w:val="005B4EE5"/>
    <w:rsid w:val="005E173D"/>
    <w:rsid w:val="005E1ABD"/>
    <w:rsid w:val="005E1D2A"/>
    <w:rsid w:val="005E4F81"/>
    <w:rsid w:val="005F0579"/>
    <w:rsid w:val="00634BD8"/>
    <w:rsid w:val="00687961"/>
    <w:rsid w:val="006A6B46"/>
    <w:rsid w:val="006C426E"/>
    <w:rsid w:val="006C6DEC"/>
    <w:rsid w:val="007001B5"/>
    <w:rsid w:val="007133DF"/>
    <w:rsid w:val="00717F32"/>
    <w:rsid w:val="0072411A"/>
    <w:rsid w:val="00731DF7"/>
    <w:rsid w:val="00734896"/>
    <w:rsid w:val="00743E15"/>
    <w:rsid w:val="00745850"/>
    <w:rsid w:val="00753CAF"/>
    <w:rsid w:val="00757DFF"/>
    <w:rsid w:val="007D0C9B"/>
    <w:rsid w:val="007D25AA"/>
    <w:rsid w:val="007D4FDE"/>
    <w:rsid w:val="007D5428"/>
    <w:rsid w:val="007F0F94"/>
    <w:rsid w:val="007F4740"/>
    <w:rsid w:val="00804847"/>
    <w:rsid w:val="00824EC6"/>
    <w:rsid w:val="00827FFC"/>
    <w:rsid w:val="00832A61"/>
    <w:rsid w:val="00853FBB"/>
    <w:rsid w:val="008646FE"/>
    <w:rsid w:val="0089102E"/>
    <w:rsid w:val="008C0914"/>
    <w:rsid w:val="008E6121"/>
    <w:rsid w:val="008F38F6"/>
    <w:rsid w:val="009249EF"/>
    <w:rsid w:val="00946C36"/>
    <w:rsid w:val="00985BFF"/>
    <w:rsid w:val="00992161"/>
    <w:rsid w:val="00992D04"/>
    <w:rsid w:val="00992FB5"/>
    <w:rsid w:val="0099662A"/>
    <w:rsid w:val="009A1B52"/>
    <w:rsid w:val="009A1DD2"/>
    <w:rsid w:val="009B62E0"/>
    <w:rsid w:val="009B71FF"/>
    <w:rsid w:val="009C4657"/>
    <w:rsid w:val="009E1F5A"/>
    <w:rsid w:val="009F5C5F"/>
    <w:rsid w:val="00A04997"/>
    <w:rsid w:val="00A106EF"/>
    <w:rsid w:val="00A17C0A"/>
    <w:rsid w:val="00A20216"/>
    <w:rsid w:val="00A8294B"/>
    <w:rsid w:val="00A8299F"/>
    <w:rsid w:val="00AA733C"/>
    <w:rsid w:val="00AC19E9"/>
    <w:rsid w:val="00B13D4E"/>
    <w:rsid w:val="00B21358"/>
    <w:rsid w:val="00B41A5F"/>
    <w:rsid w:val="00B55F95"/>
    <w:rsid w:val="00B70FA4"/>
    <w:rsid w:val="00B74D98"/>
    <w:rsid w:val="00B767BC"/>
    <w:rsid w:val="00B80F2E"/>
    <w:rsid w:val="00B8309C"/>
    <w:rsid w:val="00B83D6D"/>
    <w:rsid w:val="00B8421F"/>
    <w:rsid w:val="00BA1B9C"/>
    <w:rsid w:val="00BB781A"/>
    <w:rsid w:val="00BD61C5"/>
    <w:rsid w:val="00BE4D4E"/>
    <w:rsid w:val="00BF7B47"/>
    <w:rsid w:val="00C06D54"/>
    <w:rsid w:val="00C1584C"/>
    <w:rsid w:val="00C40EAD"/>
    <w:rsid w:val="00C46E00"/>
    <w:rsid w:val="00C52C1C"/>
    <w:rsid w:val="00C5759E"/>
    <w:rsid w:val="00C77CD9"/>
    <w:rsid w:val="00C83C06"/>
    <w:rsid w:val="00CA1C8B"/>
    <w:rsid w:val="00CC09AE"/>
    <w:rsid w:val="00CD22C7"/>
    <w:rsid w:val="00CD7E61"/>
    <w:rsid w:val="00CE7CD0"/>
    <w:rsid w:val="00CF6DFF"/>
    <w:rsid w:val="00D30860"/>
    <w:rsid w:val="00D50D5A"/>
    <w:rsid w:val="00D54FF0"/>
    <w:rsid w:val="00D62B1A"/>
    <w:rsid w:val="00D715A5"/>
    <w:rsid w:val="00D94D25"/>
    <w:rsid w:val="00DA1549"/>
    <w:rsid w:val="00DA4E44"/>
    <w:rsid w:val="00DC6A7E"/>
    <w:rsid w:val="00DE386F"/>
    <w:rsid w:val="00E35009"/>
    <w:rsid w:val="00E51430"/>
    <w:rsid w:val="00E51794"/>
    <w:rsid w:val="00E84C14"/>
    <w:rsid w:val="00EA7918"/>
    <w:rsid w:val="00EB4E6E"/>
    <w:rsid w:val="00ED13EE"/>
    <w:rsid w:val="00EE1EDB"/>
    <w:rsid w:val="00EE29EE"/>
    <w:rsid w:val="00EE74AD"/>
    <w:rsid w:val="00EF527C"/>
    <w:rsid w:val="00F002C9"/>
    <w:rsid w:val="00F06555"/>
    <w:rsid w:val="00F26B60"/>
    <w:rsid w:val="00F717E7"/>
    <w:rsid w:val="00F87079"/>
    <w:rsid w:val="00F905FA"/>
    <w:rsid w:val="00F95346"/>
    <w:rsid w:val="00FA0265"/>
    <w:rsid w:val="00FB034E"/>
    <w:rsid w:val="00FC03B0"/>
    <w:rsid w:val="00FD581A"/>
    <w:rsid w:val="00FE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92E8A"/>
  <w15:chartTrackingRefBased/>
  <w15:docId w15:val="{2650DD0B-F22E-49D1-9F20-DB14F97C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6F"/>
    <w:pPr>
      <w:tabs>
        <w:tab w:val="left" w:pos="1440"/>
        <w:tab w:val="center" w:pos="4320"/>
        <w:tab w:val="right" w:pos="9072"/>
      </w:tabs>
      <w:snapToGrid w:val="0"/>
    </w:pPr>
    <w:rPr>
      <w:sz w:val="28"/>
      <w:szCs w:val="28"/>
    </w:rPr>
  </w:style>
  <w:style w:type="paragraph" w:styleId="Heading1">
    <w:name w:val="heading 1"/>
    <w:basedOn w:val="Normal"/>
    <w:next w:val="Normal"/>
    <w:qFormat/>
    <w:rsid w:val="0056426F"/>
    <w:pPr>
      <w:keepNext/>
      <w:tabs>
        <w:tab w:val="clear" w:pos="1440"/>
        <w:tab w:val="clear" w:pos="4320"/>
        <w:tab w:val="clear" w:pos="9072"/>
      </w:tabs>
      <w:snapToGrid/>
      <w:spacing w:before="240" w:after="60"/>
      <w:outlineLvl w:val="0"/>
    </w:pPr>
    <w:rPr>
      <w:rFonts w:ascii="Arial" w:hAnsi="Arial"/>
      <w:b/>
      <w:bCs/>
      <w:kern w:val="28"/>
      <w:lang w:val="en-GB"/>
    </w:rPr>
  </w:style>
  <w:style w:type="paragraph" w:styleId="Heading2">
    <w:name w:val="heading 2"/>
    <w:basedOn w:val="Normal"/>
    <w:next w:val="Normal"/>
    <w:qFormat/>
    <w:rsid w:val="0056426F"/>
    <w:pPr>
      <w:keepNext/>
      <w:snapToGrid/>
      <w:outlineLvl w:val="1"/>
    </w:pPr>
    <w:rPr>
      <w:b/>
      <w:bCs/>
      <w:sz w:val="20"/>
      <w:szCs w:val="20"/>
    </w:rPr>
  </w:style>
  <w:style w:type="paragraph" w:styleId="Heading3">
    <w:name w:val="heading 3"/>
    <w:basedOn w:val="Normal"/>
    <w:next w:val="Normal"/>
    <w:qFormat/>
    <w:rsid w:val="0056426F"/>
    <w:pPr>
      <w:keepNext/>
      <w:snapToGrid/>
      <w:jc w:val="center"/>
      <w:outlineLvl w:val="2"/>
    </w:pPr>
    <w:rPr>
      <w:b/>
      <w:bCs/>
      <w:sz w:val="20"/>
      <w:szCs w:val="20"/>
    </w:rPr>
  </w:style>
  <w:style w:type="paragraph" w:styleId="Heading4">
    <w:name w:val="heading 4"/>
    <w:basedOn w:val="Normal"/>
    <w:next w:val="Normal"/>
    <w:qFormat/>
    <w:rsid w:val="0056426F"/>
    <w:pPr>
      <w:keepNext/>
      <w:tabs>
        <w:tab w:val="clear" w:pos="1440"/>
        <w:tab w:val="clear" w:pos="4320"/>
        <w:tab w:val="clear" w:pos="9072"/>
      </w:tabs>
      <w:snapToGrid/>
      <w:ind w:left="709" w:hanging="709"/>
      <w:outlineLvl w:val="3"/>
    </w:pPr>
    <w:rPr>
      <w:rFonts w:ascii="Courier New" w:hAnsi="Courier New"/>
      <w:b/>
      <w:bCs/>
      <w:sz w:val="24"/>
      <w:szCs w:val="24"/>
      <w:u w:val="single"/>
      <w:lang w:val="en-GB"/>
    </w:rPr>
  </w:style>
  <w:style w:type="paragraph" w:styleId="Heading5">
    <w:name w:val="heading 5"/>
    <w:basedOn w:val="Normal"/>
    <w:next w:val="Normal"/>
    <w:qFormat/>
    <w:rsid w:val="0056426F"/>
    <w:pPr>
      <w:keepNext/>
      <w:tabs>
        <w:tab w:val="clear" w:pos="1440"/>
        <w:tab w:val="clear" w:pos="4320"/>
        <w:tab w:val="clear" w:pos="9072"/>
      </w:tabs>
      <w:snapToGrid/>
      <w:jc w:val="right"/>
      <w:outlineLvl w:val="4"/>
    </w:pPr>
    <w:rPr>
      <w:rFonts w:ascii="Courier New" w:hAnsi="Courier New"/>
      <w:b/>
      <w:bCs/>
      <w:sz w:val="24"/>
      <w:szCs w:val="24"/>
      <w:lang w:val="en-GB"/>
    </w:rPr>
  </w:style>
  <w:style w:type="paragraph" w:styleId="Heading6">
    <w:name w:val="heading 6"/>
    <w:basedOn w:val="Normal"/>
    <w:next w:val="NormalIndent"/>
    <w:qFormat/>
    <w:rsid w:val="0056426F"/>
    <w:pPr>
      <w:keepNext/>
      <w:widowControl w:val="0"/>
      <w:tabs>
        <w:tab w:val="clear" w:pos="1440"/>
        <w:tab w:val="clear" w:pos="4320"/>
        <w:tab w:val="clear" w:pos="9072"/>
      </w:tabs>
      <w:snapToGrid/>
      <w:spacing w:line="480" w:lineRule="auto"/>
      <w:ind w:left="1470"/>
      <w:jc w:val="both"/>
      <w:outlineLvl w:val="5"/>
    </w:pPr>
    <w:rPr>
      <w:kern w:val="2"/>
      <w:sz w:val="26"/>
      <w:szCs w:val="26"/>
    </w:rPr>
  </w:style>
  <w:style w:type="paragraph" w:styleId="Heading7">
    <w:name w:val="heading 7"/>
    <w:basedOn w:val="Normal"/>
    <w:next w:val="Normal"/>
    <w:qFormat/>
    <w:rsid w:val="0056426F"/>
    <w:pPr>
      <w:keepNext/>
      <w:tabs>
        <w:tab w:val="clear" w:pos="1440"/>
        <w:tab w:val="clear" w:pos="4320"/>
        <w:tab w:val="clear" w:pos="9072"/>
      </w:tabs>
      <w:snapToGrid/>
      <w:spacing w:line="360" w:lineRule="auto"/>
      <w:jc w:val="both"/>
      <w:outlineLvl w:val="6"/>
    </w:pPr>
    <w:rPr>
      <w:rFonts w:ascii="Courier New" w:hAnsi="Courier New"/>
      <w:b/>
      <w:bCs/>
      <w:sz w:val="24"/>
      <w:szCs w:val="24"/>
      <w:u w:val="single"/>
      <w:lang w:val="en-GB"/>
    </w:rPr>
  </w:style>
  <w:style w:type="paragraph" w:styleId="Heading8">
    <w:name w:val="heading 8"/>
    <w:basedOn w:val="Normal"/>
    <w:next w:val="NormalIndent"/>
    <w:qFormat/>
    <w:rsid w:val="0056426F"/>
    <w:pPr>
      <w:keepNext/>
      <w:tabs>
        <w:tab w:val="clear" w:pos="4320"/>
        <w:tab w:val="clear" w:pos="9072"/>
      </w:tabs>
      <w:spacing w:line="480" w:lineRule="auto"/>
      <w:jc w:val="center"/>
      <w:outlineLvl w:val="7"/>
    </w:pPr>
    <w:rPr>
      <w:sz w:val="26"/>
      <w:szCs w:val="26"/>
      <w:u w:val="single"/>
      <w:lang w:val="en-GB"/>
    </w:rPr>
  </w:style>
  <w:style w:type="paragraph" w:styleId="Heading9">
    <w:name w:val="heading 9"/>
    <w:basedOn w:val="Normal"/>
    <w:next w:val="NormalIndent"/>
    <w:qFormat/>
    <w:rsid w:val="0056426F"/>
    <w:pPr>
      <w:keepNext/>
      <w:tabs>
        <w:tab w:val="clear" w:pos="1440"/>
        <w:tab w:val="clear" w:pos="4320"/>
        <w:tab w:val="clear" w:pos="9072"/>
      </w:tabs>
      <w:snapToGrid/>
      <w:jc w:val="center"/>
      <w:outlineLvl w:val="8"/>
    </w:pPr>
    <w:rPr>
      <w:rFonts w:ascii="Courier New" w:hAnsi="Courier New"/>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56426F"/>
    <w:pPr>
      <w:tabs>
        <w:tab w:val="clear" w:pos="1440"/>
        <w:tab w:val="clear" w:pos="4320"/>
        <w:tab w:val="clear" w:pos="9072"/>
      </w:tabs>
      <w:snapToGrid/>
      <w:ind w:firstLine="420"/>
    </w:pPr>
    <w:rPr>
      <w:rFonts w:ascii="Courier New" w:hAnsi="Courier New"/>
      <w:b/>
      <w:bCs/>
      <w:sz w:val="24"/>
      <w:szCs w:val="24"/>
      <w:lang w:val="en-GB"/>
    </w:rPr>
  </w:style>
  <w:style w:type="paragraph" w:styleId="Header">
    <w:name w:val="header"/>
    <w:basedOn w:val="Normal"/>
    <w:link w:val="HeaderChar"/>
    <w:rsid w:val="0056426F"/>
    <w:pPr>
      <w:tabs>
        <w:tab w:val="center" w:pos="4153"/>
        <w:tab w:val="right" w:pos="8306"/>
      </w:tabs>
      <w:jc w:val="center"/>
    </w:pPr>
    <w:rPr>
      <w:sz w:val="18"/>
      <w:szCs w:val="18"/>
    </w:rPr>
  </w:style>
  <w:style w:type="paragraph" w:customStyle="1" w:styleId="altd">
    <w:name w:val="altd"/>
    <w:basedOn w:val="Normal"/>
    <w:rsid w:val="0056426F"/>
    <w:pPr>
      <w:tabs>
        <w:tab w:val="clear" w:pos="1440"/>
        <w:tab w:val="left" w:pos="1418"/>
        <w:tab w:val="left" w:pos="2268"/>
        <w:tab w:val="left" w:pos="3119"/>
      </w:tabs>
      <w:overflowPunct w:val="0"/>
      <w:autoSpaceDE w:val="0"/>
      <w:autoSpaceDN w:val="0"/>
      <w:spacing w:before="600" w:line="600" w:lineRule="exact"/>
      <w:ind w:firstLine="1411"/>
    </w:pPr>
    <w:rPr>
      <w:rFonts w:eastAsia="MingLiU"/>
      <w:lang w:val="en-GB"/>
    </w:rPr>
  </w:style>
  <w:style w:type="paragraph" w:customStyle="1" w:styleId="normal1">
    <w:name w:val="normal1"/>
    <w:basedOn w:val="Normal"/>
    <w:rsid w:val="0056426F"/>
    <w:pPr>
      <w:tabs>
        <w:tab w:val="left" w:pos="1411"/>
      </w:tabs>
      <w:overflowPunct w:val="0"/>
      <w:autoSpaceDE w:val="0"/>
      <w:autoSpaceDN w:val="0"/>
      <w:spacing w:line="360" w:lineRule="auto"/>
      <w:jc w:val="center"/>
    </w:pPr>
    <w:rPr>
      <w:rFonts w:eastAsia="MingLiU"/>
      <w:b/>
      <w:bCs/>
      <w:caps/>
      <w:lang w:val="en-GB"/>
    </w:rPr>
  </w:style>
  <w:style w:type="paragraph" w:customStyle="1" w:styleId="normal2">
    <w:name w:val="normal2"/>
    <w:basedOn w:val="normal1"/>
    <w:rsid w:val="0056426F"/>
    <w:rPr>
      <w:b w:val="0"/>
      <w:bCs w:val="0"/>
    </w:rPr>
  </w:style>
  <w:style w:type="paragraph" w:customStyle="1" w:styleId="normal3">
    <w:name w:val="normal3"/>
    <w:basedOn w:val="Normal"/>
    <w:rsid w:val="0056426F"/>
    <w:pPr>
      <w:tabs>
        <w:tab w:val="center" w:pos="4500"/>
        <w:tab w:val="right" w:pos="9000"/>
      </w:tabs>
      <w:overflowPunct w:val="0"/>
      <w:autoSpaceDE w:val="0"/>
      <w:autoSpaceDN w:val="0"/>
      <w:spacing w:line="360" w:lineRule="auto"/>
    </w:pPr>
    <w:rPr>
      <w:rFonts w:eastAsia="MingLiU"/>
      <w:lang w:val="en-GB"/>
    </w:rPr>
  </w:style>
  <w:style w:type="paragraph" w:customStyle="1" w:styleId="normal4">
    <w:name w:val="normal4"/>
    <w:basedOn w:val="normal1"/>
    <w:next w:val="normal1"/>
    <w:rsid w:val="0056426F"/>
    <w:pPr>
      <w:spacing w:line="240" w:lineRule="auto"/>
      <w:jc w:val="right"/>
    </w:pPr>
    <w:rPr>
      <w:b w:val="0"/>
      <w:bCs w:val="0"/>
    </w:rPr>
  </w:style>
  <w:style w:type="paragraph" w:styleId="Footer">
    <w:name w:val="footer"/>
    <w:basedOn w:val="Normal"/>
    <w:semiHidden/>
    <w:rsid w:val="0056426F"/>
    <w:pPr>
      <w:tabs>
        <w:tab w:val="center" w:pos="4153"/>
        <w:tab w:val="right" w:pos="8306"/>
      </w:tabs>
    </w:pPr>
    <w:rPr>
      <w:sz w:val="20"/>
      <w:szCs w:val="20"/>
    </w:rPr>
  </w:style>
  <w:style w:type="character" w:styleId="PageNumber">
    <w:name w:val="page number"/>
    <w:basedOn w:val="DefaultParagraphFont"/>
    <w:semiHidden/>
    <w:rsid w:val="0056426F"/>
  </w:style>
  <w:style w:type="paragraph" w:customStyle="1" w:styleId="Draft">
    <w:name w:val="Draft"/>
    <w:basedOn w:val="Normal"/>
    <w:rsid w:val="0056426F"/>
    <w:pPr>
      <w:spacing w:line="600" w:lineRule="exact"/>
    </w:pPr>
  </w:style>
  <w:style w:type="paragraph" w:customStyle="1" w:styleId="Final">
    <w:name w:val="Final"/>
    <w:basedOn w:val="Draft"/>
    <w:rsid w:val="0056426F"/>
    <w:pPr>
      <w:spacing w:line="360" w:lineRule="auto"/>
    </w:pPr>
  </w:style>
  <w:style w:type="paragraph" w:customStyle="1" w:styleId="Quotation">
    <w:name w:val="Quotation"/>
    <w:basedOn w:val="Normal"/>
    <w:rsid w:val="0056426F"/>
    <w:pPr>
      <w:tabs>
        <w:tab w:val="left" w:pos="1872"/>
        <w:tab w:val="left" w:pos="2304"/>
      </w:tabs>
      <w:spacing w:before="240"/>
      <w:ind w:left="1440" w:right="720"/>
    </w:pPr>
    <w:rPr>
      <w:kern w:val="2"/>
      <w:sz w:val="24"/>
      <w:szCs w:val="24"/>
    </w:rPr>
  </w:style>
  <w:style w:type="paragraph" w:customStyle="1" w:styleId="Hanging">
    <w:name w:val="Hanging"/>
    <w:basedOn w:val="Normal"/>
    <w:rsid w:val="0056426F"/>
    <w:pPr>
      <w:snapToGrid/>
      <w:spacing w:before="120" w:line="440" w:lineRule="exact"/>
      <w:ind w:left="1440" w:hanging="720"/>
    </w:pPr>
    <w:rPr>
      <w:kern w:val="2"/>
    </w:rPr>
  </w:style>
  <w:style w:type="paragraph" w:customStyle="1" w:styleId="hspace">
    <w:name w:val="hspace"/>
    <w:basedOn w:val="Normal"/>
    <w:rsid w:val="0056426F"/>
    <w:pPr>
      <w:spacing w:line="200" w:lineRule="exact"/>
    </w:pPr>
  </w:style>
  <w:style w:type="paragraph" w:customStyle="1" w:styleId="Heading">
    <w:name w:val="Heading"/>
    <w:basedOn w:val="Normal"/>
    <w:rsid w:val="0056426F"/>
    <w:pPr>
      <w:spacing w:line="360" w:lineRule="auto"/>
    </w:pPr>
  </w:style>
  <w:style w:type="paragraph" w:customStyle="1" w:styleId="Indent3">
    <w:name w:val="Indent3"/>
    <w:basedOn w:val="Normal"/>
    <w:rsid w:val="0056426F"/>
    <w:pPr>
      <w:ind w:left="4320"/>
    </w:pPr>
  </w:style>
  <w:style w:type="paragraph" w:styleId="BlockText">
    <w:name w:val="Block Text"/>
    <w:basedOn w:val="Normal"/>
    <w:semiHidden/>
    <w:rsid w:val="0056426F"/>
    <w:pPr>
      <w:tabs>
        <w:tab w:val="clear" w:pos="4320"/>
        <w:tab w:val="center" w:pos="4440"/>
        <w:tab w:val="center" w:pos="6000"/>
        <w:tab w:val="right" w:pos="8760"/>
      </w:tabs>
      <w:spacing w:line="300" w:lineRule="exact"/>
      <w:ind w:left="4440" w:right="-309"/>
      <w:jc w:val="both"/>
    </w:pPr>
  </w:style>
  <w:style w:type="paragraph" w:styleId="BodyTextIndent">
    <w:name w:val="Body Text Indent"/>
    <w:basedOn w:val="Normal"/>
    <w:semiHidden/>
    <w:rsid w:val="0056426F"/>
    <w:pPr>
      <w:tabs>
        <w:tab w:val="clear" w:pos="4320"/>
        <w:tab w:val="clear" w:pos="9072"/>
      </w:tabs>
      <w:spacing w:line="360" w:lineRule="auto"/>
      <w:jc w:val="both"/>
    </w:pPr>
  </w:style>
  <w:style w:type="paragraph" w:styleId="BodyText">
    <w:name w:val="Body Text"/>
    <w:basedOn w:val="Normal"/>
    <w:semiHidden/>
    <w:rsid w:val="0056426F"/>
    <w:pPr>
      <w:tabs>
        <w:tab w:val="clear" w:pos="1440"/>
        <w:tab w:val="clear" w:pos="4320"/>
        <w:tab w:val="clear" w:pos="9072"/>
      </w:tabs>
      <w:snapToGrid/>
      <w:spacing w:line="360" w:lineRule="auto"/>
    </w:pPr>
    <w:rPr>
      <w:lang w:val="en-GB"/>
    </w:rPr>
  </w:style>
  <w:style w:type="paragraph" w:styleId="BodyTextIndent2">
    <w:name w:val="Body Text Indent 2"/>
    <w:basedOn w:val="Normal"/>
    <w:semiHidden/>
    <w:rsid w:val="0056426F"/>
    <w:pPr>
      <w:tabs>
        <w:tab w:val="clear" w:pos="1440"/>
        <w:tab w:val="clear" w:pos="4320"/>
        <w:tab w:val="clear" w:pos="9072"/>
      </w:tabs>
      <w:spacing w:line="480" w:lineRule="auto"/>
      <w:ind w:left="2160" w:hanging="720"/>
      <w:jc w:val="both"/>
    </w:pPr>
    <w:rPr>
      <w:sz w:val="26"/>
      <w:szCs w:val="26"/>
      <w:lang w:val="en-GB"/>
    </w:rPr>
  </w:style>
  <w:style w:type="paragraph" w:styleId="BodyTextIndent3">
    <w:name w:val="Body Text Indent 3"/>
    <w:basedOn w:val="Normal"/>
    <w:semiHidden/>
    <w:rsid w:val="0056426F"/>
    <w:pPr>
      <w:tabs>
        <w:tab w:val="clear" w:pos="4320"/>
      </w:tabs>
      <w:ind w:left="1120" w:hanging="1120"/>
    </w:pPr>
    <w:rPr>
      <w:sz w:val="26"/>
      <w:szCs w:val="26"/>
    </w:rPr>
  </w:style>
  <w:style w:type="paragraph" w:styleId="Title">
    <w:name w:val="Title"/>
    <w:basedOn w:val="Normal"/>
    <w:qFormat/>
    <w:rsid w:val="0056426F"/>
    <w:pPr>
      <w:tabs>
        <w:tab w:val="clear" w:pos="1440"/>
        <w:tab w:val="clear" w:pos="4320"/>
        <w:tab w:val="clear" w:pos="9072"/>
      </w:tabs>
      <w:snapToGrid/>
      <w:spacing w:line="360" w:lineRule="auto"/>
      <w:jc w:val="center"/>
    </w:pPr>
    <w:rPr>
      <w:b/>
      <w:bCs/>
      <w:sz w:val="24"/>
      <w:szCs w:val="24"/>
      <w:u w:val="single"/>
    </w:rPr>
  </w:style>
  <w:style w:type="character" w:styleId="Hyperlink">
    <w:name w:val="Hyperlink"/>
    <w:semiHidden/>
    <w:rsid w:val="0056426F"/>
    <w:rPr>
      <w:color w:val="0000FF"/>
      <w:u w:val="single"/>
    </w:rPr>
  </w:style>
  <w:style w:type="paragraph" w:styleId="BodyText2">
    <w:name w:val="Body Text 2"/>
    <w:basedOn w:val="Normal"/>
    <w:semiHidden/>
    <w:rsid w:val="0056426F"/>
    <w:pPr>
      <w:tabs>
        <w:tab w:val="clear" w:pos="1440"/>
        <w:tab w:val="clear" w:pos="4320"/>
        <w:tab w:val="clear" w:pos="9072"/>
      </w:tabs>
      <w:spacing w:line="360" w:lineRule="auto"/>
      <w:jc w:val="both"/>
    </w:pPr>
  </w:style>
  <w:style w:type="paragraph" w:styleId="ListParagraph">
    <w:name w:val="List Paragraph"/>
    <w:basedOn w:val="Normal"/>
    <w:uiPriority w:val="34"/>
    <w:qFormat/>
    <w:rsid w:val="005E4F81"/>
    <w:pPr>
      <w:ind w:left="720"/>
    </w:pPr>
  </w:style>
  <w:style w:type="paragraph" w:styleId="BalloonText">
    <w:name w:val="Balloon Text"/>
    <w:basedOn w:val="Normal"/>
    <w:link w:val="BalloonTextChar"/>
    <w:uiPriority w:val="99"/>
    <w:semiHidden/>
    <w:unhideWhenUsed/>
    <w:rsid w:val="00DA1549"/>
    <w:rPr>
      <w:rFonts w:ascii="Tahoma" w:hAnsi="Tahoma" w:cs="Tahoma"/>
      <w:sz w:val="16"/>
      <w:szCs w:val="16"/>
    </w:rPr>
  </w:style>
  <w:style w:type="character" w:customStyle="1" w:styleId="BalloonTextChar">
    <w:name w:val="Balloon Text Char"/>
    <w:link w:val="BalloonText"/>
    <w:uiPriority w:val="99"/>
    <w:semiHidden/>
    <w:rsid w:val="00DA1549"/>
    <w:rPr>
      <w:rFonts w:ascii="Tahoma" w:hAnsi="Tahoma" w:cs="Tahoma"/>
      <w:sz w:val="16"/>
      <w:szCs w:val="16"/>
    </w:rPr>
  </w:style>
  <w:style w:type="paragraph" w:styleId="NormalWeb">
    <w:name w:val="Normal (Web)"/>
    <w:basedOn w:val="Normal"/>
    <w:uiPriority w:val="99"/>
    <w:semiHidden/>
    <w:unhideWhenUsed/>
    <w:rsid w:val="005F0579"/>
    <w:pPr>
      <w:tabs>
        <w:tab w:val="clear" w:pos="1440"/>
        <w:tab w:val="clear" w:pos="4320"/>
        <w:tab w:val="clear" w:pos="9072"/>
      </w:tabs>
      <w:snapToGrid/>
      <w:spacing w:before="100" w:beforeAutospacing="1" w:after="100" w:afterAutospacing="1"/>
    </w:pPr>
    <w:rPr>
      <w:rFonts w:eastAsia="Times New Roman"/>
      <w:sz w:val="24"/>
      <w:szCs w:val="24"/>
    </w:rPr>
  </w:style>
  <w:style w:type="paragraph" w:customStyle="1" w:styleId="heading0">
    <w:name w:val="heading"/>
    <w:basedOn w:val="Normal"/>
    <w:rsid w:val="005F0579"/>
    <w:pPr>
      <w:tabs>
        <w:tab w:val="clear" w:pos="1440"/>
        <w:tab w:val="clear" w:pos="4320"/>
        <w:tab w:val="clear" w:pos="9072"/>
      </w:tabs>
      <w:snapToGrid/>
      <w:spacing w:before="100" w:beforeAutospacing="1" w:after="100" w:afterAutospacing="1"/>
    </w:pPr>
    <w:rPr>
      <w:rFonts w:eastAsia="Times New Roman"/>
      <w:sz w:val="24"/>
      <w:szCs w:val="24"/>
    </w:rPr>
  </w:style>
  <w:style w:type="character" w:customStyle="1" w:styleId="HeaderChar">
    <w:name w:val="Header Char"/>
    <w:link w:val="Header"/>
    <w:rsid w:val="00B41A5F"/>
    <w:rPr>
      <w:sz w:val="18"/>
      <w:szCs w:val="18"/>
    </w:rPr>
  </w:style>
  <w:style w:type="paragraph" w:customStyle="1" w:styleId="para">
    <w:name w:val="para"/>
    <w:rsid w:val="00B41A5F"/>
    <w:pPr>
      <w:numPr>
        <w:numId w:val="1"/>
      </w:numPr>
      <w:snapToGrid w:val="0"/>
      <w:spacing w:before="480" w:line="360" w:lineRule="auto"/>
      <w:jc w:val="both"/>
    </w:pPr>
    <w:rPr>
      <w:sz w:val="28"/>
      <w:lang w:val="en-GB"/>
    </w:rPr>
  </w:style>
  <w:style w:type="paragraph" w:customStyle="1" w:styleId="Level1">
    <w:name w:val="Level 1"/>
    <w:basedOn w:val="Normal"/>
    <w:rsid w:val="00B55F95"/>
    <w:pPr>
      <w:widowControl w:val="0"/>
      <w:tabs>
        <w:tab w:val="clear" w:pos="1440"/>
        <w:tab w:val="clear" w:pos="4320"/>
        <w:tab w:val="clear" w:pos="9072"/>
      </w:tabs>
      <w:suppressAutoHyphens/>
      <w:snapToGrid/>
    </w:pPr>
    <w:rPr>
      <w:rFonts w:eastAsia="PMingLiU"/>
      <w:sz w:val="24"/>
      <w:szCs w:val="20"/>
      <w:lang w:eastAsia="ar-SA"/>
    </w:rPr>
  </w:style>
  <w:style w:type="paragraph" w:customStyle="1" w:styleId="loose">
    <w:name w:val="loose"/>
    <w:basedOn w:val="Normal"/>
    <w:rsid w:val="00B55F95"/>
    <w:pPr>
      <w:tabs>
        <w:tab w:val="clear" w:pos="1440"/>
        <w:tab w:val="clear" w:pos="4320"/>
        <w:tab w:val="clear" w:pos="9072"/>
      </w:tabs>
      <w:snapToGrid/>
      <w:spacing w:before="100" w:beforeAutospacing="1" w:after="100" w:afterAutospacing="1"/>
    </w:pPr>
    <w:rPr>
      <w:sz w:val="24"/>
      <w:szCs w:val="24"/>
      <w:lang w:val="en-GB" w:eastAsia="zh-TW"/>
    </w:rPr>
  </w:style>
  <w:style w:type="character" w:customStyle="1" w:styleId="italic">
    <w:name w:val="italic"/>
    <w:rsid w:val="00B55F95"/>
  </w:style>
  <w:style w:type="table" w:styleId="TableGrid">
    <w:name w:val="Table Grid"/>
    <w:basedOn w:val="TableNormal"/>
    <w:uiPriority w:val="59"/>
    <w:rsid w:val="005B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0D5A"/>
    <w:rPr>
      <w:sz w:val="20"/>
      <w:szCs w:val="20"/>
    </w:rPr>
  </w:style>
  <w:style w:type="character" w:customStyle="1" w:styleId="FootnoteTextChar">
    <w:name w:val="Footnote Text Char"/>
    <w:basedOn w:val="DefaultParagraphFont"/>
    <w:link w:val="FootnoteText"/>
    <w:uiPriority w:val="99"/>
    <w:semiHidden/>
    <w:rsid w:val="00D50D5A"/>
  </w:style>
  <w:style w:type="character" w:styleId="FootnoteReference">
    <w:name w:val="footnote reference"/>
    <w:uiPriority w:val="99"/>
    <w:semiHidden/>
    <w:unhideWhenUsed/>
    <w:rsid w:val="00D50D5A"/>
    <w:rPr>
      <w:vertAlign w:val="superscript"/>
    </w:rPr>
  </w:style>
  <w:style w:type="character" w:styleId="PlaceholderText">
    <w:name w:val="Placeholder Text"/>
    <w:uiPriority w:val="99"/>
    <w:semiHidden/>
    <w:rsid w:val="007D25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B0F53316E400C8325F5801BF0F83F"/>
        <w:category>
          <w:name w:val="General"/>
          <w:gallery w:val="placeholder"/>
        </w:category>
        <w:types>
          <w:type w:val="bbPlcHdr"/>
        </w:types>
        <w:behaviors>
          <w:behavior w:val="content"/>
        </w:behaviors>
        <w:guid w:val="{3CCFE2D2-56C4-4100-9F55-BD7FF383BF62}"/>
      </w:docPartPr>
      <w:docPartBody>
        <w:p w:rsidR="00A723D7" w:rsidRDefault="003056C8" w:rsidP="003056C8">
          <w:pPr>
            <w:pStyle w:val="610B0F53316E400C8325F5801BF0F83F"/>
          </w:pPr>
          <w:r w:rsidRPr="00A34925">
            <w:rPr>
              <w:rStyle w:val="PlaceholderText"/>
            </w:rPr>
            <w:t xml:space="preserve">Click here to </w:t>
          </w:r>
          <w:r>
            <w:rPr>
              <w:rStyle w:val="PlaceholderText"/>
            </w:rPr>
            <w:t>enter</w:t>
          </w:r>
          <w:r w:rsidRPr="00A34925">
            <w:rPr>
              <w:rStyle w:val="PlaceholderText"/>
            </w:rPr>
            <w:t xml:space="preserve"> Neutral Citation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C8"/>
    <w:rsid w:val="001B1238"/>
    <w:rsid w:val="003056C8"/>
    <w:rsid w:val="003C090A"/>
    <w:rsid w:val="00762D17"/>
    <w:rsid w:val="00811B6B"/>
    <w:rsid w:val="00A24CD9"/>
    <w:rsid w:val="00A723D7"/>
    <w:rsid w:val="00C8705D"/>
    <w:rsid w:val="00F21255"/>
    <w:rsid w:val="00FA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56C8"/>
    <w:rPr>
      <w:color w:val="808080"/>
    </w:rPr>
  </w:style>
  <w:style w:type="paragraph" w:customStyle="1" w:styleId="610B0F53316E400C8325F5801BF0F83F">
    <w:name w:val="610B0F53316E400C8325F5801BF0F83F"/>
    <w:rsid w:val="00305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CE6C8-CF37-45BB-AC46-0922783B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CACV</vt:lpstr>
    </vt:vector>
  </TitlesOfParts>
  <Company>Judiciary</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CACV</dc:title>
  <dc:subject/>
  <dc:creator>Jeannie MY MokSo</dc:creator>
  <cp:keywords/>
  <dc:description/>
  <cp:lastModifiedBy>Anamika Kundu</cp:lastModifiedBy>
  <cp:revision>10</cp:revision>
  <cp:lastPrinted>2021-04-27T01:42:00Z</cp:lastPrinted>
  <dcterms:created xsi:type="dcterms:W3CDTF">2021-04-26T09:11:00Z</dcterms:created>
  <dcterms:modified xsi:type="dcterms:W3CDTF">2023-07-26T15:52:00Z</dcterms:modified>
</cp:coreProperties>
</file>