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F23C2" w14:textId="77777777" w:rsidR="00182C61" w:rsidRPr="0043396C" w:rsidRDefault="00375CAF" w:rsidP="0043396C">
      <w:pPr>
        <w:jc w:val="both"/>
        <w:rPr>
          <w:rFonts w:ascii="Times New Roman" w:hAnsi="Times New Roman" w:cs="Times New Roman"/>
          <w:b/>
          <w:bCs/>
          <w:sz w:val="32"/>
          <w:szCs w:val="32"/>
        </w:rPr>
      </w:pPr>
      <w:r w:rsidRPr="0043396C">
        <w:rPr>
          <w:rFonts w:ascii="Times New Roman" w:hAnsi="Times New Roman" w:cs="Times New Roman"/>
          <w:b/>
          <w:bCs/>
          <w:sz w:val="32"/>
          <w:szCs w:val="32"/>
        </w:rPr>
        <w:t>Basnet and Basnet v. Nepal</w:t>
      </w:r>
    </w:p>
    <w:p w14:paraId="291BEFB4" w14:textId="77777777" w:rsidR="0043396C" w:rsidRPr="00375CAF" w:rsidRDefault="0043396C" w:rsidP="00375CAF">
      <w:pPr>
        <w:jc w:val="both"/>
        <w:rPr>
          <w:rFonts w:ascii="Times New Roman" w:hAnsi="Times New Roman" w:cs="Times New Roman"/>
          <w:b/>
          <w:bCs/>
          <w:sz w:val="24"/>
          <w:szCs w:val="24"/>
        </w:rPr>
      </w:pPr>
    </w:p>
    <w:p w14:paraId="41B2C34A" w14:textId="3C6FD3C5" w:rsidR="00B26B6B" w:rsidRPr="00375CAF" w:rsidRDefault="00375CAF" w:rsidP="00375CAF">
      <w:pPr>
        <w:pStyle w:val="NoSpacing"/>
        <w:jc w:val="both"/>
        <w:rPr>
          <w:rFonts w:ascii="Times New Roman" w:hAnsi="Times New Roman" w:cs="Times New Roman"/>
          <w:b/>
          <w:bCs/>
          <w:sz w:val="24"/>
          <w:szCs w:val="24"/>
          <w:shd w:val="clear" w:color="auto" w:fill="FFFFFF"/>
        </w:rPr>
      </w:pPr>
      <w:r w:rsidRPr="00375CAF">
        <w:rPr>
          <w:rFonts w:ascii="Times New Roman" w:hAnsi="Times New Roman" w:cs="Times New Roman"/>
          <w:b/>
          <w:bCs/>
          <w:sz w:val="24"/>
          <w:szCs w:val="24"/>
          <w:shd w:val="clear" w:color="auto" w:fill="FFFFFF"/>
        </w:rPr>
        <w:t>Summary and Outcome</w:t>
      </w:r>
    </w:p>
    <w:p w14:paraId="0DD26A1D" w14:textId="6199F0E2" w:rsidR="00B26B6B" w:rsidRDefault="00375CAF" w:rsidP="00375CAF">
      <w:pPr>
        <w:pStyle w:val="NoSpacing"/>
        <w:jc w:val="both"/>
        <w:rPr>
          <w:rFonts w:ascii="Times New Roman" w:hAnsi="Times New Roman" w:cs="Times New Roman"/>
          <w:sz w:val="24"/>
          <w:szCs w:val="24"/>
        </w:rPr>
      </w:pPr>
      <w:r w:rsidRPr="00375CAF">
        <w:rPr>
          <w:rFonts w:ascii="Times New Roman" w:hAnsi="Times New Roman" w:cs="Times New Roman"/>
          <w:sz w:val="24"/>
          <w:szCs w:val="24"/>
        </w:rPr>
        <w:t>The UN Human Rights Committee unanimously found that a journalist suffered the most egregious breaches of his human rights under the International Covenant on Civil and Political Rights (ICCPR).</w:t>
      </w:r>
    </w:p>
    <w:p w14:paraId="69BB034A" w14:textId="77777777" w:rsidR="00375CAF" w:rsidRPr="00375CAF" w:rsidRDefault="00375CAF" w:rsidP="00375CAF">
      <w:pPr>
        <w:pStyle w:val="NoSpacing"/>
        <w:jc w:val="both"/>
        <w:rPr>
          <w:rStyle w:val="apple-converted-space"/>
          <w:rFonts w:ascii="Times New Roman" w:hAnsi="Times New Roman" w:cs="Times New Roman"/>
          <w:sz w:val="24"/>
          <w:szCs w:val="24"/>
        </w:rPr>
      </w:pPr>
    </w:p>
    <w:p w14:paraId="41B743AB" w14:textId="77777777" w:rsidR="00B26B6B" w:rsidRPr="00375CAF" w:rsidRDefault="00375CAF" w:rsidP="00375CAF">
      <w:pPr>
        <w:jc w:val="both"/>
        <w:rPr>
          <w:rStyle w:val="apple-converted-space"/>
          <w:rFonts w:ascii="Times New Roman" w:hAnsi="Times New Roman" w:cs="Times New Roman"/>
          <w:sz w:val="24"/>
          <w:szCs w:val="24"/>
        </w:rPr>
      </w:pPr>
      <w:r w:rsidRPr="00375CAF">
        <w:rPr>
          <w:rFonts w:ascii="Times New Roman" w:hAnsi="Times New Roman" w:cs="Times New Roman"/>
          <w:sz w:val="24"/>
          <w:szCs w:val="24"/>
        </w:rPr>
        <w:t xml:space="preserve">A journalist who is a human rights lawyer and founder of a newspaper was 2004 detained unlawfully, beaten, and threatened with inadequate housing, sustenance and incommunicado in a military barracks for over eight months. His cousin's strenuous efforts to </w:t>
      </w:r>
      <w:r w:rsidRPr="00375CAF">
        <w:rPr>
          <w:rFonts w:ascii="Times New Roman" w:hAnsi="Times New Roman" w:cs="Times New Roman"/>
          <w:sz w:val="24"/>
          <w:szCs w:val="24"/>
        </w:rPr>
        <w:t xml:space="preserve">find him without success forced him to take over the latter's leadership role in the family. </w:t>
      </w:r>
    </w:p>
    <w:p w14:paraId="7B3CB999" w14:textId="17796552" w:rsidR="0043396C" w:rsidRDefault="00375CAF" w:rsidP="0043396C">
      <w:pPr>
        <w:jc w:val="both"/>
        <w:rPr>
          <w:rStyle w:val="apple-converted-space"/>
          <w:rFonts w:ascii="Times New Roman" w:hAnsi="Times New Roman" w:cs="Times New Roman"/>
          <w:sz w:val="24"/>
          <w:szCs w:val="24"/>
        </w:rPr>
      </w:pPr>
      <w:r w:rsidRPr="0043396C">
        <w:rPr>
          <w:rFonts w:ascii="Times New Roman" w:hAnsi="Times New Roman" w:cs="Times New Roman"/>
          <w:sz w:val="24"/>
          <w:szCs w:val="24"/>
        </w:rPr>
        <w:t>The UN Human Rights Committee held that the Applicants' various human rights, such as to be free of torture, liberty and security of the person, to be treated wi</w:t>
      </w:r>
      <w:r w:rsidRPr="0043396C">
        <w:rPr>
          <w:rFonts w:ascii="Times New Roman" w:hAnsi="Times New Roman" w:cs="Times New Roman"/>
          <w:sz w:val="24"/>
          <w:szCs w:val="24"/>
        </w:rPr>
        <w:t>th humanity and respect while in detention, to an effective remedy and other rights were violated. The Committee concluded that he had been illegally detained by the army, while the police and Ministry of Home Affairs had refused to acknowledge the arrest.</w:t>
      </w:r>
      <w:r w:rsidRPr="0043396C">
        <w:rPr>
          <w:rFonts w:ascii="Times New Roman" w:hAnsi="Times New Roman" w:cs="Times New Roman"/>
          <w:sz w:val="24"/>
          <w:szCs w:val="24"/>
        </w:rPr>
        <w:t xml:space="preserve"> The NHRC recommended that the State pay the first Author compensation of NPR 50,000 and carry out an investigation and sanction those responsible for these abuses.</w:t>
      </w:r>
    </w:p>
    <w:p w14:paraId="2FEF1148" w14:textId="77777777" w:rsidR="0043396C" w:rsidRPr="0043396C" w:rsidRDefault="00375CAF" w:rsidP="0043396C">
      <w:pPr>
        <w:pStyle w:val="NoSpacing"/>
        <w:jc w:val="both"/>
        <w:rPr>
          <w:rFonts w:ascii="Times New Roman" w:hAnsi="Times New Roman" w:cs="Times New Roman"/>
          <w:b/>
          <w:bCs/>
          <w:sz w:val="24"/>
          <w:szCs w:val="24"/>
          <w:shd w:val="clear" w:color="auto" w:fill="FFFFFF"/>
        </w:rPr>
      </w:pPr>
      <w:r w:rsidRPr="0043396C">
        <w:rPr>
          <w:rFonts w:ascii="Times New Roman" w:hAnsi="Times New Roman" w:cs="Times New Roman"/>
          <w:b/>
          <w:bCs/>
          <w:sz w:val="24"/>
          <w:szCs w:val="24"/>
          <w:shd w:val="clear" w:color="auto" w:fill="FFFFFF"/>
        </w:rPr>
        <w:t>Facts</w:t>
      </w:r>
    </w:p>
    <w:p w14:paraId="75DED0B0" w14:textId="3F63D26F" w:rsidR="00B26B6B" w:rsidRPr="0043396C" w:rsidRDefault="00375CAF" w:rsidP="0043396C">
      <w:pPr>
        <w:pStyle w:val="NoSpacing"/>
        <w:jc w:val="both"/>
        <w:rPr>
          <w:rFonts w:ascii="Times New Roman" w:hAnsi="Times New Roman" w:cs="Times New Roman"/>
          <w:sz w:val="24"/>
          <w:szCs w:val="24"/>
          <w:shd w:val="clear" w:color="auto" w:fill="FFFFFF"/>
        </w:rPr>
      </w:pPr>
      <w:r w:rsidRPr="0043396C">
        <w:rPr>
          <w:rFonts w:ascii="Times New Roman" w:hAnsi="Times New Roman" w:cs="Times New Roman"/>
          <w:sz w:val="24"/>
          <w:szCs w:val="24"/>
        </w:rPr>
        <w:t>On 4 February 2004, three individuals wearing Army uniforms approached the Journalis</w:t>
      </w:r>
      <w:r w:rsidRPr="0043396C">
        <w:rPr>
          <w:rFonts w:ascii="Times New Roman" w:hAnsi="Times New Roman" w:cs="Times New Roman"/>
          <w:sz w:val="24"/>
          <w:szCs w:val="24"/>
        </w:rPr>
        <w:t>t outside his home. He was blindfolded and taken by force to a local army barracks. They questioned him about Maoist activities and movements (in the context of an internal armed conflict in Nepal between government and Maoist forces) upon his arrival at t</w:t>
      </w:r>
      <w:r w:rsidRPr="0043396C">
        <w:rPr>
          <w:rFonts w:ascii="Times New Roman" w:hAnsi="Times New Roman" w:cs="Times New Roman"/>
          <w:sz w:val="24"/>
          <w:szCs w:val="24"/>
        </w:rPr>
        <w:t xml:space="preserve">he barrack. He was threatened with death, beaten with bamboo sticks and plastic pipes, and submerged in water when he denied knowing these matters. These abuses continued for several days. During the entire 258 days of his detention, </w:t>
      </w:r>
      <w:r w:rsidR="0043396C">
        <w:rPr>
          <w:rFonts w:ascii="Times New Roman" w:hAnsi="Times New Roman" w:cs="Times New Roman"/>
          <w:sz w:val="24"/>
          <w:szCs w:val="24"/>
        </w:rPr>
        <w:t>t</w:t>
      </w:r>
      <w:r w:rsidRPr="0043396C">
        <w:rPr>
          <w:rFonts w:ascii="Times New Roman" w:hAnsi="Times New Roman" w:cs="Times New Roman"/>
          <w:sz w:val="24"/>
          <w:szCs w:val="24"/>
        </w:rPr>
        <w:t>hey kept him in inhum</w:t>
      </w:r>
      <w:r w:rsidRPr="0043396C">
        <w:rPr>
          <w:rFonts w:ascii="Times New Roman" w:hAnsi="Times New Roman" w:cs="Times New Roman"/>
          <w:sz w:val="24"/>
          <w:szCs w:val="24"/>
        </w:rPr>
        <w:t>an conditions, including being housed in a tent with holes in the roof and inadequate bedding during sub-zero temperature weather and only provided with small quantities of very sub-standard food. The soldiers prevented him from having contact with his fam</w:t>
      </w:r>
      <w:r w:rsidRPr="0043396C">
        <w:rPr>
          <w:rFonts w:ascii="Times New Roman" w:hAnsi="Times New Roman" w:cs="Times New Roman"/>
          <w:sz w:val="24"/>
          <w:szCs w:val="24"/>
        </w:rPr>
        <w:t xml:space="preserve">ily or anyone else. During the visit National Human Rights Commission (NHRC) and the International Committee of the Red Cross (ICRC) officials, the Journalist, along with other </w:t>
      </w:r>
      <w:r w:rsidR="0043396C" w:rsidRPr="0043396C">
        <w:rPr>
          <w:rFonts w:ascii="Times New Roman" w:hAnsi="Times New Roman" w:cs="Times New Roman"/>
          <w:sz w:val="24"/>
          <w:szCs w:val="24"/>
        </w:rPr>
        <w:t>detainees, were</w:t>
      </w:r>
      <w:r w:rsidRPr="0043396C">
        <w:rPr>
          <w:rFonts w:ascii="Times New Roman" w:hAnsi="Times New Roman" w:cs="Times New Roman"/>
          <w:sz w:val="24"/>
          <w:szCs w:val="24"/>
        </w:rPr>
        <w:t xml:space="preserve"> hidden in different areas of the barracks to avoid being seen.</w:t>
      </w:r>
      <w:r w:rsidRPr="0043396C">
        <w:rPr>
          <w:rFonts w:ascii="Times New Roman" w:hAnsi="Times New Roman" w:cs="Times New Roman"/>
          <w:sz w:val="24"/>
          <w:szCs w:val="24"/>
        </w:rPr>
        <w:t xml:space="preserve"> In addition, he continued to suffer from medical a</w:t>
      </w:r>
      <w:r w:rsidRPr="0043396C">
        <w:rPr>
          <w:rFonts w:ascii="Times New Roman" w:hAnsi="Times New Roman" w:cs="Times New Roman"/>
          <w:sz w:val="24"/>
          <w:szCs w:val="24"/>
        </w:rPr>
        <w:t xml:space="preserve">ilments while in detention. </w:t>
      </w:r>
    </w:p>
    <w:p w14:paraId="467F6BD0" w14:textId="77777777" w:rsidR="0043396C" w:rsidRDefault="00375CAF" w:rsidP="0043396C">
      <w:pPr>
        <w:pStyle w:val="p1"/>
        <w:jc w:val="both"/>
      </w:pPr>
      <w:r w:rsidRPr="0043396C">
        <w:t>The Journalist made a phone call to a co-worker about his plight on the first night of his detention, and they blocked access to his phone thereafter. The co-worker then info</w:t>
      </w:r>
      <w:r w:rsidRPr="0043396C">
        <w:t>rmed his family, the second Applicant, about the situation. The second Applicant, the Journalist's cousin, visited several organizations and authorities to discover his whereabouts without success. However, the second Applicant met with former detainees fr</w:t>
      </w:r>
      <w:r w:rsidRPr="0043396C">
        <w:t>om the barracks who confirmed that his cousin was being held there. The second Applicant met with senior military and police officials who refused to provide him with any information about his cousin and threatened him. Eventually, he managed to get into t</w:t>
      </w:r>
      <w:r w:rsidRPr="0043396C">
        <w:t>he barracks through a friend who was in the army, where he met the Journalist. The latter was released a couple of weeks later, but only upon signing a document that he had been detained for 90 days.</w:t>
      </w:r>
    </w:p>
    <w:p w14:paraId="78544903" w14:textId="7AD48857" w:rsidR="00B26B6B" w:rsidRPr="0043396C" w:rsidRDefault="00375CAF" w:rsidP="0043396C">
      <w:pPr>
        <w:pStyle w:val="p1"/>
        <w:jc w:val="both"/>
      </w:pPr>
      <w:r w:rsidRPr="0043396C">
        <w:lastRenderedPageBreak/>
        <w:t>During the period of detention, a third-party lawyer, o</w:t>
      </w:r>
      <w:r w:rsidRPr="0043396C">
        <w:t xml:space="preserve">f his motion (the case had been publicized in the media), approached the Supreme Court with a writ of </w:t>
      </w:r>
      <w:r w:rsidRPr="0043396C">
        <w:rPr>
          <w:i/>
          <w:iCs/>
        </w:rPr>
        <w:t xml:space="preserve">habeas corpus </w:t>
      </w:r>
      <w:r w:rsidRPr="0043396C">
        <w:t>(a judge order directing the army officials to produce the person in their custody). The army officials told the Court that the Journalist w</w:t>
      </w:r>
      <w:r w:rsidRPr="0043396C">
        <w:t xml:space="preserve">as not in military detention. </w:t>
      </w:r>
    </w:p>
    <w:p w14:paraId="15C68D89" w14:textId="77777777" w:rsidR="00B26B6B" w:rsidRPr="0043396C" w:rsidRDefault="00375CAF" w:rsidP="0043396C">
      <w:pPr>
        <w:pStyle w:val="p1"/>
        <w:jc w:val="both"/>
      </w:pPr>
      <w:r w:rsidRPr="0043396C">
        <w:t>Following his release, the Journalist tried to submit a contempt of court petition against various actors for lying about his detention to the Supreme Court, but the Supreme Court blocked this application on technical ground</w:t>
      </w:r>
      <w:r w:rsidRPr="0043396C">
        <w:t>s. He also filed a petition before the Supreme Court asking it to order the government to conduct an independent, high-level judicial investigation into disappearances at the barracks where he had been held (specifically, a writ of mandamus). This, too, wa</w:t>
      </w:r>
      <w:r w:rsidRPr="0043396C">
        <w:t>s blocked on essentially technically grounds.</w:t>
      </w:r>
      <w:r w:rsidRPr="0043396C">
        <w:rPr>
          <w:rStyle w:val="apple-converted-space"/>
        </w:rPr>
        <w:t> </w:t>
      </w:r>
    </w:p>
    <w:p w14:paraId="76117243" w14:textId="467A0B05" w:rsidR="0043396C" w:rsidRPr="0043396C" w:rsidRDefault="00375CAF" w:rsidP="0043396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3396C">
        <w:rPr>
          <w:rFonts w:ascii="Times New Roman" w:eastAsia="Times New Roman" w:hAnsi="Times New Roman" w:cs="Times New Roman"/>
          <w:kern w:val="0"/>
          <w:sz w:val="24"/>
          <w:szCs w:val="24"/>
          <w14:ligatures w14:val="none"/>
        </w:rPr>
        <w:t>The Journalist then filed a complaint with the UN Human Rights Committee alleging violations of Article 7 (</w:t>
      </w:r>
      <w:r w:rsidRPr="0043396C">
        <w:rPr>
          <w:rFonts w:ascii="Times New Roman" w:eastAsia="Times New Roman" w:hAnsi="Times New Roman" w:cs="Times New Roman"/>
          <w:kern w:val="0"/>
          <w:sz w:val="24"/>
          <w:szCs w:val="24"/>
          <w14:ligatures w14:val="none"/>
        </w:rPr>
        <w:t xml:space="preserve">rights to be free of torture), Article 9 (to liberty and security of the person, and Article 10 (to </w:t>
      </w:r>
      <w:r w:rsidRPr="0043396C">
        <w:rPr>
          <w:rFonts w:ascii="Times New Roman" w:eastAsia="Times New Roman" w:hAnsi="Times New Roman" w:cs="Times New Roman"/>
          <w:kern w:val="0"/>
          <w:sz w:val="24"/>
          <w:szCs w:val="24"/>
          <w14:ligatures w14:val="none"/>
        </w:rPr>
        <w:t xml:space="preserve">be treated with humanity and respect while in detention), Article 16 (to be recognized as a person before the law), </w:t>
      </w:r>
      <w:r w:rsidRPr="0043396C">
        <w:rPr>
          <w:rFonts w:ascii="Times New Roman" w:eastAsia="Times New Roman" w:hAnsi="Times New Roman" w:cs="Times New Roman"/>
          <w:kern w:val="0"/>
          <w:sz w:val="24"/>
          <w:szCs w:val="24"/>
          <w14:ligatures w14:val="none"/>
        </w:rPr>
        <w:t>Article 2(3) to an effective remedy and in conjunction with the other breaches of the International Covenant on Civil and Political Rights.</w:t>
      </w:r>
      <w:r w:rsidRPr="0043396C">
        <w:rPr>
          <w:rFonts w:ascii="Times New Roman" w:eastAsia="Times New Roman" w:hAnsi="Times New Roman" w:cs="Times New Roman"/>
          <w:kern w:val="0"/>
          <w:sz w:val="24"/>
          <w:szCs w:val="24"/>
          <w14:ligatures w14:val="none"/>
        </w:rPr>
        <w:t xml:space="preserve"> The second Applicant alleges violations of Article 7 (rights to be free of torture) and Article 2(3) (to an effective remedy)</w:t>
      </w:r>
      <w:r w:rsidR="0043396C">
        <w:rPr>
          <w:rFonts w:ascii="Times New Roman" w:eastAsia="Times New Roman" w:hAnsi="Times New Roman" w:cs="Times New Roman"/>
          <w:kern w:val="0"/>
          <w:sz w:val="24"/>
          <w:szCs w:val="24"/>
          <w14:ligatures w14:val="none"/>
        </w:rPr>
        <w:t xml:space="preserve"> </w:t>
      </w:r>
      <w:r w:rsidRPr="0043396C">
        <w:rPr>
          <w:rFonts w:ascii="Times New Roman" w:eastAsia="Times New Roman" w:hAnsi="Times New Roman" w:cs="Times New Roman"/>
          <w:kern w:val="0"/>
          <w:sz w:val="24"/>
          <w:szCs w:val="24"/>
          <w14:ligatures w14:val="none"/>
        </w:rPr>
        <w:t xml:space="preserve">in conjunction with the breach of the ICCPR. </w:t>
      </w:r>
    </w:p>
    <w:p w14:paraId="2AE03593" w14:textId="77777777" w:rsidR="00B26B6B" w:rsidRPr="0043396C" w:rsidRDefault="00375CAF" w:rsidP="0043396C">
      <w:pPr>
        <w:pStyle w:val="NoSpacing"/>
        <w:jc w:val="both"/>
        <w:rPr>
          <w:rFonts w:ascii="Times New Roman" w:hAnsi="Times New Roman" w:cs="Times New Roman"/>
          <w:b/>
          <w:bCs/>
          <w:sz w:val="24"/>
          <w:szCs w:val="24"/>
        </w:rPr>
      </w:pPr>
      <w:r w:rsidRPr="0043396C">
        <w:rPr>
          <w:rFonts w:ascii="Times New Roman" w:hAnsi="Times New Roman" w:cs="Times New Roman"/>
          <w:b/>
          <w:bCs/>
          <w:sz w:val="24"/>
          <w:szCs w:val="24"/>
        </w:rPr>
        <w:t>Decision Overview</w:t>
      </w:r>
    </w:p>
    <w:p w14:paraId="253596F5" w14:textId="77777777" w:rsidR="0043396C" w:rsidRDefault="00375CAF" w:rsidP="0043396C">
      <w:pPr>
        <w:pStyle w:val="NoSpacing"/>
        <w:jc w:val="both"/>
        <w:rPr>
          <w:rFonts w:ascii="Times New Roman" w:hAnsi="Times New Roman" w:cs="Times New Roman"/>
          <w:sz w:val="24"/>
          <w:szCs w:val="24"/>
        </w:rPr>
      </w:pPr>
      <w:r w:rsidRPr="0043396C">
        <w:rPr>
          <w:rFonts w:ascii="Times New Roman" w:hAnsi="Times New Roman" w:cs="Times New Roman"/>
          <w:sz w:val="24"/>
          <w:szCs w:val="24"/>
        </w:rPr>
        <w:t>The main issue for the Committee's determination is Whether the</w:t>
      </w:r>
      <w:r w:rsidRPr="0043396C">
        <w:rPr>
          <w:rFonts w:ascii="Times New Roman" w:hAnsi="Times New Roman" w:cs="Times New Roman"/>
          <w:sz w:val="24"/>
          <w:szCs w:val="24"/>
        </w:rPr>
        <w:t xml:space="preserve"> Army breached the Journalist's various human rights as set out above.</w:t>
      </w:r>
    </w:p>
    <w:p w14:paraId="7CD97848" w14:textId="77777777" w:rsidR="0043396C" w:rsidRDefault="0043396C" w:rsidP="0043396C">
      <w:pPr>
        <w:pStyle w:val="NoSpacing"/>
        <w:jc w:val="both"/>
        <w:rPr>
          <w:rFonts w:ascii="Times New Roman" w:hAnsi="Times New Roman" w:cs="Times New Roman"/>
          <w:sz w:val="24"/>
          <w:szCs w:val="24"/>
        </w:rPr>
      </w:pPr>
    </w:p>
    <w:p w14:paraId="7895F222" w14:textId="165959DF" w:rsidR="00B26B6B" w:rsidRPr="0043396C" w:rsidRDefault="00375CAF" w:rsidP="0043396C">
      <w:pPr>
        <w:pStyle w:val="NoSpacing"/>
        <w:jc w:val="both"/>
        <w:rPr>
          <w:rFonts w:ascii="Times New Roman" w:hAnsi="Times New Roman" w:cs="Times New Roman"/>
          <w:sz w:val="24"/>
          <w:szCs w:val="24"/>
        </w:rPr>
      </w:pPr>
      <w:r w:rsidRPr="0043396C">
        <w:rPr>
          <w:rFonts w:ascii="Times New Roman" w:eastAsia="Times New Roman" w:hAnsi="Times New Roman" w:cs="Times New Roman"/>
          <w:kern w:val="0"/>
          <w:sz w:val="24"/>
          <w:szCs w:val="24"/>
          <w14:ligatures w14:val="none"/>
        </w:rPr>
        <w:t>As a preliminary matter, the Committee had to assess whether the Communication was admissible. The State claimed that domestic remedies had not been exhausted because the first Author could still claim the NPR 50,000 compensation. That legislation was bein</w:t>
      </w:r>
      <w:r w:rsidRPr="0043396C">
        <w:rPr>
          <w:rFonts w:ascii="Times New Roman" w:eastAsia="Times New Roman" w:hAnsi="Times New Roman" w:cs="Times New Roman"/>
          <w:kern w:val="0"/>
          <w:sz w:val="24"/>
          <w:szCs w:val="24"/>
          <w14:ligatures w14:val="none"/>
        </w:rPr>
        <w:t>g put in place to create a truth and reconciliation commission and criminalize enforced disappearances- There was no such legislation when the events giving rise to the Communication took place. Ten years after the Authors had first requested it, the Commi</w:t>
      </w:r>
      <w:r w:rsidRPr="0043396C">
        <w:rPr>
          <w:rFonts w:ascii="Times New Roman" w:eastAsia="Times New Roman" w:hAnsi="Times New Roman" w:cs="Times New Roman"/>
          <w:kern w:val="0"/>
          <w:sz w:val="24"/>
          <w:szCs w:val="24"/>
          <w14:ligatures w14:val="none"/>
        </w:rPr>
        <w:t xml:space="preserve">ttee noted that the State had not investigated these events. Furthermore, for cases involving allegations of serious human rights breaches, such as this case, a judicial remedy was required, a condition the (yet to be established) truth and reconciliation </w:t>
      </w:r>
      <w:r w:rsidRPr="0043396C">
        <w:rPr>
          <w:rFonts w:ascii="Times New Roman" w:eastAsia="Times New Roman" w:hAnsi="Times New Roman" w:cs="Times New Roman"/>
          <w:kern w:val="0"/>
          <w:sz w:val="24"/>
          <w:szCs w:val="24"/>
          <w14:ligatures w14:val="none"/>
        </w:rPr>
        <w:t xml:space="preserve">commission would not meet. The Committee held that the domestic remedies had effectively been exhausted and the Communication admissible. </w:t>
      </w:r>
    </w:p>
    <w:p w14:paraId="0E708182" w14:textId="77777777" w:rsidR="00B26B6B" w:rsidRPr="0043396C" w:rsidRDefault="00375CAF" w:rsidP="0043396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3396C">
        <w:rPr>
          <w:rFonts w:ascii="Times New Roman" w:eastAsia="Times New Roman" w:hAnsi="Times New Roman" w:cs="Times New Roman"/>
          <w:kern w:val="0"/>
          <w:sz w:val="24"/>
          <w:szCs w:val="24"/>
          <w14:ligatures w14:val="none"/>
        </w:rPr>
        <w:t xml:space="preserve">Regarding the merits of the Communication, the Committee accepted the Applicants' allegations, as set out above, in </w:t>
      </w:r>
      <w:r w:rsidRPr="0043396C">
        <w:rPr>
          <w:rFonts w:ascii="Times New Roman" w:eastAsia="Times New Roman" w:hAnsi="Times New Roman" w:cs="Times New Roman"/>
          <w:kern w:val="0"/>
          <w:sz w:val="24"/>
          <w:szCs w:val="24"/>
          <w14:ligatures w14:val="none"/>
        </w:rPr>
        <w:t xml:space="preserve">part because the State party did not contest them and in part due to corroborating evidence. </w:t>
      </w:r>
    </w:p>
    <w:p w14:paraId="07C6F1C4" w14:textId="77777777" w:rsidR="0043396C" w:rsidRDefault="00375CAF" w:rsidP="0043396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3396C">
        <w:rPr>
          <w:rFonts w:ascii="Times New Roman" w:eastAsia="Times New Roman" w:hAnsi="Times New Roman" w:cs="Times New Roman"/>
          <w:kern w:val="0"/>
          <w:sz w:val="24"/>
          <w:szCs w:val="24"/>
          <w14:ligatures w14:val="none"/>
        </w:rPr>
        <w:t>The NHRC held a breach of Article 7 of the ICCPR, which prohibits torture and "cruel, inhuman or degrading treatment or punishment, because the facts disclosed e</w:t>
      </w:r>
      <w:r w:rsidRPr="0043396C">
        <w:rPr>
          <w:rFonts w:ascii="Times New Roman" w:eastAsia="Times New Roman" w:hAnsi="Times New Roman" w:cs="Times New Roman"/>
          <w:kern w:val="0"/>
          <w:sz w:val="24"/>
          <w:szCs w:val="24"/>
          <w14:ligatures w14:val="none"/>
        </w:rPr>
        <w:t>vidence that the Journalist was subjected to an enforced disappearance which, in itself, was a form of torture. The treatment he received while in detention also represented acts of torture. It also held that the "anguish and distress" caused to the second</w:t>
      </w:r>
      <w:r w:rsidRPr="0043396C">
        <w:rPr>
          <w:rFonts w:ascii="Times New Roman" w:eastAsia="Times New Roman" w:hAnsi="Times New Roman" w:cs="Times New Roman"/>
          <w:kern w:val="0"/>
          <w:sz w:val="24"/>
          <w:szCs w:val="24"/>
          <w14:ligatures w14:val="none"/>
        </w:rPr>
        <w:t xml:space="preserve"> Applicant and the fact that he had to take over as head of the family, as evidenced, among other things, by the extensive efforts he made to find his cousin, represented a breach of Article 7. </w:t>
      </w:r>
    </w:p>
    <w:p w14:paraId="04A4CC68" w14:textId="13B0FC2C" w:rsidR="00B26B6B" w:rsidRPr="0043396C" w:rsidRDefault="00375CAF" w:rsidP="0043396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3396C">
        <w:rPr>
          <w:rFonts w:ascii="Times New Roman" w:eastAsia="Times New Roman" w:hAnsi="Times New Roman" w:cs="Times New Roman"/>
          <w:kern w:val="0"/>
          <w:sz w:val="24"/>
          <w:szCs w:val="24"/>
          <w14:ligatures w14:val="none"/>
        </w:rPr>
        <w:lastRenderedPageBreak/>
        <w:t>The Committee easily found that the enforced disappearance r</w:t>
      </w:r>
      <w:r w:rsidRPr="0043396C">
        <w:rPr>
          <w:rFonts w:ascii="Times New Roman" w:eastAsia="Times New Roman" w:hAnsi="Times New Roman" w:cs="Times New Roman"/>
          <w:kern w:val="0"/>
          <w:sz w:val="24"/>
          <w:szCs w:val="24"/>
          <w14:ligatures w14:val="none"/>
        </w:rPr>
        <w:t>epresented a breach of the Journalist's rights under Article 9 of the ICCPR-right to liberty and security of the person and to be free of arbitrary arrest and detention. Similarly, the treatment he received in detention and his detention had been "incommun</w:t>
      </w:r>
      <w:r w:rsidRPr="0043396C">
        <w:rPr>
          <w:rFonts w:ascii="Times New Roman" w:eastAsia="Times New Roman" w:hAnsi="Times New Roman" w:cs="Times New Roman"/>
          <w:kern w:val="0"/>
          <w:sz w:val="24"/>
          <w:szCs w:val="24"/>
          <w14:ligatures w14:val="none"/>
        </w:rPr>
        <w:t>icado" represented a breach of Article 10 of the ICCPR-being treated humanely and with respect for one's dignity while in detention. Similarly, the Committee held a violation of Article 16 of the ICCPR, the removal of the Journalist by state actors from th</w:t>
      </w:r>
      <w:r w:rsidRPr="0043396C">
        <w:rPr>
          <w:rFonts w:ascii="Times New Roman" w:eastAsia="Times New Roman" w:hAnsi="Times New Roman" w:cs="Times New Roman"/>
          <w:kern w:val="0"/>
          <w:sz w:val="24"/>
          <w:szCs w:val="24"/>
          <w14:ligatures w14:val="none"/>
        </w:rPr>
        <w:t xml:space="preserve">e protection of the law for an extended period, constituted a refusal of recognition as a person before the law. </w:t>
      </w:r>
    </w:p>
    <w:p w14:paraId="29FA14BF" w14:textId="77777777" w:rsidR="00B26B6B" w:rsidRPr="0043396C" w:rsidRDefault="00375CAF" w:rsidP="0043396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3396C">
        <w:rPr>
          <w:rFonts w:ascii="Times New Roman" w:eastAsia="Times New Roman" w:hAnsi="Times New Roman" w:cs="Times New Roman"/>
          <w:kern w:val="0"/>
          <w:sz w:val="24"/>
          <w:szCs w:val="24"/>
          <w14:ligatures w14:val="none"/>
        </w:rPr>
        <w:t>The Committee analyzed the breach of Article 2(3), which protects the right to accessible, effective and enforceable remedies, noting that th</w:t>
      </w:r>
      <w:r w:rsidRPr="0043396C">
        <w:rPr>
          <w:rFonts w:ascii="Times New Roman" w:eastAsia="Times New Roman" w:hAnsi="Times New Roman" w:cs="Times New Roman"/>
          <w:kern w:val="0"/>
          <w:sz w:val="24"/>
          <w:szCs w:val="24"/>
          <w14:ligatures w14:val="none"/>
        </w:rPr>
        <w:t xml:space="preserve">e mere failure to investigate alleged violations could constitute a breach of this right. It clarified that neither the Journalist had access to an effective remedy nor any investigation conducted at the time of the decision, ten years after the events in </w:t>
      </w:r>
      <w:r w:rsidRPr="0043396C">
        <w:rPr>
          <w:rFonts w:ascii="Times New Roman" w:eastAsia="Times New Roman" w:hAnsi="Times New Roman" w:cs="Times New Roman"/>
          <w:kern w:val="0"/>
          <w:sz w:val="24"/>
          <w:szCs w:val="24"/>
          <w14:ligatures w14:val="none"/>
        </w:rPr>
        <w:t>question took place. The Committee also stated outrightly that the award of NPR 50,000 in compensation, itself never actually realized in practice, did not commensurate with the gravity of the violations.</w:t>
      </w:r>
    </w:p>
    <w:p w14:paraId="217C9FCA" w14:textId="77777777" w:rsidR="00B26B6B" w:rsidRPr="0043396C" w:rsidRDefault="00375CAF" w:rsidP="0043396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3396C">
        <w:rPr>
          <w:rFonts w:ascii="Times New Roman" w:eastAsia="Times New Roman" w:hAnsi="Times New Roman" w:cs="Times New Roman"/>
          <w:kern w:val="0"/>
          <w:sz w:val="24"/>
          <w:szCs w:val="24"/>
          <w14:ligatures w14:val="none"/>
        </w:rPr>
        <w:t>The Committee held further that the State party wa</w:t>
      </w:r>
      <w:r w:rsidRPr="0043396C">
        <w:rPr>
          <w:rFonts w:ascii="Times New Roman" w:eastAsia="Times New Roman" w:hAnsi="Times New Roman" w:cs="Times New Roman"/>
          <w:kern w:val="0"/>
          <w:sz w:val="24"/>
          <w:szCs w:val="24"/>
          <w14:ligatures w14:val="none"/>
        </w:rPr>
        <w:t>s under an obligation to:</w:t>
      </w:r>
    </w:p>
    <w:p w14:paraId="450AD46F" w14:textId="77777777" w:rsidR="00B26B6B" w:rsidRPr="0043396C" w:rsidRDefault="00375CAF" w:rsidP="0043396C">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3396C">
        <w:rPr>
          <w:rFonts w:ascii="Times New Roman" w:eastAsia="Times New Roman" w:hAnsi="Times New Roman" w:cs="Times New Roman"/>
          <w:kern w:val="0"/>
          <w:sz w:val="24"/>
          <w:szCs w:val="24"/>
          <w14:ligatures w14:val="none"/>
        </w:rPr>
        <w:t>Conduct a thorough and effective investigation into the facts and prosecute and punish those responsible for the violations.</w:t>
      </w:r>
    </w:p>
    <w:p w14:paraId="4B848E2D" w14:textId="77777777" w:rsidR="00B26B6B" w:rsidRPr="0043396C" w:rsidRDefault="00375CAF" w:rsidP="0043396C">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3396C">
        <w:rPr>
          <w:rFonts w:ascii="Times New Roman" w:eastAsia="Times New Roman" w:hAnsi="Times New Roman" w:cs="Times New Roman"/>
          <w:kern w:val="0"/>
          <w:sz w:val="24"/>
          <w:szCs w:val="24"/>
          <w14:ligatures w14:val="none"/>
        </w:rPr>
        <w:t>Provide the Authors with detailed information about the results of the above.</w:t>
      </w:r>
    </w:p>
    <w:p w14:paraId="374F24BF" w14:textId="77777777" w:rsidR="00B26B6B" w:rsidRPr="0043396C" w:rsidRDefault="00375CAF" w:rsidP="0043396C">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3396C">
        <w:rPr>
          <w:rFonts w:ascii="Times New Roman" w:eastAsia="Times New Roman" w:hAnsi="Times New Roman" w:cs="Times New Roman"/>
          <w:kern w:val="0"/>
          <w:sz w:val="24"/>
          <w:szCs w:val="24"/>
          <w14:ligatures w14:val="none"/>
        </w:rPr>
        <w:t xml:space="preserve">Provide “adequate </w:t>
      </w:r>
      <w:r w:rsidRPr="0043396C">
        <w:rPr>
          <w:rFonts w:ascii="Times New Roman" w:eastAsia="Times New Roman" w:hAnsi="Times New Roman" w:cs="Times New Roman"/>
          <w:kern w:val="0"/>
          <w:sz w:val="24"/>
          <w:szCs w:val="24"/>
          <w14:ligatures w14:val="none"/>
        </w:rPr>
        <w:t>compensation” to the Authors and ensure that they receive “adequate psychological rehabilitation and medical treatment”.</w:t>
      </w:r>
    </w:p>
    <w:p w14:paraId="72418967" w14:textId="77777777" w:rsidR="00B26B6B" w:rsidRPr="0043396C" w:rsidRDefault="00375CAF" w:rsidP="0043396C">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3396C">
        <w:rPr>
          <w:rFonts w:ascii="Times New Roman" w:eastAsia="Times New Roman" w:hAnsi="Times New Roman" w:cs="Times New Roman"/>
          <w:kern w:val="0"/>
          <w:sz w:val="24"/>
          <w:szCs w:val="24"/>
          <w14:ligatures w14:val="none"/>
        </w:rPr>
        <w:t>Provide “appropriate measures of satisfaction”.</w:t>
      </w:r>
    </w:p>
    <w:p w14:paraId="57412256" w14:textId="77777777" w:rsidR="00B26B6B" w:rsidRPr="0043396C" w:rsidRDefault="00375CAF" w:rsidP="0043396C">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3396C">
        <w:rPr>
          <w:rFonts w:ascii="Times New Roman" w:eastAsia="Times New Roman" w:hAnsi="Times New Roman" w:cs="Times New Roman"/>
          <w:kern w:val="0"/>
          <w:sz w:val="24"/>
          <w:szCs w:val="24"/>
          <w14:ligatures w14:val="none"/>
        </w:rPr>
        <w:t>Take steps to prevent similar violations in the future, including ensuring that the act</w:t>
      </w:r>
      <w:r w:rsidRPr="0043396C">
        <w:rPr>
          <w:rFonts w:ascii="Times New Roman" w:eastAsia="Times New Roman" w:hAnsi="Times New Roman" w:cs="Times New Roman"/>
          <w:kern w:val="0"/>
          <w:sz w:val="24"/>
          <w:szCs w:val="24"/>
          <w14:ligatures w14:val="none"/>
        </w:rPr>
        <w:t>ions that constituted the violations concerned are prohibited through the criminal law.</w:t>
      </w:r>
    </w:p>
    <w:p w14:paraId="7F9B0624" w14:textId="53059030" w:rsidR="0043396C" w:rsidRPr="0043396C" w:rsidRDefault="00375CAF" w:rsidP="0043396C">
      <w:pPr>
        <w:jc w:val="both"/>
        <w:rPr>
          <w:rFonts w:ascii="Times New Roman" w:hAnsi="Times New Roman" w:cs="Times New Roman"/>
          <w:sz w:val="24"/>
          <w:szCs w:val="24"/>
        </w:rPr>
      </w:pPr>
      <w:r w:rsidRPr="0043396C">
        <w:rPr>
          <w:rFonts w:ascii="Times New Roman" w:hAnsi="Times New Roman" w:cs="Times New Roman"/>
          <w:sz w:val="24"/>
          <w:szCs w:val="24"/>
        </w:rPr>
        <w:t>In conclusion, the NHRC recommended that the State pay the Journalist compensation of NPR 50,000 and investigate and sanction those responsible for these abuses.</w:t>
      </w:r>
    </w:p>
    <w:p w14:paraId="1621076B" w14:textId="76358E25" w:rsidR="00B26B6B" w:rsidRPr="0043396C" w:rsidRDefault="00375CAF" w:rsidP="0043396C">
      <w:pPr>
        <w:pStyle w:val="NoSpacing"/>
        <w:jc w:val="both"/>
        <w:rPr>
          <w:rFonts w:ascii="Times New Roman" w:hAnsi="Times New Roman" w:cs="Times New Roman"/>
          <w:b/>
          <w:bCs/>
          <w:sz w:val="24"/>
          <w:szCs w:val="24"/>
          <w:shd w:val="clear" w:color="auto" w:fill="FFFFFF"/>
        </w:rPr>
      </w:pPr>
      <w:r w:rsidRPr="0043396C">
        <w:rPr>
          <w:rFonts w:ascii="Times New Roman" w:hAnsi="Times New Roman" w:cs="Times New Roman"/>
          <w:b/>
          <w:bCs/>
          <w:sz w:val="24"/>
          <w:szCs w:val="24"/>
          <w:shd w:val="clear" w:color="auto" w:fill="FFFFFF"/>
        </w:rPr>
        <w:t>Deci</w:t>
      </w:r>
      <w:r w:rsidRPr="0043396C">
        <w:rPr>
          <w:rFonts w:ascii="Times New Roman" w:hAnsi="Times New Roman" w:cs="Times New Roman"/>
          <w:b/>
          <w:bCs/>
          <w:sz w:val="24"/>
          <w:szCs w:val="24"/>
          <w:shd w:val="clear" w:color="auto" w:fill="FFFFFF"/>
        </w:rPr>
        <w:t>sion Direction</w:t>
      </w:r>
    </w:p>
    <w:p w14:paraId="0C265630" w14:textId="77777777" w:rsidR="00B26B6B" w:rsidRPr="0043396C" w:rsidRDefault="00375CAF" w:rsidP="0043396C">
      <w:pPr>
        <w:pStyle w:val="NoSpacing"/>
        <w:jc w:val="both"/>
      </w:pPr>
      <w:r w:rsidRPr="0043396C">
        <w:rPr>
          <w:rFonts w:ascii="Times New Roman" w:hAnsi="Times New Roman" w:cs="Times New Roman"/>
          <w:sz w:val="24"/>
          <w:szCs w:val="24"/>
        </w:rPr>
        <w:t>Technically, this decision did not relate to freedom of expression, no breach of this right was claimed by the Applicants. However, the first Applicant was a journalist, and the violation of other rights was more directly evident based on th</w:t>
      </w:r>
      <w:r w:rsidRPr="0043396C">
        <w:rPr>
          <w:rFonts w:ascii="Times New Roman" w:hAnsi="Times New Roman" w:cs="Times New Roman"/>
          <w:sz w:val="24"/>
          <w:szCs w:val="24"/>
        </w:rPr>
        <w:t>e facts. As a result, the Committee never examined the freedom of expression issue, even though the overall circumstances suggest that the violations responded to the First Applicant's activities as a journalist. At the same time, the decision could expand</w:t>
      </w:r>
      <w:r w:rsidRPr="0043396C">
        <w:rPr>
          <w:rFonts w:ascii="Times New Roman" w:hAnsi="Times New Roman" w:cs="Times New Roman"/>
          <w:sz w:val="24"/>
          <w:szCs w:val="24"/>
        </w:rPr>
        <w:t xml:space="preserve"> freedom of expression, albeit indirectly, since it took a relatively broad view of the rights in question, which could be applied, by analogy, to similar cases involving journalists. In other words, if other journalists were subjected to similar treatment</w:t>
      </w:r>
      <w:r w:rsidRPr="0043396C">
        <w:rPr>
          <w:rFonts w:ascii="Times New Roman" w:hAnsi="Times New Roman" w:cs="Times New Roman"/>
          <w:sz w:val="24"/>
          <w:szCs w:val="24"/>
        </w:rPr>
        <w:t xml:space="preserve"> to that meted out to the first Applicant, they could also claim redress for breach of the rights raised in this case.</w:t>
      </w:r>
      <w:r w:rsidRPr="0043396C">
        <w:rPr>
          <w:rStyle w:val="apple-converted-space"/>
          <w:rFonts w:ascii="Times New Roman" w:hAnsi="Times New Roman" w:cs="Times New Roman"/>
          <w:sz w:val="24"/>
          <w:szCs w:val="24"/>
        </w:rPr>
        <w:t> </w:t>
      </w:r>
    </w:p>
    <w:sectPr w:rsidR="00B26B6B" w:rsidRPr="004339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A5DB7"/>
    <w:multiLevelType w:val="multilevel"/>
    <w:tmpl w:val="1786EE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38575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B6B"/>
    <w:rsid w:val="00182C61"/>
    <w:rsid w:val="00375CAF"/>
    <w:rsid w:val="0043396C"/>
    <w:rsid w:val="00692905"/>
    <w:rsid w:val="00937D6B"/>
    <w:rsid w:val="00B2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2D1A"/>
  <w15:chartTrackingRefBased/>
  <w15:docId w15:val="{E493164E-D994-432C-9F12-39C8A015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6B6B"/>
  </w:style>
  <w:style w:type="paragraph" w:customStyle="1" w:styleId="p1">
    <w:name w:val="p1"/>
    <w:basedOn w:val="Normal"/>
    <w:rsid w:val="00B26B6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li1">
    <w:name w:val="li1"/>
    <w:basedOn w:val="Normal"/>
    <w:rsid w:val="00B26B6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4339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 Nwaodike</dc:creator>
  <cp:lastModifiedBy>Chioma Nwaodike</cp:lastModifiedBy>
  <cp:revision>2</cp:revision>
  <dcterms:created xsi:type="dcterms:W3CDTF">2022-05-11T10:18:00Z</dcterms:created>
  <dcterms:modified xsi:type="dcterms:W3CDTF">2022-05-12T01:30:00Z</dcterms:modified>
</cp:coreProperties>
</file>